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F5" w:rsidRPr="00C6293F" w:rsidRDefault="00382CF5" w:rsidP="00C6293F">
      <w:pPr>
        <w:jc w:val="both"/>
        <w:rPr>
          <w:rFonts w:ascii="Times New Roman" w:hAnsi="Times New Roman"/>
          <w:sz w:val="22"/>
          <w:szCs w:val="22"/>
        </w:rPr>
      </w:pPr>
    </w:p>
    <w:p w:rsidR="00C6293F" w:rsidRPr="00C6293F" w:rsidRDefault="00C6293F" w:rsidP="00C6293F">
      <w:pPr>
        <w:tabs>
          <w:tab w:val="left" w:pos="284"/>
        </w:tabs>
        <w:ind w:left="284" w:hanging="142"/>
        <w:jc w:val="both"/>
        <w:rPr>
          <w:rFonts w:ascii="Times New Roman" w:hAnsi="Times New Roman"/>
          <w:sz w:val="22"/>
          <w:szCs w:val="22"/>
        </w:rPr>
      </w:pPr>
    </w:p>
    <w:p w:rsidR="00F507F7" w:rsidRDefault="00F507F7" w:rsidP="00F507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PERFIL CONCURSO POR OPOSICIÓN</w:t>
      </w:r>
      <w:bookmarkStart w:id="0" w:name="_GoBack"/>
      <w:bookmarkEnd w:id="0"/>
    </w:p>
    <w:p w:rsidR="00F507F7" w:rsidRDefault="00F507F7" w:rsidP="00F507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507F7" w:rsidRPr="00845A37" w:rsidRDefault="00F507F7" w:rsidP="00F507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5A37">
        <w:rPr>
          <w:rFonts w:ascii="Arial" w:hAnsi="Arial" w:cs="Arial"/>
          <w:b/>
          <w:sz w:val="22"/>
          <w:szCs w:val="22"/>
        </w:rPr>
        <w:t xml:space="preserve">Perfil </w:t>
      </w:r>
      <w:r>
        <w:rPr>
          <w:rFonts w:ascii="Arial" w:hAnsi="Arial" w:cs="Arial"/>
          <w:b/>
          <w:sz w:val="22"/>
          <w:szCs w:val="22"/>
        </w:rPr>
        <w:t>8</w:t>
      </w:r>
      <w:r w:rsidRPr="00845A37">
        <w:rPr>
          <w:rFonts w:ascii="Arial" w:hAnsi="Arial" w:cs="Arial"/>
          <w:b/>
          <w:sz w:val="22"/>
          <w:szCs w:val="22"/>
        </w:rPr>
        <w:t>:</w:t>
      </w:r>
      <w:r w:rsidRPr="000F4C88">
        <w:rPr>
          <w:rFonts w:ascii="Arial" w:hAnsi="Arial" w:cs="Arial"/>
          <w:sz w:val="22"/>
          <w:szCs w:val="22"/>
        </w:rPr>
        <w:t xml:space="preserve"> Técnicas</w:t>
      </w:r>
      <w:r>
        <w:rPr>
          <w:rFonts w:ascii="Arial" w:hAnsi="Arial" w:cs="Arial"/>
          <w:sz w:val="22"/>
          <w:szCs w:val="22"/>
        </w:rPr>
        <w:t xml:space="preserve"> Secretariales y Tecnología</w:t>
      </w:r>
    </w:p>
    <w:p w:rsidR="00F507F7" w:rsidRPr="00845A37" w:rsidRDefault="00F507F7" w:rsidP="00F507F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45A37">
        <w:rPr>
          <w:rFonts w:ascii="Arial" w:hAnsi="Arial" w:cs="Arial"/>
          <w:b/>
          <w:sz w:val="22"/>
          <w:szCs w:val="22"/>
        </w:rPr>
        <w:t>Área Estratégica de Conocimiento</w:t>
      </w:r>
      <w:r w:rsidRPr="00845A3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Estrategias para el reconocimiento nacional e internacional </w:t>
      </w:r>
    </w:p>
    <w:p w:rsidR="00F507F7" w:rsidRPr="00845A37" w:rsidRDefault="00F507F7" w:rsidP="00F507F7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6378"/>
      </w:tblGrid>
      <w:tr w:rsidR="00F507F7" w:rsidRPr="00845A37" w:rsidTr="00E05F7F">
        <w:trPr>
          <w:trHeight w:val="1009"/>
          <w:jc w:val="center"/>
        </w:trPr>
        <w:tc>
          <w:tcPr>
            <w:tcW w:w="2581" w:type="dxa"/>
          </w:tcPr>
          <w:p w:rsidR="00F507F7" w:rsidRPr="00845A37" w:rsidRDefault="00F507F7" w:rsidP="00E05F7F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b/>
                <w:i/>
              </w:rPr>
            </w:pPr>
            <w:r w:rsidRPr="00845A37">
              <w:rPr>
                <w:rFonts w:ascii="Arial" w:hAnsi="Arial" w:cs="Arial"/>
                <w:b/>
                <w:i/>
              </w:rPr>
              <w:t>Grado Académico</w:t>
            </w:r>
          </w:p>
        </w:tc>
        <w:tc>
          <w:tcPr>
            <w:tcW w:w="6378" w:type="dxa"/>
          </w:tcPr>
          <w:p w:rsidR="00F507F7" w:rsidRPr="00845A37" w:rsidRDefault="00F507F7" w:rsidP="00E05F7F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</w:rPr>
            </w:pPr>
            <w:r w:rsidRPr="00845A37">
              <w:rPr>
                <w:rFonts w:ascii="Arial" w:hAnsi="Arial" w:cs="Arial"/>
              </w:rPr>
              <w:t xml:space="preserve">Licenciatura en Secretariado Profesional </w:t>
            </w:r>
            <w:r>
              <w:rPr>
                <w:rFonts w:ascii="Arial" w:hAnsi="Arial" w:cs="Arial"/>
              </w:rPr>
              <w:t xml:space="preserve">o </w:t>
            </w:r>
            <w:r w:rsidRPr="00845A37">
              <w:rPr>
                <w:rFonts w:ascii="Arial" w:hAnsi="Arial" w:cs="Arial"/>
              </w:rPr>
              <w:t>Educación Comercial y Maestría en Administración  Educativa</w:t>
            </w:r>
            <w:r>
              <w:rPr>
                <w:rFonts w:ascii="Arial" w:hAnsi="Arial" w:cs="Arial"/>
              </w:rPr>
              <w:t>, Ciencias de la Educación o en Tecnología Educativa</w:t>
            </w:r>
          </w:p>
        </w:tc>
      </w:tr>
      <w:tr w:rsidR="00F507F7" w:rsidRPr="00845A37" w:rsidTr="00E05F7F">
        <w:trPr>
          <w:trHeight w:val="1505"/>
          <w:jc w:val="center"/>
        </w:trPr>
        <w:tc>
          <w:tcPr>
            <w:tcW w:w="2581" w:type="dxa"/>
          </w:tcPr>
          <w:p w:rsidR="00F507F7" w:rsidRPr="00845A37" w:rsidRDefault="00F507F7" w:rsidP="00E05F7F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b/>
                <w:i/>
              </w:rPr>
            </w:pPr>
            <w:r w:rsidRPr="00845A37">
              <w:rPr>
                <w:rFonts w:ascii="Arial" w:hAnsi="Arial" w:cs="Arial"/>
                <w:b/>
                <w:i/>
              </w:rPr>
              <w:t>Experiencia docente</w:t>
            </w:r>
          </w:p>
        </w:tc>
        <w:tc>
          <w:tcPr>
            <w:tcW w:w="6378" w:type="dxa"/>
          </w:tcPr>
          <w:p w:rsidR="00F507F7" w:rsidRPr="00845A37" w:rsidRDefault="00F507F7" w:rsidP="00E05F7F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</w:rPr>
            </w:pPr>
            <w:r w:rsidRPr="00AE43D0">
              <w:rPr>
                <w:rFonts w:ascii="Arial" w:hAnsi="Arial" w:cs="Arial"/>
              </w:rPr>
              <w:t>Cinco años en docencia</w:t>
            </w:r>
            <w:r>
              <w:rPr>
                <w:rFonts w:ascii="Arial" w:hAnsi="Arial" w:cs="Arial"/>
              </w:rPr>
              <w:t xml:space="preserve"> universitaria en el área del Secretariado Profesional.</w:t>
            </w:r>
          </w:p>
          <w:p w:rsidR="00F507F7" w:rsidRPr="00845A37" w:rsidRDefault="00F507F7" w:rsidP="00E05F7F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</w:rPr>
            </w:pPr>
            <w:r w:rsidRPr="00845A37">
              <w:rPr>
                <w:rFonts w:ascii="Arial" w:hAnsi="Arial" w:cs="Arial"/>
              </w:rPr>
              <w:t>Experiencia en proyectos de investigación o extensión universitaria.</w:t>
            </w:r>
          </w:p>
        </w:tc>
      </w:tr>
      <w:tr w:rsidR="00F507F7" w:rsidRPr="00845A37" w:rsidTr="00E05F7F">
        <w:trPr>
          <w:jc w:val="center"/>
        </w:trPr>
        <w:tc>
          <w:tcPr>
            <w:tcW w:w="2581" w:type="dxa"/>
          </w:tcPr>
          <w:p w:rsidR="00F507F7" w:rsidRPr="00845A37" w:rsidRDefault="00F507F7" w:rsidP="00E05F7F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b/>
                <w:i/>
              </w:rPr>
            </w:pPr>
            <w:r w:rsidRPr="00845A37">
              <w:rPr>
                <w:rFonts w:ascii="Arial" w:hAnsi="Arial" w:cs="Arial"/>
                <w:b/>
                <w:i/>
              </w:rPr>
              <w:t>Producción Académica</w:t>
            </w:r>
          </w:p>
        </w:tc>
        <w:tc>
          <w:tcPr>
            <w:tcW w:w="6378" w:type="dxa"/>
          </w:tcPr>
          <w:p w:rsidR="00F507F7" w:rsidRPr="00AE43D0" w:rsidRDefault="00F507F7" w:rsidP="00E05F7F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</w:rPr>
            </w:pPr>
            <w:r w:rsidRPr="00845A37">
              <w:rPr>
                <w:rFonts w:ascii="Arial" w:hAnsi="Arial" w:cs="Arial"/>
              </w:rPr>
              <w:t>En el Área Secretarial, Técnicas y Tecnología</w:t>
            </w:r>
            <w:r>
              <w:rPr>
                <w:rFonts w:ascii="Arial" w:hAnsi="Arial" w:cs="Arial"/>
              </w:rPr>
              <w:t xml:space="preserve"> y áreas disciplinarias afines al objeto de estudio.</w:t>
            </w:r>
          </w:p>
          <w:p w:rsidR="00F507F7" w:rsidRPr="00845A37" w:rsidRDefault="00F507F7" w:rsidP="00E05F7F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</w:rPr>
            </w:pPr>
            <w:r w:rsidRPr="00845A37">
              <w:rPr>
                <w:rFonts w:ascii="Arial" w:hAnsi="Arial" w:cs="Arial"/>
              </w:rPr>
              <w:t>.</w:t>
            </w:r>
          </w:p>
          <w:p w:rsidR="00F507F7" w:rsidRPr="00845A37" w:rsidRDefault="00F507F7" w:rsidP="00E05F7F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507F7" w:rsidRPr="00845A37" w:rsidTr="00E05F7F">
        <w:trPr>
          <w:jc w:val="center"/>
        </w:trPr>
        <w:tc>
          <w:tcPr>
            <w:tcW w:w="2581" w:type="dxa"/>
          </w:tcPr>
          <w:p w:rsidR="00F507F7" w:rsidRPr="00845A37" w:rsidRDefault="00F507F7" w:rsidP="00E05F7F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b/>
                <w:i/>
              </w:rPr>
            </w:pPr>
            <w:r w:rsidRPr="00845A37">
              <w:rPr>
                <w:rFonts w:ascii="Arial" w:hAnsi="Arial" w:cs="Arial"/>
                <w:b/>
                <w:i/>
              </w:rPr>
              <w:t>Dominio de idiomas</w:t>
            </w:r>
          </w:p>
        </w:tc>
        <w:tc>
          <w:tcPr>
            <w:tcW w:w="6378" w:type="dxa"/>
          </w:tcPr>
          <w:p w:rsidR="00F507F7" w:rsidRPr="00845A37" w:rsidRDefault="00F507F7" w:rsidP="00E05F7F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</w:rPr>
            </w:pPr>
            <w:r w:rsidRPr="00845A37">
              <w:rPr>
                <w:rFonts w:ascii="Arial" w:hAnsi="Arial" w:cs="Arial"/>
              </w:rPr>
              <w:t xml:space="preserve">Tener dominio instrumental de una lengua diferente a la materna. </w:t>
            </w:r>
          </w:p>
        </w:tc>
      </w:tr>
      <w:tr w:rsidR="00F507F7" w:rsidRPr="00845A37" w:rsidTr="00E05F7F">
        <w:trPr>
          <w:jc w:val="center"/>
        </w:trPr>
        <w:tc>
          <w:tcPr>
            <w:tcW w:w="2581" w:type="dxa"/>
          </w:tcPr>
          <w:p w:rsidR="00F507F7" w:rsidRPr="00845A37" w:rsidRDefault="00F507F7" w:rsidP="00E05F7F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b/>
                <w:i/>
              </w:rPr>
            </w:pPr>
            <w:r w:rsidRPr="00845A37">
              <w:rPr>
                <w:rFonts w:ascii="Arial" w:hAnsi="Arial" w:cs="Arial"/>
                <w:b/>
                <w:i/>
              </w:rPr>
              <w:t>Competencias necesarias para el puesto:</w:t>
            </w:r>
          </w:p>
        </w:tc>
        <w:tc>
          <w:tcPr>
            <w:tcW w:w="6378" w:type="dxa"/>
          </w:tcPr>
          <w:p w:rsidR="00F507F7" w:rsidRPr="00845A37" w:rsidRDefault="00F507F7" w:rsidP="00F507F7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845A37">
              <w:rPr>
                <w:rFonts w:ascii="Arial" w:hAnsi="Arial" w:cs="Arial"/>
              </w:rPr>
              <w:t>Trabajo en equipo, capacidad de diálogo y trabajo colaborativo</w:t>
            </w:r>
          </w:p>
          <w:p w:rsidR="00F507F7" w:rsidRPr="00845A37" w:rsidRDefault="00F507F7" w:rsidP="00F507F7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845A37">
              <w:rPr>
                <w:rFonts w:ascii="Arial" w:hAnsi="Arial" w:cs="Arial"/>
              </w:rPr>
              <w:t>Ética  profesional</w:t>
            </w:r>
          </w:p>
          <w:p w:rsidR="00F507F7" w:rsidRPr="00845A37" w:rsidRDefault="00F507F7" w:rsidP="00F507F7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845A37">
              <w:rPr>
                <w:rFonts w:ascii="Arial" w:hAnsi="Arial" w:cs="Arial"/>
              </w:rPr>
              <w:t>Responsabilidad</w:t>
            </w:r>
          </w:p>
          <w:p w:rsidR="00F507F7" w:rsidRPr="00845A37" w:rsidRDefault="00F507F7" w:rsidP="00F507F7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845A37">
              <w:rPr>
                <w:rFonts w:ascii="Arial" w:hAnsi="Arial" w:cs="Arial"/>
              </w:rPr>
              <w:t>Aplicación de nuevas tecnologías</w:t>
            </w:r>
          </w:p>
          <w:p w:rsidR="00F507F7" w:rsidRPr="00845A37" w:rsidRDefault="00F507F7" w:rsidP="00E05F7F">
            <w:pPr>
              <w:pStyle w:val="Prrafodelista1"/>
              <w:spacing w:after="0" w:line="240" w:lineRule="auto"/>
              <w:ind w:left="360"/>
              <w:contextualSpacing w:val="0"/>
              <w:rPr>
                <w:rFonts w:ascii="Arial" w:hAnsi="Arial" w:cs="Arial"/>
              </w:rPr>
            </w:pPr>
          </w:p>
        </w:tc>
      </w:tr>
      <w:tr w:rsidR="00F507F7" w:rsidRPr="00845A37" w:rsidTr="00E05F7F">
        <w:trPr>
          <w:jc w:val="center"/>
        </w:trPr>
        <w:tc>
          <w:tcPr>
            <w:tcW w:w="2581" w:type="dxa"/>
          </w:tcPr>
          <w:p w:rsidR="00F507F7" w:rsidRPr="00845A37" w:rsidRDefault="00F507F7" w:rsidP="00E05F7F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b/>
                <w:i/>
              </w:rPr>
            </w:pPr>
            <w:r w:rsidRPr="00845A37">
              <w:rPr>
                <w:rFonts w:ascii="Arial" w:hAnsi="Arial" w:cs="Arial"/>
                <w:b/>
                <w:i/>
              </w:rPr>
              <w:t>Preferiblemente</w:t>
            </w:r>
          </w:p>
        </w:tc>
        <w:tc>
          <w:tcPr>
            <w:tcW w:w="6378" w:type="dxa"/>
          </w:tcPr>
          <w:p w:rsidR="00F507F7" w:rsidRPr="00845A37" w:rsidRDefault="00F507F7" w:rsidP="00E05F7F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</w:rPr>
            </w:pPr>
            <w:r w:rsidRPr="00845A37">
              <w:rPr>
                <w:rFonts w:ascii="Arial" w:hAnsi="Arial" w:cs="Arial"/>
              </w:rPr>
              <w:t>Estudios en pedagogía universitaria.</w:t>
            </w:r>
          </w:p>
          <w:p w:rsidR="00F507F7" w:rsidRPr="00845A37" w:rsidRDefault="00F507F7" w:rsidP="00E05F7F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</w:rPr>
            </w:pPr>
            <w:r w:rsidRPr="00845A37">
              <w:rPr>
                <w:rFonts w:ascii="Arial" w:hAnsi="Arial" w:cs="Arial"/>
              </w:rPr>
              <w:t>Experiencia en la integración de tribunales o comisiones para trabajos de graduación, en licenciatura a nivel universitario.</w:t>
            </w:r>
          </w:p>
          <w:p w:rsidR="00F507F7" w:rsidRPr="00845A37" w:rsidRDefault="00F507F7" w:rsidP="00E05F7F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507F7" w:rsidRPr="00845A37" w:rsidTr="00E05F7F">
        <w:trPr>
          <w:jc w:val="center"/>
        </w:trPr>
        <w:tc>
          <w:tcPr>
            <w:tcW w:w="2581" w:type="dxa"/>
          </w:tcPr>
          <w:p w:rsidR="00F507F7" w:rsidRPr="00845A37" w:rsidRDefault="00F507F7" w:rsidP="00E05F7F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b/>
                <w:i/>
              </w:rPr>
            </w:pPr>
            <w:r w:rsidRPr="00845A37">
              <w:rPr>
                <w:rFonts w:ascii="Arial" w:hAnsi="Arial" w:cs="Arial"/>
                <w:b/>
                <w:i/>
              </w:rPr>
              <w:t>Disponibilidad</w:t>
            </w:r>
          </w:p>
        </w:tc>
        <w:tc>
          <w:tcPr>
            <w:tcW w:w="6378" w:type="dxa"/>
          </w:tcPr>
          <w:p w:rsidR="00F507F7" w:rsidRPr="00845A37" w:rsidRDefault="00F507F7" w:rsidP="00F507F7">
            <w:pPr>
              <w:pStyle w:val="Prrafodelista1"/>
              <w:numPr>
                <w:ilvl w:val="0"/>
                <w:numId w:val="3"/>
              </w:numPr>
              <w:tabs>
                <w:tab w:val="clear" w:pos="1080"/>
                <w:tab w:val="num" w:pos="263"/>
              </w:tabs>
              <w:spacing w:after="0" w:line="240" w:lineRule="auto"/>
              <w:ind w:left="317" w:hanging="317"/>
              <w:contextualSpacing w:val="0"/>
              <w:rPr>
                <w:rFonts w:ascii="Arial" w:hAnsi="Arial" w:cs="Arial"/>
              </w:rPr>
            </w:pPr>
            <w:r w:rsidRPr="00845A37">
              <w:rPr>
                <w:rFonts w:ascii="Arial" w:hAnsi="Arial" w:cs="Arial"/>
              </w:rPr>
              <w:t>Trabajar en cualquier horario que demanden los programas y los proyectos académicos de docencia, extensión e investigación de la unidad académica, en cualquiera de los campus y las sedes regionales de la Universidad.</w:t>
            </w:r>
          </w:p>
          <w:p w:rsidR="00F507F7" w:rsidRPr="00845A37" w:rsidRDefault="00F507F7" w:rsidP="00E05F7F">
            <w:pPr>
              <w:pStyle w:val="Prrafodelista1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F507F7" w:rsidRPr="00845A37" w:rsidTr="00E05F7F">
        <w:trPr>
          <w:jc w:val="center"/>
        </w:trPr>
        <w:tc>
          <w:tcPr>
            <w:tcW w:w="2581" w:type="dxa"/>
          </w:tcPr>
          <w:p w:rsidR="00F507F7" w:rsidRPr="00845A37" w:rsidRDefault="00F507F7" w:rsidP="00E05F7F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b/>
                <w:i/>
              </w:rPr>
            </w:pPr>
            <w:r w:rsidRPr="00845A37">
              <w:rPr>
                <w:rFonts w:ascii="Arial" w:hAnsi="Arial" w:cs="Arial"/>
                <w:b/>
                <w:i/>
              </w:rPr>
              <w:t xml:space="preserve">Jornada </w:t>
            </w:r>
          </w:p>
        </w:tc>
        <w:tc>
          <w:tcPr>
            <w:tcW w:w="6378" w:type="dxa"/>
          </w:tcPr>
          <w:p w:rsidR="00F507F7" w:rsidRPr="00845A37" w:rsidRDefault="00F507F7" w:rsidP="00E05F7F">
            <w:pPr>
              <w:pStyle w:val="Prrafodelista1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Tiempo</w:t>
            </w:r>
            <w:r w:rsidRPr="00845A37">
              <w:rPr>
                <w:rFonts w:ascii="Arial" w:hAnsi="Arial" w:cs="Arial"/>
              </w:rPr>
              <w:t xml:space="preserve"> completo</w:t>
            </w:r>
          </w:p>
        </w:tc>
      </w:tr>
      <w:tr w:rsidR="00F507F7" w:rsidRPr="00845A37" w:rsidTr="00E05F7F">
        <w:trPr>
          <w:jc w:val="center"/>
        </w:trPr>
        <w:tc>
          <w:tcPr>
            <w:tcW w:w="2581" w:type="dxa"/>
          </w:tcPr>
          <w:p w:rsidR="00F507F7" w:rsidRPr="00845A37" w:rsidRDefault="00F507F7" w:rsidP="00E05F7F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Requisito adicional</w:t>
            </w:r>
          </w:p>
        </w:tc>
        <w:tc>
          <w:tcPr>
            <w:tcW w:w="6378" w:type="dxa"/>
          </w:tcPr>
          <w:p w:rsidR="00F507F7" w:rsidRDefault="00F507F7" w:rsidP="00E05F7F">
            <w:pPr>
              <w:pStyle w:val="Prrafodelista1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una prueba académica como parte del concurso por oposición.</w:t>
            </w:r>
          </w:p>
        </w:tc>
      </w:tr>
    </w:tbl>
    <w:p w:rsidR="004A727D" w:rsidRPr="00C6293F" w:rsidRDefault="004A727D">
      <w:pPr>
        <w:rPr>
          <w:sz w:val="22"/>
          <w:szCs w:val="22"/>
        </w:rPr>
      </w:pPr>
    </w:p>
    <w:sectPr w:rsidR="004A727D" w:rsidRPr="00C6293F" w:rsidSect="00382CF5">
      <w:headerReference w:type="default" r:id="rId8"/>
      <w:pgSz w:w="12240" w:h="15840" w:code="1"/>
      <w:pgMar w:top="1440" w:right="1440" w:bottom="1440" w:left="144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7B" w:rsidRDefault="00A7467B" w:rsidP="00382CF5">
      <w:r>
        <w:separator/>
      </w:r>
    </w:p>
  </w:endnote>
  <w:endnote w:type="continuationSeparator" w:id="0">
    <w:p w:rsidR="00A7467B" w:rsidRDefault="00A7467B" w:rsidP="0038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7B" w:rsidRDefault="00A7467B" w:rsidP="00382CF5">
      <w:r>
        <w:separator/>
      </w:r>
    </w:p>
  </w:footnote>
  <w:footnote w:type="continuationSeparator" w:id="0">
    <w:p w:rsidR="00A7467B" w:rsidRDefault="00A7467B" w:rsidP="00382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F5" w:rsidRDefault="00382C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438"/>
    <w:multiLevelType w:val="hybridMultilevel"/>
    <w:tmpl w:val="457623A8"/>
    <w:lvl w:ilvl="0" w:tplc="63041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10305"/>
    <w:multiLevelType w:val="hybridMultilevel"/>
    <w:tmpl w:val="5232C31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8A766E"/>
    <w:multiLevelType w:val="hybridMultilevel"/>
    <w:tmpl w:val="427ABE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E92507"/>
    <w:multiLevelType w:val="hybridMultilevel"/>
    <w:tmpl w:val="5C908C00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F"/>
    <w:rsid w:val="00066258"/>
    <w:rsid w:val="000B376A"/>
    <w:rsid w:val="0034216C"/>
    <w:rsid w:val="00382CF5"/>
    <w:rsid w:val="00481B3D"/>
    <w:rsid w:val="004A727D"/>
    <w:rsid w:val="00555E3B"/>
    <w:rsid w:val="00736B52"/>
    <w:rsid w:val="008169B3"/>
    <w:rsid w:val="00893CF6"/>
    <w:rsid w:val="00927A0B"/>
    <w:rsid w:val="00936462"/>
    <w:rsid w:val="00A7467B"/>
    <w:rsid w:val="00BA054C"/>
    <w:rsid w:val="00C6293F"/>
    <w:rsid w:val="00DA3E15"/>
    <w:rsid w:val="00EF2486"/>
    <w:rsid w:val="00F507F7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3F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6293F"/>
    <w:pPr>
      <w:jc w:val="center"/>
    </w:pPr>
    <w:rPr>
      <w:rFonts w:ascii="Times New Roman" w:eastAsia="Times New Roman" w:hAnsi="Times New Roman"/>
      <w:b/>
      <w:bCs/>
      <w:lang w:val="es-ES"/>
    </w:rPr>
  </w:style>
  <w:style w:type="character" w:customStyle="1" w:styleId="TtuloCar">
    <w:name w:val="Título Car"/>
    <w:basedOn w:val="Fuentedeprrafopredeter"/>
    <w:link w:val="Ttulo"/>
    <w:rsid w:val="00C6293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82C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2CF5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82C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CF5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Standard">
    <w:name w:val="Standard"/>
    <w:rsid w:val="00382CF5"/>
    <w:pPr>
      <w:suppressAutoHyphens/>
      <w:autoSpaceDN w:val="0"/>
      <w:spacing w:after="0" w:line="240" w:lineRule="auto"/>
    </w:pPr>
    <w:rPr>
      <w:rFonts w:ascii="Cambria" w:eastAsia="MS Mincho" w:hAnsi="Cambria" w:cs="Times New Roman"/>
      <w:color w:val="00000A"/>
      <w:kern w:val="3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382CF5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F507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s-C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3F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6293F"/>
    <w:pPr>
      <w:jc w:val="center"/>
    </w:pPr>
    <w:rPr>
      <w:rFonts w:ascii="Times New Roman" w:eastAsia="Times New Roman" w:hAnsi="Times New Roman"/>
      <w:b/>
      <w:bCs/>
      <w:lang w:val="es-ES"/>
    </w:rPr>
  </w:style>
  <w:style w:type="character" w:customStyle="1" w:styleId="TtuloCar">
    <w:name w:val="Título Car"/>
    <w:basedOn w:val="Fuentedeprrafopredeter"/>
    <w:link w:val="Ttulo"/>
    <w:rsid w:val="00C6293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82C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2CF5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82C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CF5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Standard">
    <w:name w:val="Standard"/>
    <w:rsid w:val="00382CF5"/>
    <w:pPr>
      <w:suppressAutoHyphens/>
      <w:autoSpaceDN w:val="0"/>
      <w:spacing w:after="0" w:line="240" w:lineRule="auto"/>
    </w:pPr>
    <w:rPr>
      <w:rFonts w:ascii="Cambria" w:eastAsia="MS Mincho" w:hAnsi="Cambria" w:cs="Times New Roman"/>
      <w:color w:val="00000A"/>
      <w:kern w:val="3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382CF5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F507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s-C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Universidad Nacional</cp:lastModifiedBy>
  <cp:revision>5</cp:revision>
  <dcterms:created xsi:type="dcterms:W3CDTF">2017-08-09T14:26:00Z</dcterms:created>
  <dcterms:modified xsi:type="dcterms:W3CDTF">2017-08-09T14:43:00Z</dcterms:modified>
</cp:coreProperties>
</file>