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0E64" w14:textId="77777777" w:rsidR="008510E1" w:rsidRPr="0044184E" w:rsidRDefault="008510E1" w:rsidP="008510E1">
      <w:pPr>
        <w:pStyle w:val="Ttulo1"/>
        <w:spacing w:before="0" w:after="0"/>
        <w:ind w:left="1985" w:hanging="1985"/>
        <w:jc w:val="center"/>
        <w:rPr>
          <w:sz w:val="22"/>
          <w:szCs w:val="22"/>
          <w:lang w:val="es-CR"/>
        </w:rPr>
      </w:pPr>
      <w:bookmarkStart w:id="0" w:name="_Toc49961955"/>
      <w:r w:rsidRPr="0044184E">
        <w:rPr>
          <w:bCs/>
          <w:sz w:val="22"/>
          <w:szCs w:val="22"/>
          <w:lang w:val="es-CR"/>
        </w:rPr>
        <w:t xml:space="preserve">UNA-GACETA </w:t>
      </w:r>
      <w:proofErr w:type="spellStart"/>
      <w:r w:rsidRPr="0044184E">
        <w:rPr>
          <w:bCs/>
          <w:sz w:val="22"/>
          <w:szCs w:val="22"/>
          <w:lang w:val="es-CR"/>
        </w:rPr>
        <w:t>N.°</w:t>
      </w:r>
      <w:proofErr w:type="spellEnd"/>
      <w:r w:rsidRPr="0044184E">
        <w:rPr>
          <w:bCs/>
          <w:sz w:val="22"/>
          <w:szCs w:val="22"/>
          <w:lang w:val="es-CR"/>
        </w:rPr>
        <w:t xml:space="preserve"> </w:t>
      </w:r>
      <w:r>
        <w:rPr>
          <w:bCs/>
          <w:sz w:val="22"/>
          <w:szCs w:val="22"/>
          <w:lang w:val="es-CR"/>
        </w:rPr>
        <w:t>9</w:t>
      </w:r>
      <w:r w:rsidRPr="0044184E">
        <w:rPr>
          <w:bCs/>
          <w:sz w:val="22"/>
          <w:szCs w:val="22"/>
          <w:lang w:val="es-CR"/>
        </w:rPr>
        <w:t>-202</w:t>
      </w:r>
      <w:bookmarkEnd w:id="0"/>
      <w:r w:rsidRPr="0044184E">
        <w:rPr>
          <w:bCs/>
          <w:sz w:val="22"/>
          <w:szCs w:val="22"/>
          <w:lang w:val="es-CR"/>
        </w:rPr>
        <w:t>1</w:t>
      </w:r>
    </w:p>
    <w:p w14:paraId="2297E0C8" w14:textId="77777777" w:rsidR="008510E1" w:rsidRPr="0044184E" w:rsidRDefault="008510E1" w:rsidP="008510E1">
      <w:pPr>
        <w:pStyle w:val="Ttulo1"/>
        <w:spacing w:before="0" w:after="0"/>
        <w:ind w:left="1985" w:hanging="1985"/>
        <w:jc w:val="center"/>
        <w:rPr>
          <w:bCs/>
          <w:sz w:val="22"/>
          <w:szCs w:val="22"/>
          <w:lang w:val="es-CR"/>
        </w:rPr>
      </w:pPr>
      <w:bookmarkStart w:id="1" w:name="_Toc49961956"/>
      <w:r w:rsidRPr="0044184E">
        <w:rPr>
          <w:bCs/>
          <w:sz w:val="22"/>
          <w:szCs w:val="22"/>
          <w:lang w:val="es-CR"/>
        </w:rPr>
        <w:t xml:space="preserve">AL </w:t>
      </w:r>
      <w:bookmarkEnd w:id="1"/>
      <w:r>
        <w:rPr>
          <w:bCs/>
          <w:sz w:val="22"/>
          <w:szCs w:val="22"/>
          <w:lang w:val="es-CR"/>
        </w:rPr>
        <w:t>18 DE MAYO</w:t>
      </w:r>
      <w:r w:rsidRPr="0044184E">
        <w:rPr>
          <w:bCs/>
          <w:sz w:val="22"/>
          <w:szCs w:val="22"/>
          <w:lang w:val="es-CR"/>
        </w:rPr>
        <w:t xml:space="preserve"> DE 2021</w:t>
      </w:r>
    </w:p>
    <w:p w14:paraId="2AF44410" w14:textId="77777777" w:rsidR="008510E1" w:rsidRPr="008C6F53" w:rsidRDefault="008510E1" w:rsidP="008510E1">
      <w:pPr>
        <w:ind w:hanging="2"/>
        <w:jc w:val="center"/>
        <w:rPr>
          <w:rFonts w:ascii="Arial" w:eastAsia="Arial" w:hAnsi="Arial" w:cs="Arial"/>
          <w:b/>
          <w:bCs/>
        </w:rPr>
      </w:pPr>
      <w:r w:rsidRPr="008C6F53">
        <w:rPr>
          <w:rFonts w:ascii="Arial" w:eastAsia="Arial" w:hAnsi="Arial" w:cs="Arial"/>
          <w:b/>
          <w:bCs/>
        </w:rPr>
        <w:t>ACUERDOS GENERALES- VICERRECTORÍA DE ADMINISTRACIÓN</w:t>
      </w:r>
    </w:p>
    <w:p w14:paraId="77E3D4C7" w14:textId="77777777" w:rsidR="008510E1" w:rsidRDefault="008510E1" w:rsidP="008510E1">
      <w:pPr>
        <w:ind w:hanging="2"/>
        <w:jc w:val="center"/>
        <w:rPr>
          <w:rFonts w:ascii="Arial" w:eastAsia="Arial" w:hAnsi="Arial" w:cs="Arial"/>
          <w:b/>
          <w:bCs/>
        </w:rPr>
      </w:pPr>
    </w:p>
    <w:p w14:paraId="7A66D49E" w14:textId="784D03B4" w:rsidR="008510E1" w:rsidRDefault="008510E1" w:rsidP="008510E1">
      <w:pPr>
        <w:spacing w:after="0" w:line="240" w:lineRule="auto"/>
        <w:rPr>
          <w:rFonts w:ascii="Arial" w:eastAsia="Arial" w:hAnsi="Arial" w:cs="Arial"/>
          <w:b/>
          <w:bCs/>
        </w:rPr>
      </w:pPr>
    </w:p>
    <w:p w14:paraId="55F7BB31" w14:textId="2BD2A8D0" w:rsidR="008510E1" w:rsidRDefault="008510E1" w:rsidP="008510E1">
      <w:pPr>
        <w:ind w:left="718"/>
        <w:jc w:val="center"/>
        <w:rPr>
          <w:rFonts w:ascii="Arial" w:eastAsia="Arial" w:hAnsi="Arial" w:cs="Arial"/>
          <w:b/>
          <w:bCs/>
        </w:rPr>
      </w:pPr>
      <w:r>
        <w:rPr>
          <w:rFonts w:ascii="Arial" w:eastAsia="Arial" w:hAnsi="Arial" w:cs="Arial"/>
          <w:b/>
          <w:bCs/>
        </w:rPr>
        <w:t>UNA-VD-RESO-066-2021</w:t>
      </w:r>
      <w:r>
        <w:rPr>
          <w:rFonts w:ascii="Arial" w:eastAsia="Arial" w:hAnsi="Arial" w:cs="Arial"/>
          <w:b/>
          <w:bCs/>
        </w:rPr>
        <w:t xml:space="preserve"> del 6 de mayo, 2021</w:t>
      </w:r>
    </w:p>
    <w:p w14:paraId="657418C8" w14:textId="77777777" w:rsidR="00D66807" w:rsidRDefault="00D66807" w:rsidP="00D66807">
      <w:pPr>
        <w:jc w:val="center"/>
      </w:pPr>
    </w:p>
    <w:p w14:paraId="1C9BE616" w14:textId="77777777" w:rsidR="00D66807" w:rsidRDefault="00D66807" w:rsidP="00D66807">
      <w:pPr>
        <w:jc w:val="center"/>
      </w:pPr>
    </w:p>
    <w:p w14:paraId="7AB1F249" w14:textId="31E79716" w:rsidR="0051239F" w:rsidRPr="008510E1" w:rsidRDefault="00D66807" w:rsidP="00D66807">
      <w:pPr>
        <w:jc w:val="center"/>
        <w:rPr>
          <w:sz w:val="32"/>
          <w:szCs w:val="32"/>
        </w:rPr>
      </w:pPr>
      <w:r w:rsidRPr="008510E1">
        <w:rPr>
          <w:sz w:val="32"/>
          <w:szCs w:val="32"/>
        </w:rPr>
        <w:t>MANUAL PARA LA GESTIÓN DE PLANES DE ESTUDIO DE POSGRADO</w:t>
      </w:r>
    </w:p>
    <w:p w14:paraId="1FBEE79B" w14:textId="79C7D7E2" w:rsidR="00D66807" w:rsidRDefault="00D66807"/>
    <w:p w14:paraId="5F2AAAA3" w14:textId="77777777" w:rsidR="008510E1" w:rsidRPr="00973BC0" w:rsidRDefault="008510E1" w:rsidP="008510E1">
      <w:pPr>
        <w:pStyle w:val="Ttulo1"/>
        <w:spacing w:before="0" w:after="0"/>
        <w:rPr>
          <w:rFonts w:ascii="Times New Roman" w:eastAsia="Calibri" w:hAnsi="Times New Roman" w:cs="Times New Roman"/>
          <w:color w:val="00000A"/>
          <w:sz w:val="22"/>
          <w:szCs w:val="48"/>
        </w:rPr>
      </w:pPr>
      <w:bookmarkStart w:id="2" w:name="_Hlk53389901"/>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0"/>
        <w:gridCol w:w="4852"/>
        <w:gridCol w:w="2167"/>
      </w:tblGrid>
      <w:tr w:rsidR="008510E1" w:rsidRPr="00973BC0" w14:paraId="4327CE90" w14:textId="77777777" w:rsidTr="00D64C24">
        <w:trPr>
          <w:trHeight w:val="333"/>
        </w:trPr>
        <w:tc>
          <w:tcPr>
            <w:tcW w:w="2270" w:type="dxa"/>
            <w:vMerge w:val="restart"/>
            <w:tcBorders>
              <w:bottom w:val="single" w:sz="4" w:space="0" w:color="auto"/>
            </w:tcBorders>
          </w:tcPr>
          <w:p w14:paraId="02E11BF1" w14:textId="6C16149C" w:rsidR="008510E1" w:rsidRPr="00973BC0" w:rsidRDefault="008510E1" w:rsidP="00D64C24">
            <w:pPr>
              <w:jc w:val="center"/>
              <w:rPr>
                <w:rFonts w:eastAsia="Calibri"/>
                <w:bCs/>
                <w:color w:val="00000A"/>
                <w:kern w:val="36"/>
              </w:rPr>
            </w:pPr>
            <w:r w:rsidRPr="00973BC0">
              <w:rPr>
                <w:rFonts w:eastAsia="Calibri"/>
                <w:noProof/>
                <w:color w:val="00000A"/>
              </w:rPr>
              <w:drawing>
                <wp:inline distT="0" distB="0" distL="0" distR="0" wp14:anchorId="39F8B531" wp14:editId="53367AE9">
                  <wp:extent cx="1339850" cy="711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0" cy="711200"/>
                          </a:xfrm>
                          <a:prstGeom prst="rect">
                            <a:avLst/>
                          </a:prstGeom>
                          <a:noFill/>
                          <a:ln>
                            <a:noFill/>
                          </a:ln>
                        </pic:spPr>
                      </pic:pic>
                    </a:graphicData>
                  </a:graphic>
                </wp:inline>
              </w:drawing>
            </w:r>
          </w:p>
        </w:tc>
        <w:tc>
          <w:tcPr>
            <w:tcW w:w="4852" w:type="dxa"/>
            <w:tcBorders>
              <w:bottom w:val="single" w:sz="4" w:space="0" w:color="auto"/>
            </w:tcBorders>
          </w:tcPr>
          <w:p w14:paraId="10F98F2C" w14:textId="77777777" w:rsidR="008510E1" w:rsidRPr="009A47FD" w:rsidRDefault="008510E1" w:rsidP="00D64C24">
            <w:pPr>
              <w:rPr>
                <w:rFonts w:ascii="Arial" w:eastAsia="Arial" w:hAnsi="Arial" w:cs="Arial"/>
                <w:b/>
                <w:bCs/>
              </w:rPr>
            </w:pPr>
          </w:p>
          <w:p w14:paraId="50F63B51" w14:textId="77777777" w:rsidR="008510E1" w:rsidRPr="009A47FD" w:rsidRDefault="008510E1" w:rsidP="00D64C24">
            <w:pPr>
              <w:rPr>
                <w:rFonts w:ascii="Arial" w:eastAsia="Arial" w:hAnsi="Arial" w:cs="Arial"/>
                <w:b/>
                <w:bCs/>
              </w:rPr>
            </w:pPr>
          </w:p>
          <w:p w14:paraId="114E62FA" w14:textId="77777777" w:rsidR="008510E1" w:rsidRPr="009A47FD" w:rsidRDefault="008510E1" w:rsidP="00D64C24">
            <w:pPr>
              <w:rPr>
                <w:rFonts w:ascii="Arial" w:eastAsia="Arial" w:hAnsi="Arial" w:cs="Arial"/>
                <w:b/>
                <w:bCs/>
              </w:rPr>
            </w:pPr>
            <w:r w:rsidRPr="009A47FD">
              <w:rPr>
                <w:rFonts w:ascii="Arial" w:eastAsia="Arial" w:hAnsi="Arial" w:cs="Arial"/>
                <w:b/>
                <w:bCs/>
              </w:rPr>
              <w:t>VICERRECTORÍA DE DOCENCIA</w:t>
            </w:r>
          </w:p>
          <w:p w14:paraId="0737CE6A" w14:textId="77777777" w:rsidR="008510E1" w:rsidRPr="009A47FD" w:rsidRDefault="008510E1" w:rsidP="00D64C24">
            <w:pPr>
              <w:rPr>
                <w:rFonts w:ascii="Arial" w:eastAsia="Arial" w:hAnsi="Arial" w:cs="Arial"/>
                <w:b/>
                <w:bCs/>
              </w:rPr>
            </w:pPr>
            <w:r w:rsidRPr="009A47FD">
              <w:rPr>
                <w:rFonts w:ascii="Arial" w:eastAsia="Arial" w:hAnsi="Arial" w:cs="Arial"/>
                <w:b/>
                <w:bCs/>
              </w:rPr>
              <w:t>SISTEMA DE ESTUDIOS DE POSGRADO</w:t>
            </w:r>
          </w:p>
          <w:p w14:paraId="02F677D4" w14:textId="77777777" w:rsidR="008510E1" w:rsidRPr="009A47FD" w:rsidRDefault="008510E1" w:rsidP="00D64C24">
            <w:pPr>
              <w:rPr>
                <w:rFonts w:ascii="Arial" w:eastAsia="Calibri" w:hAnsi="Arial" w:cs="Arial"/>
                <w:bCs/>
                <w:color w:val="00000A"/>
                <w:kern w:val="36"/>
              </w:rPr>
            </w:pPr>
          </w:p>
        </w:tc>
        <w:tc>
          <w:tcPr>
            <w:tcW w:w="2167" w:type="dxa"/>
            <w:vMerge w:val="restart"/>
            <w:tcBorders>
              <w:bottom w:val="single" w:sz="4" w:space="0" w:color="auto"/>
            </w:tcBorders>
          </w:tcPr>
          <w:p w14:paraId="445F9FC9" w14:textId="298559E7" w:rsidR="008510E1" w:rsidRPr="00973BC0" w:rsidRDefault="008510E1" w:rsidP="00D64C24">
            <w:pPr>
              <w:jc w:val="center"/>
              <w:rPr>
                <w:rFonts w:eastAsia="Calibri"/>
                <w:bCs/>
                <w:color w:val="00000A"/>
                <w:kern w:val="36"/>
              </w:rPr>
            </w:pPr>
            <w:r w:rsidRPr="00973BC0">
              <w:rPr>
                <w:rFonts w:eastAsia="Calibri"/>
                <w:noProof/>
                <w:color w:val="00000A"/>
                <w:kern w:val="36"/>
              </w:rPr>
              <w:drawing>
                <wp:inline distT="0" distB="0" distL="0" distR="0" wp14:anchorId="154BDDBD" wp14:editId="31EB4365">
                  <wp:extent cx="1282700" cy="8509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0" cy="850900"/>
                          </a:xfrm>
                          <a:prstGeom prst="rect">
                            <a:avLst/>
                          </a:prstGeom>
                          <a:noFill/>
                          <a:ln>
                            <a:noFill/>
                          </a:ln>
                        </pic:spPr>
                      </pic:pic>
                    </a:graphicData>
                  </a:graphic>
                </wp:inline>
              </w:drawing>
            </w:r>
          </w:p>
          <w:p w14:paraId="2381BC76" w14:textId="6C30FE7C" w:rsidR="008510E1" w:rsidRPr="00973BC0" w:rsidRDefault="008510E1" w:rsidP="00D64C24">
            <w:pPr>
              <w:jc w:val="center"/>
              <w:rPr>
                <w:rFonts w:eastAsia="Calibri"/>
                <w:bCs/>
                <w:color w:val="00000A"/>
                <w:kern w:val="36"/>
              </w:rPr>
            </w:pPr>
            <w:r w:rsidRPr="00973BC0">
              <w:rPr>
                <w:rFonts w:eastAsia="Arial"/>
                <w:noProof/>
              </w:rPr>
              <w:drawing>
                <wp:inline distT="0" distB="0" distL="0" distR="0" wp14:anchorId="1A865356" wp14:editId="244E5574">
                  <wp:extent cx="1104900" cy="7747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4700"/>
                          </a:xfrm>
                          <a:prstGeom prst="rect">
                            <a:avLst/>
                          </a:prstGeom>
                          <a:noFill/>
                          <a:ln>
                            <a:noFill/>
                          </a:ln>
                        </pic:spPr>
                      </pic:pic>
                    </a:graphicData>
                  </a:graphic>
                </wp:inline>
              </w:drawing>
            </w:r>
          </w:p>
        </w:tc>
      </w:tr>
      <w:tr w:rsidR="008510E1" w:rsidRPr="00973BC0" w14:paraId="20B55E3F" w14:textId="77777777" w:rsidTr="00D64C24">
        <w:trPr>
          <w:trHeight w:val="667"/>
        </w:trPr>
        <w:tc>
          <w:tcPr>
            <w:tcW w:w="2270" w:type="dxa"/>
            <w:vMerge/>
            <w:tcBorders>
              <w:bottom w:val="single" w:sz="4" w:space="0" w:color="auto"/>
            </w:tcBorders>
          </w:tcPr>
          <w:p w14:paraId="692C4007" w14:textId="77777777" w:rsidR="008510E1" w:rsidRPr="00973BC0" w:rsidRDefault="008510E1" w:rsidP="00D64C24">
            <w:pPr>
              <w:rPr>
                <w:rFonts w:eastAsia="Calibri"/>
                <w:bCs/>
                <w:color w:val="00000A"/>
                <w:kern w:val="36"/>
              </w:rPr>
            </w:pPr>
          </w:p>
        </w:tc>
        <w:tc>
          <w:tcPr>
            <w:tcW w:w="4852" w:type="dxa"/>
          </w:tcPr>
          <w:p w14:paraId="61A144F3" w14:textId="77777777" w:rsidR="008510E1" w:rsidRPr="009A47FD" w:rsidRDefault="008510E1" w:rsidP="00D64C24">
            <w:pPr>
              <w:rPr>
                <w:rFonts w:ascii="Arial" w:eastAsia="Calibri" w:hAnsi="Arial" w:cs="Arial"/>
                <w:b/>
                <w:bCs/>
                <w:color w:val="00000A"/>
              </w:rPr>
            </w:pPr>
            <w:bookmarkStart w:id="3" w:name="_Toc53491195"/>
            <w:bookmarkStart w:id="4" w:name="_Toc53493068"/>
            <w:bookmarkStart w:id="5" w:name="_Toc57185446"/>
          </w:p>
          <w:p w14:paraId="02DF1A83" w14:textId="77777777" w:rsidR="008510E1" w:rsidRPr="009A47FD" w:rsidRDefault="008510E1" w:rsidP="00D64C24">
            <w:pPr>
              <w:rPr>
                <w:rFonts w:ascii="Arial" w:eastAsia="Calibri" w:hAnsi="Arial" w:cs="Arial"/>
                <w:bCs/>
                <w:color w:val="00000A"/>
                <w:kern w:val="36"/>
              </w:rPr>
            </w:pPr>
            <w:r w:rsidRPr="009A47FD">
              <w:rPr>
                <w:rFonts w:ascii="Arial" w:eastAsia="Calibri" w:hAnsi="Arial" w:cs="Arial"/>
                <w:b/>
                <w:bCs/>
                <w:color w:val="00000A"/>
              </w:rPr>
              <w:t>MANUAL PARA LA GESTIÓN DE PLANES DE ESTUDIO DE POSGRADO</w:t>
            </w:r>
            <w:bookmarkEnd w:id="3"/>
            <w:bookmarkEnd w:id="4"/>
            <w:bookmarkEnd w:id="5"/>
          </w:p>
        </w:tc>
        <w:tc>
          <w:tcPr>
            <w:tcW w:w="2167" w:type="dxa"/>
            <w:vMerge/>
            <w:tcBorders>
              <w:bottom w:val="single" w:sz="4" w:space="0" w:color="auto"/>
            </w:tcBorders>
          </w:tcPr>
          <w:p w14:paraId="4408CD36" w14:textId="77777777" w:rsidR="008510E1" w:rsidRPr="00973BC0" w:rsidRDefault="008510E1" w:rsidP="00D64C24">
            <w:pPr>
              <w:rPr>
                <w:rFonts w:eastAsia="Calibri"/>
                <w:bCs/>
                <w:color w:val="00000A"/>
                <w:kern w:val="36"/>
              </w:rPr>
            </w:pPr>
          </w:p>
        </w:tc>
      </w:tr>
      <w:tr w:rsidR="008510E1" w:rsidRPr="009A47FD" w14:paraId="76C58FDA" w14:textId="77777777" w:rsidTr="00D64C24">
        <w:trPr>
          <w:trHeight w:val="667"/>
        </w:trPr>
        <w:tc>
          <w:tcPr>
            <w:tcW w:w="9289" w:type="dxa"/>
            <w:gridSpan w:val="3"/>
          </w:tcPr>
          <w:p w14:paraId="68ED6842" w14:textId="77777777" w:rsidR="008510E1" w:rsidRPr="009A47FD" w:rsidRDefault="008510E1" w:rsidP="00D64C24">
            <w:pPr>
              <w:rPr>
                <w:rFonts w:ascii="Arial" w:eastAsia="Calibri" w:hAnsi="Arial" w:cs="Arial"/>
                <w:b/>
                <w:bCs/>
                <w:color w:val="00000A"/>
                <w:kern w:val="36"/>
              </w:rPr>
            </w:pPr>
            <w:r w:rsidRPr="009A47FD">
              <w:rPr>
                <w:rFonts w:ascii="Arial" w:eastAsia="Arial" w:hAnsi="Arial" w:cs="Arial"/>
                <w:b/>
                <w:bCs/>
              </w:rPr>
              <w:t>Código</w:t>
            </w:r>
            <w:r w:rsidRPr="009A47FD">
              <w:rPr>
                <w:rFonts w:ascii="Arial" w:eastAsia="Calibri" w:hAnsi="Arial" w:cs="Arial"/>
                <w:b/>
                <w:bCs/>
                <w:color w:val="00000A"/>
                <w:kern w:val="36"/>
              </w:rPr>
              <w:t>:</w:t>
            </w:r>
          </w:p>
        </w:tc>
      </w:tr>
      <w:tr w:rsidR="008510E1" w:rsidRPr="009A47FD" w14:paraId="40487E5A" w14:textId="77777777" w:rsidTr="00D64C24">
        <w:trPr>
          <w:trHeight w:val="667"/>
        </w:trPr>
        <w:tc>
          <w:tcPr>
            <w:tcW w:w="9289" w:type="dxa"/>
            <w:gridSpan w:val="3"/>
          </w:tcPr>
          <w:p w14:paraId="142CA345" w14:textId="77777777" w:rsidR="008510E1" w:rsidRPr="009A47FD" w:rsidRDefault="008510E1" w:rsidP="002426DE">
            <w:pPr>
              <w:numPr>
                <w:ilvl w:val="0"/>
                <w:numId w:val="173"/>
              </w:numPr>
              <w:rPr>
                <w:rFonts w:ascii="Arial" w:eastAsia="Calibri" w:hAnsi="Arial" w:cs="Arial"/>
                <w:b/>
                <w:color w:val="00000A"/>
                <w:kern w:val="36"/>
              </w:rPr>
            </w:pPr>
            <w:r w:rsidRPr="009A47FD">
              <w:rPr>
                <w:rFonts w:ascii="Arial" w:eastAsia="Calibri" w:hAnsi="Arial" w:cs="Arial"/>
                <w:b/>
                <w:color w:val="00000A"/>
                <w:kern w:val="36"/>
              </w:rPr>
              <w:t xml:space="preserve">Procedimientos </w:t>
            </w:r>
          </w:p>
          <w:p w14:paraId="0F805853" w14:textId="77777777" w:rsidR="008510E1" w:rsidRPr="009A47FD" w:rsidRDefault="008510E1" w:rsidP="002426DE">
            <w:pPr>
              <w:keepNext/>
              <w:keepLines/>
              <w:numPr>
                <w:ilvl w:val="1"/>
                <w:numId w:val="174"/>
              </w:numPr>
              <w:spacing w:after="200" w:line="276" w:lineRule="auto"/>
              <w:ind w:left="709"/>
              <w:outlineLvl w:val="0"/>
              <w:rPr>
                <w:rFonts w:ascii="Arial" w:eastAsia="Calibri" w:hAnsi="Arial" w:cs="Arial"/>
                <w:bCs/>
                <w:color w:val="00000A"/>
              </w:rPr>
            </w:pPr>
            <w:bookmarkStart w:id="6" w:name="_Toc53491196"/>
            <w:bookmarkStart w:id="7" w:name="_Toc53493069"/>
            <w:bookmarkStart w:id="8" w:name="_Toc57185447"/>
            <w:r w:rsidRPr="009A47FD">
              <w:rPr>
                <w:rFonts w:ascii="Arial" w:eastAsia="Calibri" w:hAnsi="Arial" w:cs="Arial"/>
                <w:bCs/>
                <w:color w:val="00000A"/>
              </w:rPr>
              <w:t>Procedimiento para el diseño y aprobación de nuevos planes de estudio de posgrado</w:t>
            </w:r>
            <w:bookmarkEnd w:id="6"/>
            <w:bookmarkEnd w:id="7"/>
            <w:bookmarkEnd w:id="8"/>
          </w:p>
          <w:p w14:paraId="49C91BDA" w14:textId="77777777" w:rsidR="008510E1" w:rsidRPr="009A47FD" w:rsidRDefault="008510E1" w:rsidP="002426DE">
            <w:pPr>
              <w:numPr>
                <w:ilvl w:val="1"/>
                <w:numId w:val="174"/>
              </w:numPr>
              <w:spacing w:after="200" w:line="276" w:lineRule="auto"/>
              <w:ind w:left="709"/>
              <w:rPr>
                <w:rFonts w:ascii="Arial" w:eastAsia="Calibri" w:hAnsi="Arial" w:cs="Arial"/>
                <w:bCs/>
                <w:color w:val="00000A"/>
              </w:rPr>
            </w:pPr>
            <w:r w:rsidRPr="009A47FD">
              <w:rPr>
                <w:rFonts w:ascii="Arial" w:eastAsia="Calibri" w:hAnsi="Arial" w:cs="Arial"/>
                <w:bCs/>
                <w:color w:val="00000A"/>
              </w:rPr>
              <w:t>Procedimiento para la ejecución de planes de estudio de posgrado</w:t>
            </w:r>
          </w:p>
          <w:p w14:paraId="433E60C6" w14:textId="77777777" w:rsidR="008510E1" w:rsidRPr="009A47FD" w:rsidRDefault="008510E1" w:rsidP="002426DE">
            <w:pPr>
              <w:keepNext/>
              <w:keepLines/>
              <w:numPr>
                <w:ilvl w:val="1"/>
                <w:numId w:val="174"/>
              </w:numPr>
              <w:spacing w:after="200" w:line="276" w:lineRule="auto"/>
              <w:ind w:left="709"/>
              <w:outlineLvl w:val="0"/>
              <w:rPr>
                <w:rFonts w:ascii="Arial" w:eastAsia="Calibri" w:hAnsi="Arial" w:cs="Arial"/>
                <w:bCs/>
                <w:color w:val="00000A"/>
              </w:rPr>
            </w:pPr>
            <w:bookmarkStart w:id="9" w:name="_Toc53491197"/>
            <w:bookmarkStart w:id="10" w:name="_Toc53493070"/>
            <w:bookmarkStart w:id="11" w:name="_Toc57185448"/>
            <w:r w:rsidRPr="009A47FD">
              <w:rPr>
                <w:rFonts w:ascii="Arial" w:eastAsia="Calibri" w:hAnsi="Arial" w:cs="Arial"/>
                <w:bCs/>
                <w:color w:val="00000A"/>
              </w:rPr>
              <w:t>Procedimiento para la modificación y rediseño de planes de estudio de posgrado</w:t>
            </w:r>
            <w:bookmarkEnd w:id="9"/>
            <w:bookmarkEnd w:id="10"/>
            <w:bookmarkEnd w:id="11"/>
          </w:p>
          <w:p w14:paraId="4B1358F5" w14:textId="77777777" w:rsidR="008510E1" w:rsidRPr="009A47FD" w:rsidRDefault="008510E1" w:rsidP="002426DE">
            <w:pPr>
              <w:keepNext/>
              <w:keepLines/>
              <w:numPr>
                <w:ilvl w:val="1"/>
                <w:numId w:val="174"/>
              </w:numPr>
              <w:spacing w:after="200" w:line="276" w:lineRule="auto"/>
              <w:ind w:left="709"/>
              <w:outlineLvl w:val="0"/>
              <w:rPr>
                <w:rFonts w:ascii="Arial" w:eastAsia="Calibri" w:hAnsi="Arial" w:cs="Arial"/>
                <w:bCs/>
                <w:color w:val="00000A"/>
                <w:lang w:eastAsia="zh-CN" w:bidi="hi-IN"/>
              </w:rPr>
            </w:pPr>
            <w:bookmarkStart w:id="12" w:name="_Toc53491198"/>
            <w:bookmarkStart w:id="13" w:name="_Toc53493071"/>
            <w:bookmarkStart w:id="14" w:name="_Toc57185449"/>
            <w:r w:rsidRPr="009A47FD">
              <w:rPr>
                <w:rFonts w:ascii="Arial" w:eastAsia="Calibri" w:hAnsi="Arial" w:cs="Arial"/>
                <w:bCs/>
                <w:color w:val="00000A"/>
                <w:lang w:eastAsia="zh-CN" w:bidi="hi-IN"/>
              </w:rPr>
              <w:t>Procedimiento para el nombramiento de una única coordinación y comité de gestión académica para administrar los estudios de posgrado afines de una unidad académica o sede regional</w:t>
            </w:r>
            <w:bookmarkEnd w:id="12"/>
            <w:bookmarkEnd w:id="13"/>
            <w:bookmarkEnd w:id="14"/>
            <w:r w:rsidRPr="009A47FD">
              <w:rPr>
                <w:rFonts w:ascii="Arial" w:eastAsia="Calibri" w:hAnsi="Arial" w:cs="Arial"/>
                <w:bCs/>
                <w:color w:val="00000A"/>
                <w:lang w:eastAsia="zh-CN" w:bidi="hi-IN"/>
              </w:rPr>
              <w:t xml:space="preserve"> </w:t>
            </w:r>
          </w:p>
        </w:tc>
      </w:tr>
      <w:tr w:rsidR="008510E1" w:rsidRPr="009A47FD" w14:paraId="5ECCCB6E" w14:textId="77777777" w:rsidTr="00D64C24">
        <w:trPr>
          <w:trHeight w:val="667"/>
        </w:trPr>
        <w:tc>
          <w:tcPr>
            <w:tcW w:w="9289" w:type="dxa"/>
            <w:gridSpan w:val="3"/>
          </w:tcPr>
          <w:p w14:paraId="38242A3F" w14:textId="77777777" w:rsidR="008510E1" w:rsidRPr="009A47FD" w:rsidRDefault="008510E1" w:rsidP="002426DE">
            <w:pPr>
              <w:numPr>
                <w:ilvl w:val="0"/>
                <w:numId w:val="173"/>
              </w:numPr>
              <w:jc w:val="both"/>
              <w:rPr>
                <w:rFonts w:ascii="Arial" w:eastAsia="Calibri" w:hAnsi="Arial" w:cs="Arial"/>
                <w:bCs/>
                <w:color w:val="00000A"/>
                <w:kern w:val="36"/>
              </w:rPr>
            </w:pPr>
            <w:r w:rsidRPr="009A47FD">
              <w:rPr>
                <w:rFonts w:ascii="Arial" w:eastAsia="Calibri" w:hAnsi="Arial" w:cs="Arial"/>
                <w:b/>
                <w:color w:val="00000A"/>
                <w:kern w:val="36"/>
              </w:rPr>
              <w:t>Propósito</w:t>
            </w:r>
            <w:r w:rsidRPr="009A47FD">
              <w:rPr>
                <w:rFonts w:ascii="Arial" w:eastAsia="Calibri" w:hAnsi="Arial" w:cs="Arial"/>
                <w:bCs/>
                <w:color w:val="00000A"/>
                <w:kern w:val="36"/>
              </w:rPr>
              <w:t>:</w:t>
            </w:r>
          </w:p>
          <w:p w14:paraId="5E758DC6" w14:textId="77777777" w:rsidR="008510E1" w:rsidRPr="009A47FD" w:rsidRDefault="008510E1" w:rsidP="00D64C24">
            <w:pPr>
              <w:jc w:val="both"/>
              <w:rPr>
                <w:rFonts w:ascii="Arial" w:eastAsia="Calibri" w:hAnsi="Arial" w:cs="Arial"/>
                <w:bCs/>
                <w:color w:val="00000A"/>
                <w:kern w:val="36"/>
              </w:rPr>
            </w:pPr>
            <w:r w:rsidRPr="009A47FD">
              <w:rPr>
                <w:rFonts w:ascii="Arial" w:eastAsia="Calibri" w:hAnsi="Arial" w:cs="Arial"/>
                <w:bCs/>
                <w:color w:val="00000A"/>
                <w:kern w:val="36"/>
              </w:rPr>
              <w:t xml:space="preserve">El presente Manual compila los cuatro procedimientos que los programas de posgrado utilizarán para la gestión curricular de las carreras de especialidad, maestría o doctorado. Tiene como objetivo, establecer los procesos y actividades requeridos para el diseño, rediseño, aprobación y ejecución de planes de estudio, así como para el nombramiento de una única </w:t>
            </w:r>
            <w:r w:rsidRPr="009A47FD">
              <w:rPr>
                <w:rFonts w:ascii="Arial" w:eastAsia="Calibri" w:hAnsi="Arial" w:cs="Arial"/>
                <w:bCs/>
                <w:color w:val="00000A"/>
                <w:kern w:val="36"/>
              </w:rPr>
              <w:lastRenderedPageBreak/>
              <w:t xml:space="preserve">coordinación y comité de gestión académica que administren los estudios de posgrado. Permite otorgar orientación y claridad sobre los procesos y estandarizar los requisitos y documentos que se deben presentar. </w:t>
            </w:r>
          </w:p>
        </w:tc>
      </w:tr>
      <w:tr w:rsidR="008510E1" w:rsidRPr="009A47FD" w14:paraId="4AF6CFDD" w14:textId="77777777" w:rsidTr="00D64C24">
        <w:trPr>
          <w:trHeight w:val="667"/>
        </w:trPr>
        <w:tc>
          <w:tcPr>
            <w:tcW w:w="9289" w:type="dxa"/>
            <w:gridSpan w:val="3"/>
            <w:tcBorders>
              <w:bottom w:val="single" w:sz="4" w:space="0" w:color="auto"/>
            </w:tcBorders>
          </w:tcPr>
          <w:p w14:paraId="71A52761" w14:textId="77777777" w:rsidR="008510E1" w:rsidRPr="009A47FD" w:rsidRDefault="008510E1" w:rsidP="002426DE">
            <w:pPr>
              <w:numPr>
                <w:ilvl w:val="0"/>
                <w:numId w:val="173"/>
              </w:numPr>
              <w:jc w:val="both"/>
              <w:rPr>
                <w:rFonts w:ascii="Arial" w:eastAsia="Calibri" w:hAnsi="Arial" w:cs="Arial"/>
                <w:b/>
                <w:color w:val="00000A"/>
                <w:kern w:val="36"/>
              </w:rPr>
            </w:pPr>
            <w:r w:rsidRPr="009A47FD">
              <w:rPr>
                <w:rFonts w:ascii="Arial" w:eastAsia="Calibri" w:hAnsi="Arial" w:cs="Arial"/>
                <w:b/>
                <w:color w:val="00000A"/>
                <w:kern w:val="36"/>
              </w:rPr>
              <w:lastRenderedPageBreak/>
              <w:t>Alcance:</w:t>
            </w:r>
          </w:p>
          <w:p w14:paraId="67E4AE12" w14:textId="77777777" w:rsidR="008510E1" w:rsidRPr="009A47FD" w:rsidRDefault="008510E1" w:rsidP="00D64C24">
            <w:pPr>
              <w:jc w:val="both"/>
              <w:rPr>
                <w:rFonts w:ascii="Arial" w:eastAsia="Calibri" w:hAnsi="Arial" w:cs="Arial"/>
                <w:b/>
                <w:color w:val="00000A"/>
                <w:kern w:val="36"/>
              </w:rPr>
            </w:pPr>
            <w:r w:rsidRPr="009A47FD">
              <w:rPr>
                <w:rFonts w:ascii="Arial" w:eastAsia="Calibri" w:hAnsi="Arial" w:cs="Arial"/>
                <w:bCs/>
                <w:color w:val="00000A"/>
                <w:kern w:val="36"/>
              </w:rPr>
              <w:t>Los procedimientos contemplados en este Manual son de acatamiento obligatorio para todos los posgrados, unidades académicas, facultades, centros, sedes y secciones regionales. Aplican para las carreras de posgrado vigentes y las nuevas que se diseñen, así como para los programas de posgrado.</w:t>
            </w:r>
          </w:p>
        </w:tc>
      </w:tr>
      <w:tr w:rsidR="008510E1" w:rsidRPr="009A47FD" w14:paraId="3EDA70E4" w14:textId="77777777" w:rsidTr="00D64C24">
        <w:trPr>
          <w:trHeight w:val="667"/>
        </w:trPr>
        <w:tc>
          <w:tcPr>
            <w:tcW w:w="9289" w:type="dxa"/>
            <w:gridSpan w:val="3"/>
          </w:tcPr>
          <w:p w14:paraId="79913DA1" w14:textId="77777777" w:rsidR="008510E1" w:rsidRPr="009A47FD" w:rsidRDefault="008510E1" w:rsidP="002426DE">
            <w:pPr>
              <w:numPr>
                <w:ilvl w:val="0"/>
                <w:numId w:val="173"/>
              </w:numPr>
              <w:rPr>
                <w:rFonts w:ascii="Arial" w:eastAsia="Calibri" w:hAnsi="Arial" w:cs="Arial"/>
                <w:noProof/>
                <w:color w:val="00000A"/>
              </w:rPr>
            </w:pPr>
            <w:r w:rsidRPr="009A47FD">
              <w:rPr>
                <w:rFonts w:ascii="Arial" w:eastAsia="Calibri" w:hAnsi="Arial" w:cs="Arial"/>
                <w:b/>
                <w:color w:val="00000A"/>
                <w:kern w:val="36"/>
              </w:rPr>
              <w:t>Tabla de contenido</w:t>
            </w:r>
            <w:r w:rsidRPr="009A47FD">
              <w:rPr>
                <w:rFonts w:ascii="Arial" w:eastAsia="Calibri" w:hAnsi="Arial" w:cs="Arial"/>
                <w:color w:val="00000A"/>
              </w:rPr>
              <w:fldChar w:fldCharType="begin"/>
            </w:r>
            <w:r w:rsidRPr="009A47FD">
              <w:rPr>
                <w:rFonts w:ascii="Arial" w:eastAsia="Calibri" w:hAnsi="Arial" w:cs="Arial"/>
                <w:color w:val="00000A"/>
              </w:rPr>
              <w:instrText xml:space="preserve"> TOC \o "1-3" \h \z \u </w:instrText>
            </w:r>
            <w:r w:rsidRPr="009A47FD">
              <w:rPr>
                <w:rFonts w:ascii="Arial" w:eastAsia="Calibri" w:hAnsi="Arial" w:cs="Arial"/>
                <w:color w:val="00000A"/>
              </w:rPr>
              <w:fldChar w:fldCharType="separate"/>
            </w:r>
          </w:p>
          <w:p w14:paraId="53F63C5A" w14:textId="77777777" w:rsidR="008510E1" w:rsidRPr="009A47FD" w:rsidRDefault="008510E1" w:rsidP="00D64C24">
            <w:pPr>
              <w:tabs>
                <w:tab w:val="right" w:leader="dot" w:pos="8828"/>
              </w:tabs>
              <w:spacing w:after="200" w:line="276" w:lineRule="auto"/>
              <w:rPr>
                <w:rFonts w:ascii="Arial" w:hAnsi="Arial" w:cs="Arial"/>
                <w:noProof/>
              </w:rPr>
            </w:pPr>
            <w:hyperlink w:anchor="_Toc53493072" w:history="1">
              <w:r w:rsidRPr="009A47FD">
                <w:rPr>
                  <w:rFonts w:ascii="Arial" w:eastAsia="Calibri" w:hAnsi="Arial" w:cs="Arial"/>
                  <w:noProof/>
                  <w:color w:val="0563C1"/>
                  <w:u w:val="single"/>
                </w:rPr>
                <w:t>PRIMERO: PROCEDIMIENTO PARA EL DISEÑO Y APROBACIÓN DE NUEVOS PLANES DE ESTUDIO DE POSGRADO</w:t>
              </w:r>
              <w:r w:rsidRPr="009A47FD">
                <w:rPr>
                  <w:rFonts w:ascii="Arial" w:eastAsia="Calibri" w:hAnsi="Arial" w:cs="Arial"/>
                  <w:noProof/>
                  <w:webHidden/>
                  <w:color w:val="00000A"/>
                </w:rPr>
                <w:tab/>
              </w:r>
              <w:r w:rsidRPr="009A47FD">
                <w:rPr>
                  <w:rFonts w:ascii="Arial" w:eastAsia="Calibri" w:hAnsi="Arial" w:cs="Arial"/>
                  <w:noProof/>
                  <w:webHidden/>
                  <w:color w:val="00000A"/>
                </w:rPr>
                <w:fldChar w:fldCharType="begin"/>
              </w:r>
              <w:r w:rsidRPr="009A47FD">
                <w:rPr>
                  <w:rFonts w:ascii="Arial" w:eastAsia="Calibri" w:hAnsi="Arial" w:cs="Arial"/>
                  <w:noProof/>
                  <w:webHidden/>
                  <w:color w:val="00000A"/>
                </w:rPr>
                <w:instrText xml:space="preserve"> PAGEREF _Toc53493072 \h </w:instrText>
              </w:r>
              <w:r w:rsidRPr="009A47FD">
                <w:rPr>
                  <w:rFonts w:ascii="Arial" w:eastAsia="Calibri" w:hAnsi="Arial" w:cs="Arial"/>
                  <w:noProof/>
                  <w:webHidden/>
                  <w:color w:val="00000A"/>
                </w:rPr>
              </w:r>
              <w:r w:rsidRPr="009A47FD">
                <w:rPr>
                  <w:rFonts w:ascii="Arial" w:eastAsia="Calibri" w:hAnsi="Arial" w:cs="Arial"/>
                  <w:noProof/>
                  <w:webHidden/>
                  <w:color w:val="00000A"/>
                </w:rPr>
                <w:fldChar w:fldCharType="separate"/>
              </w:r>
              <w:r>
                <w:rPr>
                  <w:rFonts w:ascii="Arial" w:eastAsia="Calibri" w:hAnsi="Arial" w:cs="Arial"/>
                  <w:noProof/>
                  <w:webHidden/>
                  <w:color w:val="00000A"/>
                </w:rPr>
                <w:t>45</w:t>
              </w:r>
              <w:r w:rsidRPr="009A47FD">
                <w:rPr>
                  <w:rFonts w:ascii="Arial" w:eastAsia="Calibri" w:hAnsi="Arial" w:cs="Arial"/>
                  <w:noProof/>
                  <w:webHidden/>
                  <w:color w:val="00000A"/>
                </w:rPr>
                <w:fldChar w:fldCharType="end"/>
              </w:r>
            </w:hyperlink>
          </w:p>
          <w:p w14:paraId="28763412" w14:textId="77777777" w:rsidR="008510E1" w:rsidRPr="009A47FD" w:rsidRDefault="008510E1" w:rsidP="00D64C24">
            <w:pPr>
              <w:tabs>
                <w:tab w:val="right" w:leader="dot" w:pos="8828"/>
              </w:tabs>
              <w:spacing w:after="200" w:line="276" w:lineRule="auto"/>
              <w:rPr>
                <w:rFonts w:ascii="Arial" w:hAnsi="Arial" w:cs="Arial"/>
                <w:noProof/>
              </w:rPr>
            </w:pPr>
            <w:hyperlink w:anchor="_Toc53493073" w:history="1">
              <w:r w:rsidRPr="009A47FD">
                <w:rPr>
                  <w:rFonts w:ascii="Arial" w:eastAsia="Calibri" w:hAnsi="Arial" w:cs="Arial"/>
                  <w:noProof/>
                  <w:color w:val="0563C1"/>
                  <w:u w:val="single"/>
                </w:rPr>
                <w:t>SEGUNDO: PROCEDIMIENTO PARA LA EJECUCIÓN DE PLANES DE ESTUDIO DE POSGRADO</w:t>
              </w:r>
              <w:r w:rsidRPr="009A47FD">
                <w:rPr>
                  <w:rFonts w:ascii="Arial" w:eastAsia="Calibri" w:hAnsi="Arial" w:cs="Arial"/>
                  <w:noProof/>
                  <w:webHidden/>
                  <w:color w:val="00000A"/>
                </w:rPr>
                <w:tab/>
              </w:r>
              <w:r w:rsidRPr="009A47FD">
                <w:rPr>
                  <w:rFonts w:ascii="Arial" w:eastAsia="Calibri" w:hAnsi="Arial" w:cs="Arial"/>
                  <w:noProof/>
                  <w:webHidden/>
                  <w:color w:val="00000A"/>
                </w:rPr>
                <w:fldChar w:fldCharType="begin"/>
              </w:r>
              <w:r w:rsidRPr="009A47FD">
                <w:rPr>
                  <w:rFonts w:ascii="Arial" w:eastAsia="Calibri" w:hAnsi="Arial" w:cs="Arial"/>
                  <w:noProof/>
                  <w:webHidden/>
                  <w:color w:val="00000A"/>
                </w:rPr>
                <w:instrText xml:space="preserve"> PAGEREF _Toc53493073 \h </w:instrText>
              </w:r>
              <w:r w:rsidRPr="009A47FD">
                <w:rPr>
                  <w:rFonts w:ascii="Arial" w:eastAsia="Calibri" w:hAnsi="Arial" w:cs="Arial"/>
                  <w:noProof/>
                  <w:webHidden/>
                  <w:color w:val="00000A"/>
                </w:rPr>
              </w:r>
              <w:r w:rsidRPr="009A47FD">
                <w:rPr>
                  <w:rFonts w:ascii="Arial" w:eastAsia="Calibri" w:hAnsi="Arial" w:cs="Arial"/>
                  <w:noProof/>
                  <w:webHidden/>
                  <w:color w:val="00000A"/>
                </w:rPr>
                <w:fldChar w:fldCharType="separate"/>
              </w:r>
              <w:r>
                <w:rPr>
                  <w:rFonts w:ascii="Arial" w:eastAsia="Calibri" w:hAnsi="Arial" w:cs="Arial"/>
                  <w:noProof/>
                  <w:webHidden/>
                  <w:color w:val="00000A"/>
                </w:rPr>
                <w:t>60</w:t>
              </w:r>
              <w:r w:rsidRPr="009A47FD">
                <w:rPr>
                  <w:rFonts w:ascii="Arial" w:eastAsia="Calibri" w:hAnsi="Arial" w:cs="Arial"/>
                  <w:noProof/>
                  <w:webHidden/>
                  <w:color w:val="00000A"/>
                </w:rPr>
                <w:fldChar w:fldCharType="end"/>
              </w:r>
            </w:hyperlink>
          </w:p>
          <w:p w14:paraId="59B8552E" w14:textId="77777777" w:rsidR="008510E1" w:rsidRPr="009A47FD" w:rsidRDefault="008510E1" w:rsidP="00D64C24">
            <w:pPr>
              <w:tabs>
                <w:tab w:val="right" w:leader="dot" w:pos="8828"/>
              </w:tabs>
              <w:spacing w:after="200" w:line="276" w:lineRule="auto"/>
              <w:rPr>
                <w:rFonts w:ascii="Arial" w:hAnsi="Arial" w:cs="Arial"/>
                <w:noProof/>
              </w:rPr>
            </w:pPr>
            <w:hyperlink w:anchor="_Toc53493074" w:history="1">
              <w:r w:rsidRPr="009A47FD">
                <w:rPr>
                  <w:rFonts w:ascii="Arial" w:eastAsia="Calibri" w:hAnsi="Arial" w:cs="Arial"/>
                  <w:noProof/>
                  <w:color w:val="0563C1"/>
                  <w:u w:val="single"/>
                </w:rPr>
                <w:t>TERCERO: PROCEDIMIENTO PARA LA MODIFICACIÓN Y REDISEÑO DE PLANES DE ESTUDIO DE POSGRADO</w:t>
              </w:r>
              <w:r w:rsidRPr="009A47FD">
                <w:rPr>
                  <w:rFonts w:ascii="Arial" w:eastAsia="Calibri" w:hAnsi="Arial" w:cs="Arial"/>
                  <w:noProof/>
                  <w:webHidden/>
                  <w:color w:val="00000A"/>
                </w:rPr>
                <w:tab/>
              </w:r>
              <w:r w:rsidRPr="009A47FD">
                <w:rPr>
                  <w:rFonts w:ascii="Arial" w:eastAsia="Calibri" w:hAnsi="Arial" w:cs="Arial"/>
                  <w:noProof/>
                  <w:webHidden/>
                  <w:color w:val="00000A"/>
                </w:rPr>
                <w:fldChar w:fldCharType="begin"/>
              </w:r>
              <w:r w:rsidRPr="009A47FD">
                <w:rPr>
                  <w:rFonts w:ascii="Arial" w:eastAsia="Calibri" w:hAnsi="Arial" w:cs="Arial"/>
                  <w:noProof/>
                  <w:webHidden/>
                  <w:color w:val="00000A"/>
                </w:rPr>
                <w:instrText xml:space="preserve"> PAGEREF _Toc53493074 \h </w:instrText>
              </w:r>
              <w:r w:rsidRPr="009A47FD">
                <w:rPr>
                  <w:rFonts w:ascii="Arial" w:eastAsia="Calibri" w:hAnsi="Arial" w:cs="Arial"/>
                  <w:noProof/>
                  <w:webHidden/>
                  <w:color w:val="00000A"/>
                </w:rPr>
              </w:r>
              <w:r w:rsidRPr="009A47FD">
                <w:rPr>
                  <w:rFonts w:ascii="Arial" w:eastAsia="Calibri" w:hAnsi="Arial" w:cs="Arial"/>
                  <w:noProof/>
                  <w:webHidden/>
                  <w:color w:val="00000A"/>
                </w:rPr>
                <w:fldChar w:fldCharType="separate"/>
              </w:r>
              <w:r>
                <w:rPr>
                  <w:rFonts w:ascii="Arial" w:eastAsia="Calibri" w:hAnsi="Arial" w:cs="Arial"/>
                  <w:noProof/>
                  <w:webHidden/>
                  <w:color w:val="00000A"/>
                </w:rPr>
                <w:t>78</w:t>
              </w:r>
              <w:r w:rsidRPr="009A47FD">
                <w:rPr>
                  <w:rFonts w:ascii="Arial" w:eastAsia="Calibri" w:hAnsi="Arial" w:cs="Arial"/>
                  <w:noProof/>
                  <w:webHidden/>
                  <w:color w:val="00000A"/>
                </w:rPr>
                <w:fldChar w:fldCharType="end"/>
              </w:r>
            </w:hyperlink>
          </w:p>
          <w:p w14:paraId="0FA899DC" w14:textId="77777777" w:rsidR="008510E1" w:rsidRPr="009A47FD" w:rsidRDefault="008510E1" w:rsidP="00D64C24">
            <w:pPr>
              <w:tabs>
                <w:tab w:val="right" w:leader="dot" w:pos="8828"/>
              </w:tabs>
              <w:spacing w:after="200" w:line="276" w:lineRule="auto"/>
              <w:rPr>
                <w:rFonts w:ascii="Arial" w:hAnsi="Arial" w:cs="Arial"/>
                <w:noProof/>
              </w:rPr>
            </w:pPr>
            <w:hyperlink w:anchor="_Toc53493075" w:history="1">
              <w:r w:rsidRPr="009A47FD">
                <w:rPr>
                  <w:rFonts w:ascii="Arial" w:eastAsia="Calibri" w:hAnsi="Arial" w:cs="Arial"/>
                  <w:noProof/>
                  <w:color w:val="0563C1"/>
                  <w:u w:val="single"/>
                  <w:lang w:eastAsia="zh-CN" w:bidi="hi-IN"/>
                </w:rPr>
                <w:t>CUARTO: PROCEDIMIENTO PARA EL NOMBRAMIENTO DE UNA ÚNICA COORDINACIÓN Y COMITÉ DE GESTIÓN ACADÉMICA PARA ADMINISTRAR LOS ESTUDIOS DE POSGRADO AFINES DE UNA UNIDAD ACADÉMICA O SEDE REGIONAL</w:t>
              </w:r>
              <w:r w:rsidRPr="009A47FD">
                <w:rPr>
                  <w:rFonts w:ascii="Arial" w:eastAsia="Calibri" w:hAnsi="Arial" w:cs="Arial"/>
                  <w:noProof/>
                  <w:webHidden/>
                  <w:color w:val="00000A"/>
                </w:rPr>
                <w:tab/>
              </w:r>
              <w:r w:rsidRPr="009A47FD">
                <w:rPr>
                  <w:rFonts w:ascii="Arial" w:eastAsia="Calibri" w:hAnsi="Arial" w:cs="Arial"/>
                  <w:noProof/>
                  <w:webHidden/>
                  <w:color w:val="00000A"/>
                </w:rPr>
                <w:fldChar w:fldCharType="begin"/>
              </w:r>
              <w:r w:rsidRPr="009A47FD">
                <w:rPr>
                  <w:rFonts w:ascii="Arial" w:eastAsia="Calibri" w:hAnsi="Arial" w:cs="Arial"/>
                  <w:noProof/>
                  <w:webHidden/>
                  <w:color w:val="00000A"/>
                </w:rPr>
                <w:instrText xml:space="preserve"> PAGEREF _Toc53493075 \h </w:instrText>
              </w:r>
              <w:r w:rsidRPr="009A47FD">
                <w:rPr>
                  <w:rFonts w:ascii="Arial" w:eastAsia="Calibri" w:hAnsi="Arial" w:cs="Arial"/>
                  <w:noProof/>
                  <w:webHidden/>
                  <w:color w:val="00000A"/>
                </w:rPr>
              </w:r>
              <w:r w:rsidRPr="009A47FD">
                <w:rPr>
                  <w:rFonts w:ascii="Arial" w:eastAsia="Calibri" w:hAnsi="Arial" w:cs="Arial"/>
                  <w:noProof/>
                  <w:webHidden/>
                  <w:color w:val="00000A"/>
                </w:rPr>
                <w:fldChar w:fldCharType="separate"/>
              </w:r>
              <w:r>
                <w:rPr>
                  <w:rFonts w:ascii="Arial" w:eastAsia="Calibri" w:hAnsi="Arial" w:cs="Arial"/>
                  <w:noProof/>
                  <w:webHidden/>
                  <w:color w:val="00000A"/>
                </w:rPr>
                <w:t>98</w:t>
              </w:r>
              <w:r w:rsidRPr="009A47FD">
                <w:rPr>
                  <w:rFonts w:ascii="Arial" w:eastAsia="Calibri" w:hAnsi="Arial" w:cs="Arial"/>
                  <w:noProof/>
                  <w:webHidden/>
                  <w:color w:val="00000A"/>
                </w:rPr>
                <w:fldChar w:fldCharType="end"/>
              </w:r>
            </w:hyperlink>
          </w:p>
          <w:p w14:paraId="52233FB9" w14:textId="77777777" w:rsidR="008510E1" w:rsidRPr="009A47FD" w:rsidRDefault="008510E1" w:rsidP="00D64C24">
            <w:pPr>
              <w:tabs>
                <w:tab w:val="right" w:leader="dot" w:pos="8828"/>
              </w:tabs>
              <w:spacing w:after="200" w:line="276" w:lineRule="auto"/>
              <w:ind w:right="1203"/>
              <w:rPr>
                <w:rFonts w:ascii="Arial" w:eastAsia="Calibri" w:hAnsi="Arial" w:cs="Arial"/>
                <w:b/>
                <w:bCs/>
                <w:noProof/>
                <w:color w:val="00000A"/>
              </w:rPr>
            </w:pPr>
            <w:r w:rsidRPr="009A47FD">
              <w:rPr>
                <w:rFonts w:ascii="Arial" w:eastAsia="Calibri" w:hAnsi="Arial" w:cs="Arial"/>
                <w:b/>
                <w:bCs/>
                <w:color w:val="00000A"/>
              </w:rPr>
              <w:fldChar w:fldCharType="end"/>
            </w:r>
            <w:r w:rsidRPr="009A47FD">
              <w:rPr>
                <w:rFonts w:ascii="Arial" w:eastAsia="Calibri" w:hAnsi="Arial" w:cs="Arial"/>
                <w:b/>
                <w:bCs/>
                <w:color w:val="00000A"/>
              </w:rPr>
              <w:t xml:space="preserve">ANEXOS </w:t>
            </w:r>
            <w:r w:rsidRPr="009A47FD">
              <w:rPr>
                <w:rFonts w:ascii="Arial" w:eastAsia="Calibri" w:hAnsi="Arial" w:cs="Arial"/>
                <w:color w:val="00000A"/>
              </w:rPr>
              <w:fldChar w:fldCharType="begin"/>
            </w:r>
            <w:r w:rsidRPr="009A47FD">
              <w:rPr>
                <w:rFonts w:ascii="Arial" w:eastAsia="Calibri" w:hAnsi="Arial" w:cs="Arial"/>
                <w:color w:val="00000A"/>
              </w:rPr>
              <w:instrText xml:space="preserve"> TOC \o "1-3" \h \z \u </w:instrText>
            </w:r>
            <w:r w:rsidRPr="009A47FD">
              <w:rPr>
                <w:rFonts w:ascii="Arial" w:eastAsia="Calibri" w:hAnsi="Arial" w:cs="Arial"/>
                <w:color w:val="00000A"/>
              </w:rPr>
              <w:fldChar w:fldCharType="separate"/>
            </w:r>
          </w:p>
          <w:p w14:paraId="2D507BE4" w14:textId="77777777" w:rsidR="008510E1" w:rsidRPr="009A47FD" w:rsidRDefault="008510E1" w:rsidP="00D64C24">
            <w:pPr>
              <w:tabs>
                <w:tab w:val="right" w:leader="dot" w:pos="8828"/>
              </w:tabs>
              <w:spacing w:after="200" w:line="276" w:lineRule="auto"/>
              <w:rPr>
                <w:rFonts w:ascii="Arial" w:hAnsi="Arial" w:cs="Arial"/>
                <w:noProof/>
              </w:rPr>
            </w:pPr>
            <w:hyperlink w:anchor="_Toc57185454" w:history="1">
              <w:r w:rsidRPr="009A47FD">
                <w:rPr>
                  <w:rFonts w:ascii="Arial" w:eastAsia="Calibri" w:hAnsi="Arial" w:cs="Arial"/>
                  <w:noProof/>
                  <w:color w:val="0563C1"/>
                  <w:u w:val="single"/>
                </w:rPr>
                <w:t>ANEXO #1 CCP-PROY.COSTOS</w:t>
              </w:r>
              <w:r w:rsidRPr="009A47FD">
                <w:rPr>
                  <w:rFonts w:ascii="Arial" w:eastAsia="Calibri" w:hAnsi="Arial" w:cs="Arial"/>
                  <w:noProof/>
                  <w:webHidden/>
                  <w:color w:val="00000A"/>
                </w:rPr>
                <w:tab/>
              </w:r>
              <w:r w:rsidRPr="009A47FD">
                <w:rPr>
                  <w:rFonts w:ascii="Arial" w:eastAsia="Calibri" w:hAnsi="Arial" w:cs="Arial"/>
                  <w:noProof/>
                  <w:webHidden/>
                  <w:color w:val="00000A"/>
                </w:rPr>
                <w:fldChar w:fldCharType="begin"/>
              </w:r>
              <w:r w:rsidRPr="009A47FD">
                <w:rPr>
                  <w:rFonts w:ascii="Arial" w:eastAsia="Calibri" w:hAnsi="Arial" w:cs="Arial"/>
                  <w:noProof/>
                  <w:webHidden/>
                  <w:color w:val="00000A"/>
                </w:rPr>
                <w:instrText xml:space="preserve"> PAGEREF _Toc57185454 \h </w:instrText>
              </w:r>
              <w:r w:rsidRPr="009A47FD">
                <w:rPr>
                  <w:rFonts w:ascii="Arial" w:eastAsia="Calibri" w:hAnsi="Arial" w:cs="Arial"/>
                  <w:noProof/>
                  <w:webHidden/>
                  <w:color w:val="00000A"/>
                </w:rPr>
              </w:r>
              <w:r w:rsidRPr="009A47FD">
                <w:rPr>
                  <w:rFonts w:ascii="Arial" w:eastAsia="Calibri" w:hAnsi="Arial" w:cs="Arial"/>
                  <w:noProof/>
                  <w:webHidden/>
                  <w:color w:val="00000A"/>
                </w:rPr>
                <w:fldChar w:fldCharType="separate"/>
              </w:r>
              <w:r w:rsidRPr="009A47FD">
                <w:rPr>
                  <w:rFonts w:ascii="Arial" w:eastAsia="Calibri" w:hAnsi="Arial" w:cs="Arial"/>
                  <w:noProof/>
                  <w:webHidden/>
                  <w:color w:val="00000A"/>
                </w:rPr>
                <w:t>63</w:t>
              </w:r>
              <w:r w:rsidRPr="009A47FD">
                <w:rPr>
                  <w:rFonts w:ascii="Arial" w:eastAsia="Calibri" w:hAnsi="Arial" w:cs="Arial"/>
                  <w:noProof/>
                  <w:webHidden/>
                  <w:color w:val="00000A"/>
                </w:rPr>
                <w:fldChar w:fldCharType="end"/>
              </w:r>
            </w:hyperlink>
          </w:p>
          <w:p w14:paraId="03ADB1F3" w14:textId="77777777" w:rsidR="008510E1" w:rsidRPr="009A47FD" w:rsidRDefault="008510E1" w:rsidP="00D64C24">
            <w:pPr>
              <w:tabs>
                <w:tab w:val="right" w:leader="dot" w:pos="8828"/>
              </w:tabs>
              <w:spacing w:after="200" w:line="276" w:lineRule="auto"/>
              <w:rPr>
                <w:rFonts w:ascii="Arial" w:hAnsi="Arial" w:cs="Arial"/>
                <w:noProof/>
              </w:rPr>
            </w:pPr>
            <w:hyperlink w:anchor="_Toc57185455" w:history="1">
              <w:r w:rsidRPr="009A47FD">
                <w:rPr>
                  <w:rFonts w:ascii="Arial" w:eastAsia="Calibri" w:hAnsi="Arial" w:cs="Arial"/>
                  <w:noProof/>
                  <w:color w:val="0563C1"/>
                  <w:u w:val="single"/>
                </w:rPr>
                <w:t>ANEXO #2 CCP-ACUE.ESPEC</w:t>
              </w:r>
              <w:r w:rsidRPr="009A47FD">
                <w:rPr>
                  <w:rFonts w:ascii="Arial" w:eastAsia="Calibri" w:hAnsi="Arial" w:cs="Arial"/>
                  <w:noProof/>
                  <w:webHidden/>
                  <w:color w:val="00000A"/>
                </w:rPr>
                <w:tab/>
              </w:r>
              <w:r w:rsidRPr="009A47FD">
                <w:rPr>
                  <w:rFonts w:ascii="Arial" w:eastAsia="Calibri" w:hAnsi="Arial" w:cs="Arial"/>
                  <w:noProof/>
                  <w:webHidden/>
                  <w:color w:val="00000A"/>
                </w:rPr>
                <w:fldChar w:fldCharType="begin"/>
              </w:r>
              <w:r w:rsidRPr="009A47FD">
                <w:rPr>
                  <w:rFonts w:ascii="Arial" w:eastAsia="Calibri" w:hAnsi="Arial" w:cs="Arial"/>
                  <w:noProof/>
                  <w:webHidden/>
                  <w:color w:val="00000A"/>
                </w:rPr>
                <w:instrText xml:space="preserve"> PAGEREF _Toc57185455 \h </w:instrText>
              </w:r>
              <w:r w:rsidRPr="009A47FD">
                <w:rPr>
                  <w:rFonts w:ascii="Arial" w:eastAsia="Calibri" w:hAnsi="Arial" w:cs="Arial"/>
                  <w:noProof/>
                  <w:webHidden/>
                  <w:color w:val="00000A"/>
                </w:rPr>
              </w:r>
              <w:r w:rsidRPr="009A47FD">
                <w:rPr>
                  <w:rFonts w:ascii="Arial" w:eastAsia="Calibri" w:hAnsi="Arial" w:cs="Arial"/>
                  <w:noProof/>
                  <w:webHidden/>
                  <w:color w:val="00000A"/>
                </w:rPr>
                <w:fldChar w:fldCharType="separate"/>
              </w:r>
              <w:r w:rsidRPr="009A47FD">
                <w:rPr>
                  <w:rFonts w:ascii="Arial" w:eastAsia="Calibri" w:hAnsi="Arial" w:cs="Arial"/>
                  <w:noProof/>
                  <w:webHidden/>
                  <w:color w:val="00000A"/>
                </w:rPr>
                <w:t>67</w:t>
              </w:r>
              <w:r w:rsidRPr="009A47FD">
                <w:rPr>
                  <w:rFonts w:ascii="Arial" w:eastAsia="Calibri" w:hAnsi="Arial" w:cs="Arial"/>
                  <w:noProof/>
                  <w:webHidden/>
                  <w:color w:val="00000A"/>
                </w:rPr>
                <w:fldChar w:fldCharType="end"/>
              </w:r>
            </w:hyperlink>
          </w:p>
          <w:p w14:paraId="39905BC5" w14:textId="77777777" w:rsidR="008510E1" w:rsidRPr="009A47FD" w:rsidRDefault="008510E1" w:rsidP="00D64C24">
            <w:pPr>
              <w:tabs>
                <w:tab w:val="right" w:leader="dot" w:pos="8828"/>
              </w:tabs>
              <w:spacing w:after="200" w:line="276" w:lineRule="auto"/>
              <w:rPr>
                <w:rFonts w:ascii="Arial" w:hAnsi="Arial" w:cs="Arial"/>
                <w:noProof/>
              </w:rPr>
            </w:pPr>
            <w:hyperlink w:anchor="_Toc57185456" w:history="1">
              <w:r w:rsidRPr="009A47FD">
                <w:rPr>
                  <w:rFonts w:ascii="Arial" w:eastAsia="Calibri" w:hAnsi="Arial" w:cs="Arial"/>
                  <w:noProof/>
                  <w:color w:val="0563C1"/>
                  <w:u w:val="single"/>
                </w:rPr>
                <w:t>ANEXO #3 CCP-REGLAM.INTER.</w:t>
              </w:r>
              <w:r w:rsidRPr="009A47FD">
                <w:rPr>
                  <w:rFonts w:ascii="Arial" w:eastAsia="Calibri" w:hAnsi="Arial" w:cs="Arial"/>
                  <w:noProof/>
                  <w:webHidden/>
                  <w:color w:val="00000A"/>
                </w:rPr>
                <w:tab/>
              </w:r>
              <w:r w:rsidRPr="009A47FD">
                <w:rPr>
                  <w:rFonts w:ascii="Arial" w:eastAsia="Calibri" w:hAnsi="Arial" w:cs="Arial"/>
                  <w:noProof/>
                  <w:webHidden/>
                  <w:color w:val="00000A"/>
                </w:rPr>
                <w:fldChar w:fldCharType="begin"/>
              </w:r>
              <w:r w:rsidRPr="009A47FD">
                <w:rPr>
                  <w:rFonts w:ascii="Arial" w:eastAsia="Calibri" w:hAnsi="Arial" w:cs="Arial"/>
                  <w:noProof/>
                  <w:webHidden/>
                  <w:color w:val="00000A"/>
                </w:rPr>
                <w:instrText xml:space="preserve"> PAGEREF _Toc57185456 \h </w:instrText>
              </w:r>
              <w:r w:rsidRPr="009A47FD">
                <w:rPr>
                  <w:rFonts w:ascii="Arial" w:eastAsia="Calibri" w:hAnsi="Arial" w:cs="Arial"/>
                  <w:noProof/>
                  <w:webHidden/>
                  <w:color w:val="00000A"/>
                </w:rPr>
              </w:r>
              <w:r w:rsidRPr="009A47FD">
                <w:rPr>
                  <w:rFonts w:ascii="Arial" w:eastAsia="Calibri" w:hAnsi="Arial" w:cs="Arial"/>
                  <w:noProof/>
                  <w:webHidden/>
                  <w:color w:val="00000A"/>
                </w:rPr>
                <w:fldChar w:fldCharType="separate"/>
              </w:r>
              <w:r w:rsidRPr="009A47FD">
                <w:rPr>
                  <w:rFonts w:ascii="Arial" w:eastAsia="Calibri" w:hAnsi="Arial" w:cs="Arial"/>
                  <w:noProof/>
                  <w:webHidden/>
                  <w:color w:val="00000A"/>
                </w:rPr>
                <w:t>67</w:t>
              </w:r>
              <w:r w:rsidRPr="009A47FD">
                <w:rPr>
                  <w:rFonts w:ascii="Arial" w:eastAsia="Calibri" w:hAnsi="Arial" w:cs="Arial"/>
                  <w:noProof/>
                  <w:webHidden/>
                  <w:color w:val="00000A"/>
                </w:rPr>
                <w:fldChar w:fldCharType="end"/>
              </w:r>
            </w:hyperlink>
          </w:p>
          <w:p w14:paraId="721D59A6" w14:textId="77777777" w:rsidR="008510E1" w:rsidRPr="009A47FD" w:rsidRDefault="008510E1" w:rsidP="00D64C24">
            <w:pPr>
              <w:tabs>
                <w:tab w:val="right" w:leader="dot" w:pos="8828"/>
              </w:tabs>
              <w:spacing w:after="200" w:line="276" w:lineRule="auto"/>
              <w:rPr>
                <w:rFonts w:ascii="Arial" w:hAnsi="Arial" w:cs="Arial"/>
                <w:noProof/>
              </w:rPr>
            </w:pPr>
            <w:hyperlink w:anchor="_Toc57185457" w:history="1">
              <w:r w:rsidRPr="009A47FD">
                <w:rPr>
                  <w:rFonts w:ascii="Arial" w:eastAsia="Calibri" w:hAnsi="Arial" w:cs="Arial"/>
                  <w:noProof/>
                  <w:color w:val="0563C1"/>
                  <w:u w:val="single"/>
                </w:rPr>
                <w:t>ANEXO #4 CCP-NUEVA.PROM</w:t>
              </w:r>
              <w:r w:rsidRPr="009A47FD">
                <w:rPr>
                  <w:rFonts w:ascii="Arial" w:eastAsia="Calibri" w:hAnsi="Arial" w:cs="Arial"/>
                  <w:noProof/>
                  <w:webHidden/>
                  <w:color w:val="00000A"/>
                </w:rPr>
                <w:tab/>
              </w:r>
              <w:r w:rsidRPr="009A47FD">
                <w:rPr>
                  <w:rFonts w:ascii="Arial" w:eastAsia="Calibri" w:hAnsi="Arial" w:cs="Arial"/>
                  <w:noProof/>
                  <w:webHidden/>
                  <w:color w:val="00000A"/>
                </w:rPr>
                <w:fldChar w:fldCharType="begin"/>
              </w:r>
              <w:r w:rsidRPr="009A47FD">
                <w:rPr>
                  <w:rFonts w:ascii="Arial" w:eastAsia="Calibri" w:hAnsi="Arial" w:cs="Arial"/>
                  <w:noProof/>
                  <w:webHidden/>
                  <w:color w:val="00000A"/>
                </w:rPr>
                <w:instrText xml:space="preserve"> PAGEREF _Toc57185457 \h </w:instrText>
              </w:r>
              <w:r w:rsidRPr="009A47FD">
                <w:rPr>
                  <w:rFonts w:ascii="Arial" w:eastAsia="Calibri" w:hAnsi="Arial" w:cs="Arial"/>
                  <w:noProof/>
                  <w:webHidden/>
                  <w:color w:val="00000A"/>
                </w:rPr>
              </w:r>
              <w:r w:rsidRPr="009A47FD">
                <w:rPr>
                  <w:rFonts w:ascii="Arial" w:eastAsia="Calibri" w:hAnsi="Arial" w:cs="Arial"/>
                  <w:noProof/>
                  <w:webHidden/>
                  <w:color w:val="00000A"/>
                </w:rPr>
                <w:fldChar w:fldCharType="separate"/>
              </w:r>
              <w:r w:rsidRPr="009A47FD">
                <w:rPr>
                  <w:rFonts w:ascii="Arial" w:eastAsia="Calibri" w:hAnsi="Arial" w:cs="Arial"/>
                  <w:noProof/>
                  <w:webHidden/>
                  <w:color w:val="00000A"/>
                </w:rPr>
                <w:t>76</w:t>
              </w:r>
              <w:r w:rsidRPr="009A47FD">
                <w:rPr>
                  <w:rFonts w:ascii="Arial" w:eastAsia="Calibri" w:hAnsi="Arial" w:cs="Arial"/>
                  <w:noProof/>
                  <w:webHidden/>
                  <w:color w:val="00000A"/>
                </w:rPr>
                <w:fldChar w:fldCharType="end"/>
              </w:r>
            </w:hyperlink>
          </w:p>
          <w:p w14:paraId="6B052146" w14:textId="77777777" w:rsidR="008510E1" w:rsidRPr="009A47FD" w:rsidRDefault="008510E1" w:rsidP="00D64C24">
            <w:pPr>
              <w:spacing w:after="200" w:line="276" w:lineRule="auto"/>
              <w:rPr>
                <w:rFonts w:ascii="Arial" w:eastAsia="Calibri" w:hAnsi="Arial" w:cs="Arial"/>
                <w:color w:val="00000A"/>
              </w:rPr>
            </w:pPr>
            <w:r w:rsidRPr="009A47FD">
              <w:rPr>
                <w:rFonts w:ascii="Arial" w:eastAsia="Calibri" w:hAnsi="Arial" w:cs="Arial"/>
                <w:b/>
                <w:bCs/>
                <w:color w:val="00000A"/>
              </w:rPr>
              <w:fldChar w:fldCharType="end"/>
            </w:r>
            <w:r w:rsidRPr="009A47FD">
              <w:rPr>
                <w:rFonts w:ascii="Arial" w:eastAsia="Calibri" w:hAnsi="Arial" w:cs="Arial"/>
                <w:lang w:val="es-ES_tradnl"/>
              </w:rPr>
              <w:t xml:space="preserve"> </w:t>
            </w:r>
          </w:p>
        </w:tc>
      </w:tr>
    </w:tbl>
    <w:p w14:paraId="5D29BB69" w14:textId="77777777" w:rsidR="008510E1" w:rsidRPr="009A47FD" w:rsidRDefault="008510E1" w:rsidP="008510E1">
      <w:pPr>
        <w:tabs>
          <w:tab w:val="left" w:pos="3875"/>
        </w:tabs>
        <w:spacing w:after="200" w:line="276" w:lineRule="auto"/>
        <w:rPr>
          <w:rFonts w:ascii="Arial" w:eastAsia="Calibri" w:hAnsi="Arial" w:cs="Arial"/>
          <w:color w:val="00000A"/>
        </w:rPr>
      </w:pPr>
      <w:r w:rsidRPr="009A47FD">
        <w:rPr>
          <w:rFonts w:ascii="Arial" w:eastAsia="Calibri" w:hAnsi="Arial" w:cs="Arial"/>
          <w:color w:val="00000A"/>
        </w:rPr>
        <w:tab/>
      </w:r>
    </w:p>
    <w:p w14:paraId="25078A28" w14:textId="77777777" w:rsidR="008510E1" w:rsidRPr="009A47FD" w:rsidRDefault="008510E1" w:rsidP="008510E1">
      <w:pPr>
        <w:spacing w:after="200" w:line="276" w:lineRule="auto"/>
        <w:rPr>
          <w:rFonts w:ascii="Arial" w:eastAsia="Calibri" w:hAnsi="Arial" w:cs="Arial"/>
          <w:b/>
          <w:color w:val="00000A"/>
          <w:szCs w:val="48"/>
        </w:rPr>
      </w:pPr>
    </w:p>
    <w:p w14:paraId="2D4BE04C" w14:textId="77777777" w:rsidR="008510E1" w:rsidRPr="009A47FD" w:rsidRDefault="008510E1" w:rsidP="008510E1">
      <w:pPr>
        <w:spacing w:after="200" w:line="276" w:lineRule="auto"/>
        <w:rPr>
          <w:rFonts w:ascii="Arial" w:eastAsia="Calibri" w:hAnsi="Arial" w:cs="Arial"/>
          <w:color w:val="00000A"/>
        </w:rPr>
        <w:sectPr w:rsidR="008510E1" w:rsidRPr="009A47FD" w:rsidSect="00B3269F">
          <w:pgSz w:w="12240" w:h="15840"/>
          <w:pgMar w:top="1417" w:right="1701" w:bottom="1417" w:left="1701" w:header="720" w:footer="345" w:gutter="0"/>
          <w:pgNumType w:start="1"/>
          <w:cols w:space="720"/>
          <w:titlePg/>
          <w:docGrid w:linePitch="299"/>
        </w:sectPr>
      </w:pPr>
    </w:p>
    <w:p w14:paraId="52E88D30" w14:textId="77777777" w:rsidR="008510E1" w:rsidRPr="009A47FD" w:rsidRDefault="008510E1" w:rsidP="008510E1">
      <w:pPr>
        <w:keepNext/>
        <w:keepLines/>
        <w:jc w:val="center"/>
        <w:outlineLvl w:val="0"/>
        <w:rPr>
          <w:rFonts w:ascii="Arial" w:eastAsia="Calibri" w:hAnsi="Arial" w:cs="Arial"/>
          <w:b/>
          <w:color w:val="00000A"/>
          <w:szCs w:val="48"/>
        </w:rPr>
      </w:pPr>
      <w:bookmarkStart w:id="15" w:name="_Toc53493072"/>
      <w:bookmarkStart w:id="16" w:name="_Toc57185450"/>
      <w:r w:rsidRPr="009A47FD">
        <w:rPr>
          <w:rFonts w:ascii="Arial" w:eastAsia="Calibri" w:hAnsi="Arial" w:cs="Arial"/>
          <w:b/>
          <w:color w:val="00000A"/>
          <w:szCs w:val="48"/>
        </w:rPr>
        <w:lastRenderedPageBreak/>
        <w:t>PRIMERO: PROCEDIMIENTO PARA EL DISEÑO Y APROBACIÓN DE NUEVOS PLANES DE ESTUDIO DE POSGRADO</w:t>
      </w:r>
      <w:bookmarkEnd w:id="15"/>
      <w:bookmarkEnd w:id="16"/>
    </w:p>
    <w:bookmarkEnd w:id="2"/>
    <w:p w14:paraId="3E7D5283" w14:textId="77777777" w:rsidR="008510E1" w:rsidRPr="009A47FD" w:rsidRDefault="008510E1" w:rsidP="008510E1">
      <w:pPr>
        <w:jc w:val="center"/>
        <w:rPr>
          <w:rFonts w:ascii="Arial" w:eastAsia="Arial" w:hAnsi="Arial" w:cs="Arial"/>
          <w:b/>
          <w:bCs/>
        </w:rPr>
      </w:pPr>
    </w:p>
    <w:tbl>
      <w:tblPr>
        <w:tblW w:w="9776" w:type="dxa"/>
        <w:jc w:val="center"/>
        <w:tblCellMar>
          <w:left w:w="0" w:type="dxa"/>
        </w:tblCellMar>
        <w:tblLook w:val="0000" w:firstRow="0" w:lastRow="0" w:firstColumn="0" w:lastColumn="0" w:noHBand="0" w:noVBand="0"/>
      </w:tblPr>
      <w:tblGrid>
        <w:gridCol w:w="1271"/>
        <w:gridCol w:w="1013"/>
        <w:gridCol w:w="96"/>
        <w:gridCol w:w="2174"/>
        <w:gridCol w:w="1395"/>
        <w:gridCol w:w="1136"/>
        <w:gridCol w:w="1415"/>
        <w:gridCol w:w="1276"/>
      </w:tblGrid>
      <w:tr w:rsidR="008510E1" w:rsidRPr="009A47FD" w14:paraId="48B17183" w14:textId="77777777" w:rsidTr="00D64C24">
        <w:trPr>
          <w:trHeight w:val="80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68D350E4" w14:textId="77777777" w:rsidR="008510E1" w:rsidRPr="009A47FD" w:rsidRDefault="008510E1" w:rsidP="002426DE">
            <w:pPr>
              <w:numPr>
                <w:ilvl w:val="0"/>
                <w:numId w:val="167"/>
              </w:numPr>
              <w:spacing w:after="200" w:line="276" w:lineRule="auto"/>
              <w:jc w:val="both"/>
              <w:rPr>
                <w:rFonts w:ascii="Arial" w:eastAsia="Arial" w:hAnsi="Arial" w:cs="Arial"/>
                <w:b/>
              </w:rPr>
            </w:pPr>
            <w:r w:rsidRPr="009A47FD">
              <w:rPr>
                <w:rFonts w:ascii="Arial" w:eastAsia="Arial" w:hAnsi="Arial" w:cs="Arial"/>
                <w:b/>
              </w:rPr>
              <w:t>Propósito:</w:t>
            </w:r>
          </w:p>
          <w:p w14:paraId="0DD32AD9" w14:textId="77777777" w:rsidR="008510E1" w:rsidRPr="009A47FD" w:rsidRDefault="008510E1" w:rsidP="00D64C24">
            <w:pPr>
              <w:ind w:left="720"/>
              <w:jc w:val="both"/>
              <w:rPr>
                <w:rFonts w:ascii="Arial" w:eastAsia="Arial" w:hAnsi="Arial" w:cs="Arial"/>
                <w:b/>
              </w:rPr>
            </w:pPr>
          </w:p>
          <w:p w14:paraId="791F8F82" w14:textId="77777777" w:rsidR="008510E1" w:rsidRPr="009A47FD" w:rsidRDefault="008510E1" w:rsidP="00D64C24">
            <w:pPr>
              <w:ind w:left="142"/>
              <w:jc w:val="both"/>
              <w:rPr>
                <w:rFonts w:ascii="Arial" w:eastAsia="Arial" w:hAnsi="Arial" w:cs="Arial"/>
              </w:rPr>
            </w:pPr>
            <w:r w:rsidRPr="009A47FD">
              <w:rPr>
                <w:rFonts w:ascii="Arial" w:eastAsia="Arial" w:hAnsi="Arial" w:cs="Arial"/>
              </w:rPr>
              <w:t>El presente procedimiento tiene como objetivo establecer las etapas y actividades institucionales que son requisito para diseñar y aprobar nuevos planes de estudio de posgrado cofinanciados; de forma que, de manera estandarizada, respondan pertinentemente a las necesidades de la colectividad y se garantice su excelencia académica y viabilidad.</w:t>
            </w:r>
          </w:p>
          <w:p w14:paraId="4AD175C6" w14:textId="77777777" w:rsidR="008510E1" w:rsidRPr="009A47FD" w:rsidRDefault="008510E1" w:rsidP="00D64C24">
            <w:pPr>
              <w:ind w:left="142"/>
              <w:jc w:val="both"/>
              <w:rPr>
                <w:rFonts w:ascii="Arial" w:eastAsia="Arial" w:hAnsi="Arial" w:cs="Arial"/>
              </w:rPr>
            </w:pPr>
          </w:p>
          <w:p w14:paraId="609FF708" w14:textId="77777777" w:rsidR="008510E1" w:rsidRPr="009A47FD" w:rsidRDefault="008510E1" w:rsidP="00D64C24">
            <w:pPr>
              <w:ind w:left="142"/>
              <w:jc w:val="both"/>
              <w:rPr>
                <w:rFonts w:ascii="Arial" w:eastAsia="Arial" w:hAnsi="Arial" w:cs="Arial"/>
              </w:rPr>
            </w:pPr>
            <w:r w:rsidRPr="009A47FD">
              <w:rPr>
                <w:rFonts w:ascii="Arial" w:eastAsia="Arial" w:hAnsi="Arial" w:cs="Arial"/>
              </w:rPr>
              <w:t>Las políticas institucionales para planes de estudio cofinanciados disponen que todo plan de estudio de posgrado debe ser cofinanciado. Consecuencia de lo anterior, todo el procedimiento hará referencia a planes de estudio de posgrado sin necesidad de indicar su condición de cofinanciado.</w:t>
            </w:r>
          </w:p>
          <w:p w14:paraId="73D4E065" w14:textId="77777777" w:rsidR="008510E1" w:rsidRPr="009A47FD" w:rsidRDefault="008510E1" w:rsidP="00D64C24">
            <w:pPr>
              <w:ind w:left="142"/>
              <w:jc w:val="both"/>
              <w:rPr>
                <w:rFonts w:ascii="Arial" w:eastAsia="Arial" w:hAnsi="Arial" w:cs="Arial"/>
              </w:rPr>
            </w:pPr>
          </w:p>
        </w:tc>
      </w:tr>
      <w:tr w:rsidR="008510E1" w:rsidRPr="009A47FD" w14:paraId="4BC37A7B" w14:textId="77777777" w:rsidTr="00D64C24">
        <w:trPr>
          <w:trHeight w:val="67"/>
          <w:jc w:val="center"/>
        </w:trPr>
        <w:tc>
          <w:tcPr>
            <w:tcW w:w="9776" w:type="dxa"/>
            <w:gridSpan w:val="8"/>
            <w:tcBorders>
              <w:top w:val="single" w:sz="4" w:space="0" w:color="000000"/>
              <w:left w:val="single" w:sz="4" w:space="0" w:color="000000"/>
              <w:bottom w:val="single" w:sz="4" w:space="0" w:color="auto"/>
              <w:right w:val="single" w:sz="4" w:space="0" w:color="000000"/>
            </w:tcBorders>
            <w:shd w:val="clear" w:color="auto" w:fill="FFFFFF"/>
          </w:tcPr>
          <w:p w14:paraId="5A5C7AF1" w14:textId="77777777" w:rsidR="008510E1" w:rsidRPr="009A47FD" w:rsidRDefault="008510E1" w:rsidP="002426DE">
            <w:pPr>
              <w:numPr>
                <w:ilvl w:val="0"/>
                <w:numId w:val="167"/>
              </w:numPr>
              <w:spacing w:after="200" w:line="276" w:lineRule="auto"/>
              <w:jc w:val="both"/>
              <w:rPr>
                <w:rFonts w:ascii="Arial" w:eastAsia="Arial" w:hAnsi="Arial" w:cs="Arial"/>
              </w:rPr>
            </w:pPr>
            <w:r w:rsidRPr="009A47FD">
              <w:rPr>
                <w:rFonts w:ascii="Arial" w:eastAsia="Arial" w:hAnsi="Arial" w:cs="Arial"/>
                <w:b/>
              </w:rPr>
              <w:t>Alcance:</w:t>
            </w:r>
          </w:p>
          <w:p w14:paraId="28E54CEA" w14:textId="77777777" w:rsidR="008510E1" w:rsidRPr="009A47FD" w:rsidRDefault="008510E1" w:rsidP="00D64C24">
            <w:pPr>
              <w:ind w:left="720"/>
              <w:jc w:val="both"/>
              <w:rPr>
                <w:rFonts w:ascii="Arial" w:eastAsia="Arial" w:hAnsi="Arial" w:cs="Arial"/>
              </w:rPr>
            </w:pPr>
          </w:p>
          <w:p w14:paraId="7FC46CEB" w14:textId="77777777" w:rsidR="008510E1" w:rsidRPr="009A47FD" w:rsidRDefault="008510E1" w:rsidP="00D64C24">
            <w:pPr>
              <w:ind w:left="142"/>
              <w:jc w:val="both"/>
              <w:rPr>
                <w:rFonts w:ascii="Arial" w:eastAsia="Arial" w:hAnsi="Arial" w:cs="Arial"/>
              </w:rPr>
            </w:pPr>
            <w:r w:rsidRPr="009A47FD">
              <w:rPr>
                <w:rFonts w:ascii="Arial" w:eastAsia="Arial" w:hAnsi="Arial" w:cs="Arial"/>
              </w:rPr>
              <w:t xml:space="preserve">El presente procedimiento aplica, en lo que corresponda, a todos los posgrados, unidades académicas, facultades, centros, sedes y secciones regionales que tengan como objetivo diseñar y aprobar, un nuevo plan de estudio de posgrado. </w:t>
            </w:r>
          </w:p>
          <w:p w14:paraId="2D937141" w14:textId="77777777" w:rsidR="008510E1" w:rsidRPr="009A47FD" w:rsidRDefault="008510E1" w:rsidP="00D64C24">
            <w:pPr>
              <w:ind w:left="142"/>
              <w:jc w:val="both"/>
              <w:rPr>
                <w:rFonts w:ascii="Arial" w:eastAsia="Arial" w:hAnsi="Arial" w:cs="Arial"/>
              </w:rPr>
            </w:pPr>
          </w:p>
          <w:p w14:paraId="0C6C8416" w14:textId="77777777" w:rsidR="008510E1" w:rsidRPr="009A47FD" w:rsidRDefault="008510E1" w:rsidP="00D64C24">
            <w:pPr>
              <w:ind w:left="142"/>
              <w:jc w:val="both"/>
              <w:rPr>
                <w:rFonts w:ascii="Arial" w:eastAsia="Arial" w:hAnsi="Arial" w:cs="Arial"/>
              </w:rPr>
            </w:pPr>
            <w:r w:rsidRPr="009A47FD">
              <w:rPr>
                <w:rFonts w:ascii="Arial" w:eastAsia="Arial" w:hAnsi="Arial" w:cs="Arial"/>
              </w:rPr>
              <w:t xml:space="preserve">Además, contempla requisitos, competencias y obligaciones para la Rectoría, la Vicerrectoría de Docencia, y el Sistema de Estudios de Posgrado (SEPUNA). Igualmente es obligatorio para las entidades de administración financiera, a saber, la Fundación para el Desarrollo Académico de la Universidad Nacional (FUNDAUNA), o el Programa de Gestión Financiera (PGF). </w:t>
            </w:r>
          </w:p>
          <w:p w14:paraId="3A13FFAF" w14:textId="77777777" w:rsidR="008510E1" w:rsidRPr="009A47FD" w:rsidRDefault="008510E1" w:rsidP="00D64C24">
            <w:pPr>
              <w:ind w:left="142"/>
              <w:jc w:val="both"/>
              <w:rPr>
                <w:rFonts w:ascii="Arial" w:eastAsia="Arial" w:hAnsi="Arial" w:cs="Arial"/>
              </w:rPr>
            </w:pPr>
          </w:p>
          <w:p w14:paraId="2C449F30" w14:textId="77777777" w:rsidR="008510E1" w:rsidRPr="009A47FD" w:rsidRDefault="008510E1" w:rsidP="00D64C24">
            <w:pPr>
              <w:ind w:left="142"/>
              <w:jc w:val="both"/>
              <w:rPr>
                <w:rFonts w:ascii="Arial" w:eastAsia="Arial" w:hAnsi="Arial" w:cs="Arial"/>
              </w:rPr>
            </w:pPr>
            <w:r w:rsidRPr="009A47FD">
              <w:rPr>
                <w:rFonts w:ascii="Arial" w:eastAsia="Arial" w:hAnsi="Arial" w:cs="Arial"/>
              </w:rPr>
              <w:t>Para este procedimiento aplican las siguientes consideraciones generales:</w:t>
            </w:r>
          </w:p>
          <w:p w14:paraId="5F9BBA45" w14:textId="77777777" w:rsidR="008510E1" w:rsidRPr="009A47FD" w:rsidRDefault="008510E1" w:rsidP="00D64C24">
            <w:pPr>
              <w:ind w:left="142"/>
              <w:jc w:val="both"/>
              <w:rPr>
                <w:rFonts w:ascii="Arial" w:eastAsia="Arial" w:hAnsi="Arial" w:cs="Arial"/>
              </w:rPr>
            </w:pPr>
          </w:p>
          <w:p w14:paraId="7445CDFE" w14:textId="77777777" w:rsidR="008510E1" w:rsidRPr="009A47FD" w:rsidRDefault="008510E1" w:rsidP="002426DE">
            <w:pPr>
              <w:numPr>
                <w:ilvl w:val="1"/>
                <w:numId w:val="167"/>
              </w:numPr>
              <w:spacing w:after="0" w:line="240" w:lineRule="auto"/>
              <w:ind w:left="539"/>
              <w:jc w:val="both"/>
              <w:rPr>
                <w:rFonts w:ascii="Arial" w:eastAsia="Arial" w:hAnsi="Arial" w:cs="Arial"/>
              </w:rPr>
            </w:pPr>
            <w:r w:rsidRPr="009A47FD">
              <w:rPr>
                <w:rFonts w:ascii="Arial" w:eastAsia="Arial" w:hAnsi="Arial" w:cs="Arial"/>
              </w:rPr>
              <w:t xml:space="preserve">En el caso de los planes de estudio que se ejecuten </w:t>
            </w:r>
            <w:r w:rsidRPr="009A47FD">
              <w:rPr>
                <w:rFonts w:ascii="Arial" w:eastAsia="Cambria" w:hAnsi="Arial" w:cs="Arial"/>
              </w:rPr>
              <w:t xml:space="preserve">al amparo de un instrumento de cooperación y el ente cooperante manifieste su negativa de que los recursos se administren en una entidad privada, será </w:t>
            </w:r>
            <w:r w:rsidRPr="009A47FD">
              <w:rPr>
                <w:rFonts w:ascii="Arial" w:eastAsia="Arial" w:hAnsi="Arial" w:cs="Arial"/>
              </w:rPr>
              <w:t xml:space="preserve">el Programa de Gestión Financiera de la UNA quien administre los recursos financieros del posgrado.  En todos los demás casos es obligatorio administrar los recursos financieros en la FUNDAUNA. </w:t>
            </w:r>
          </w:p>
          <w:p w14:paraId="34FC7CD0" w14:textId="77777777" w:rsidR="008510E1" w:rsidRPr="009A47FD" w:rsidRDefault="008510E1" w:rsidP="00D64C24">
            <w:pPr>
              <w:ind w:left="1110"/>
              <w:jc w:val="both"/>
              <w:rPr>
                <w:rFonts w:ascii="Arial" w:eastAsia="Arial" w:hAnsi="Arial" w:cs="Arial"/>
              </w:rPr>
            </w:pPr>
          </w:p>
          <w:p w14:paraId="554D14FF" w14:textId="77777777" w:rsidR="008510E1" w:rsidRPr="009A47FD" w:rsidRDefault="008510E1" w:rsidP="002426DE">
            <w:pPr>
              <w:numPr>
                <w:ilvl w:val="1"/>
                <w:numId w:val="167"/>
              </w:numPr>
              <w:spacing w:after="0" w:line="240" w:lineRule="auto"/>
              <w:ind w:left="539"/>
              <w:jc w:val="both"/>
              <w:rPr>
                <w:rFonts w:ascii="Arial" w:eastAsia="Arial" w:hAnsi="Arial" w:cs="Arial"/>
              </w:rPr>
            </w:pPr>
            <w:r w:rsidRPr="009A47FD">
              <w:rPr>
                <w:rFonts w:ascii="Arial" w:eastAsia="Arial" w:hAnsi="Arial" w:cs="Arial"/>
              </w:rPr>
              <w:t xml:space="preserve">En el supuesto de planes de estudio </w:t>
            </w:r>
            <w:proofErr w:type="spellStart"/>
            <w:r w:rsidRPr="009A47FD">
              <w:rPr>
                <w:rFonts w:ascii="Arial" w:eastAsia="Arial" w:hAnsi="Arial" w:cs="Arial"/>
              </w:rPr>
              <w:t>interuniversidades</w:t>
            </w:r>
            <w:proofErr w:type="spellEnd"/>
            <w:r w:rsidRPr="009A47FD">
              <w:rPr>
                <w:rFonts w:ascii="Arial" w:eastAsia="Arial" w:hAnsi="Arial" w:cs="Arial"/>
              </w:rPr>
              <w:t>:</w:t>
            </w:r>
          </w:p>
          <w:p w14:paraId="092B67E3" w14:textId="77777777" w:rsidR="008510E1" w:rsidRPr="009A47FD" w:rsidRDefault="008510E1" w:rsidP="00D64C24">
            <w:pPr>
              <w:ind w:left="1440"/>
              <w:jc w:val="both"/>
              <w:rPr>
                <w:rFonts w:ascii="Arial" w:eastAsia="Arial" w:hAnsi="Arial" w:cs="Arial"/>
              </w:rPr>
            </w:pPr>
          </w:p>
          <w:p w14:paraId="613D1C7F" w14:textId="77777777" w:rsidR="008510E1" w:rsidRPr="009A47FD" w:rsidRDefault="008510E1" w:rsidP="002426DE">
            <w:pPr>
              <w:numPr>
                <w:ilvl w:val="2"/>
                <w:numId w:val="167"/>
              </w:numPr>
              <w:spacing w:after="0" w:line="240" w:lineRule="auto"/>
              <w:ind w:left="1248"/>
              <w:jc w:val="both"/>
              <w:rPr>
                <w:rFonts w:ascii="Arial" w:eastAsia="Arial" w:hAnsi="Arial" w:cs="Arial"/>
              </w:rPr>
            </w:pPr>
            <w:r w:rsidRPr="009A47FD">
              <w:rPr>
                <w:rFonts w:ascii="Arial" w:eastAsia="Arial" w:hAnsi="Arial" w:cs="Arial"/>
              </w:rPr>
              <w:lastRenderedPageBreak/>
              <w:t>Aplicarán los mismos criterios y requisitos establecidos en este procedimiento, adaptados a los órganos de decisión que hayan sido definidos en el convenio que regula dicho posgrado.</w:t>
            </w:r>
          </w:p>
          <w:p w14:paraId="007B1459" w14:textId="77777777" w:rsidR="008510E1" w:rsidRPr="009A47FD" w:rsidRDefault="008510E1" w:rsidP="00D64C24">
            <w:pPr>
              <w:ind w:left="1248"/>
              <w:jc w:val="both"/>
              <w:rPr>
                <w:rFonts w:ascii="Arial" w:eastAsia="Arial" w:hAnsi="Arial" w:cs="Arial"/>
              </w:rPr>
            </w:pPr>
          </w:p>
          <w:p w14:paraId="0CC85681" w14:textId="77777777" w:rsidR="008510E1" w:rsidRPr="009A47FD" w:rsidRDefault="008510E1" w:rsidP="002426DE">
            <w:pPr>
              <w:numPr>
                <w:ilvl w:val="2"/>
                <w:numId w:val="167"/>
              </w:numPr>
              <w:spacing w:after="0" w:line="240" w:lineRule="auto"/>
              <w:ind w:left="1248"/>
              <w:jc w:val="both"/>
              <w:rPr>
                <w:rFonts w:ascii="Arial" w:eastAsia="Arial" w:hAnsi="Arial" w:cs="Arial"/>
              </w:rPr>
            </w:pPr>
            <w:r w:rsidRPr="009A47FD">
              <w:rPr>
                <w:rFonts w:ascii="Arial" w:eastAsia="Arial" w:hAnsi="Arial" w:cs="Arial"/>
              </w:rPr>
              <w:t xml:space="preserve">Cada vez que en la columna de </w:t>
            </w:r>
            <w:proofErr w:type="gramStart"/>
            <w:r w:rsidRPr="009A47FD">
              <w:rPr>
                <w:rFonts w:ascii="Arial" w:eastAsia="Arial" w:hAnsi="Arial" w:cs="Arial"/>
              </w:rPr>
              <w:t>Responsable</w:t>
            </w:r>
            <w:proofErr w:type="gramEnd"/>
            <w:r w:rsidRPr="009A47FD">
              <w:rPr>
                <w:rFonts w:ascii="Arial" w:eastAsia="Arial" w:hAnsi="Arial" w:cs="Arial"/>
              </w:rPr>
              <w:t xml:space="preserve"> de este procedimiento, se señalen responsabilidades para la unidad académica o unidades académicas, estas referirán a todas las unidades académicas participantes, sean de la Universidad Nacional o de cualquiera otra universidad participante.</w:t>
            </w:r>
          </w:p>
          <w:p w14:paraId="7CAB40DE" w14:textId="77777777" w:rsidR="008510E1" w:rsidRPr="009A47FD" w:rsidRDefault="008510E1" w:rsidP="00D64C24">
            <w:pPr>
              <w:ind w:left="539"/>
              <w:jc w:val="both"/>
              <w:rPr>
                <w:rFonts w:ascii="Arial" w:eastAsia="Arial" w:hAnsi="Arial" w:cs="Arial"/>
              </w:rPr>
            </w:pPr>
          </w:p>
          <w:p w14:paraId="50E47E38" w14:textId="77777777" w:rsidR="008510E1" w:rsidRPr="009A47FD" w:rsidRDefault="008510E1" w:rsidP="002426DE">
            <w:pPr>
              <w:numPr>
                <w:ilvl w:val="1"/>
                <w:numId w:val="167"/>
              </w:numPr>
              <w:spacing w:after="200" w:line="276" w:lineRule="auto"/>
              <w:ind w:left="539"/>
              <w:jc w:val="both"/>
              <w:rPr>
                <w:rFonts w:ascii="Arial" w:eastAsia="Arial" w:hAnsi="Arial" w:cs="Arial"/>
              </w:rPr>
            </w:pPr>
            <w:r w:rsidRPr="009A47FD">
              <w:rPr>
                <w:rFonts w:ascii="Arial" w:eastAsia="Arial" w:hAnsi="Arial" w:cs="Arial"/>
              </w:rPr>
              <w:t>De conformidad con el artículo 9 del Estatuto Orgánico, las secciones regionales son unidades académicas desconcentradas, por lo tanto, cada vez que el procedimiento regula unidades académicas incluirá a las secciones regionales.</w:t>
            </w:r>
          </w:p>
          <w:p w14:paraId="68CB0C6C" w14:textId="77777777" w:rsidR="008510E1" w:rsidRPr="009A47FD" w:rsidRDefault="008510E1" w:rsidP="00D64C24">
            <w:pPr>
              <w:ind w:left="539"/>
              <w:jc w:val="both"/>
              <w:rPr>
                <w:rFonts w:ascii="Arial" w:eastAsia="Arial" w:hAnsi="Arial" w:cs="Arial"/>
              </w:rPr>
            </w:pPr>
          </w:p>
          <w:p w14:paraId="50A88285" w14:textId="77777777" w:rsidR="008510E1" w:rsidRPr="009A47FD" w:rsidRDefault="008510E1" w:rsidP="002426DE">
            <w:pPr>
              <w:numPr>
                <w:ilvl w:val="1"/>
                <w:numId w:val="167"/>
              </w:numPr>
              <w:spacing w:after="0" w:line="240" w:lineRule="auto"/>
              <w:ind w:left="539"/>
              <w:jc w:val="both"/>
              <w:rPr>
                <w:rFonts w:ascii="Arial" w:eastAsia="Arial" w:hAnsi="Arial" w:cs="Arial"/>
              </w:rPr>
            </w:pPr>
            <w:r w:rsidRPr="009A47FD">
              <w:rPr>
                <w:rFonts w:ascii="Arial" w:eastAsia="Arial" w:hAnsi="Arial" w:cs="Arial"/>
              </w:rPr>
              <w:t xml:space="preserve">En caso de las sedes regionales: </w:t>
            </w:r>
          </w:p>
          <w:p w14:paraId="6BA408BF" w14:textId="77777777" w:rsidR="008510E1" w:rsidRPr="009A47FD" w:rsidRDefault="008510E1" w:rsidP="00D64C24">
            <w:pPr>
              <w:ind w:left="1440"/>
              <w:jc w:val="both"/>
              <w:rPr>
                <w:rFonts w:ascii="Arial" w:eastAsia="Arial" w:hAnsi="Arial" w:cs="Arial"/>
              </w:rPr>
            </w:pPr>
          </w:p>
          <w:p w14:paraId="0EF07ED3" w14:textId="77777777" w:rsidR="008510E1" w:rsidRPr="009A47FD" w:rsidRDefault="008510E1" w:rsidP="002426DE">
            <w:pPr>
              <w:numPr>
                <w:ilvl w:val="2"/>
                <w:numId w:val="167"/>
              </w:numPr>
              <w:spacing w:after="0" w:line="240" w:lineRule="auto"/>
              <w:ind w:left="1248"/>
              <w:jc w:val="both"/>
              <w:rPr>
                <w:rFonts w:ascii="Arial" w:eastAsia="Arial" w:hAnsi="Arial" w:cs="Arial"/>
              </w:rPr>
            </w:pPr>
            <w:r w:rsidRPr="009A47FD">
              <w:rPr>
                <w:rFonts w:ascii="Arial" w:eastAsia="Arial" w:hAnsi="Arial" w:cs="Arial"/>
              </w:rPr>
              <w:t xml:space="preserve">El procedimiento aplicará únicamente cuando dicha instancia académica promueve un posgrado propio. No se considera diseño de nueva oferta académica los casos en que la sede y una unidad académica coordinan para ofrecer en la región propia de dicha sede, un posgrado ya existente. </w:t>
            </w:r>
          </w:p>
          <w:p w14:paraId="3B3E2CCF" w14:textId="77777777" w:rsidR="008510E1" w:rsidRPr="009A47FD" w:rsidRDefault="008510E1" w:rsidP="002426DE">
            <w:pPr>
              <w:numPr>
                <w:ilvl w:val="2"/>
                <w:numId w:val="167"/>
              </w:numPr>
              <w:spacing w:after="0" w:line="240" w:lineRule="auto"/>
              <w:ind w:left="1248"/>
              <w:jc w:val="both"/>
              <w:rPr>
                <w:rFonts w:ascii="Arial" w:eastAsia="Arial" w:hAnsi="Arial" w:cs="Arial"/>
              </w:rPr>
            </w:pPr>
            <w:r w:rsidRPr="009A47FD">
              <w:rPr>
                <w:rFonts w:ascii="Arial" w:eastAsia="Arial" w:hAnsi="Arial" w:cs="Arial"/>
              </w:rPr>
              <w:t xml:space="preserve">Cada vez que en la columna de </w:t>
            </w:r>
            <w:proofErr w:type="gramStart"/>
            <w:r w:rsidRPr="009A47FD">
              <w:rPr>
                <w:rFonts w:ascii="Arial" w:eastAsia="Arial" w:hAnsi="Arial" w:cs="Arial"/>
              </w:rPr>
              <w:t>Responsable</w:t>
            </w:r>
            <w:proofErr w:type="gramEnd"/>
            <w:r w:rsidRPr="009A47FD">
              <w:rPr>
                <w:rFonts w:ascii="Arial" w:eastAsia="Arial" w:hAnsi="Arial" w:cs="Arial"/>
              </w:rPr>
              <w:t xml:space="preserve"> de este procedimiento, se señalen responsabilidades a la subdirección, dirección de unidad académica, Consejo de Unidad y Asamblea de Unidad, en el caso de las Sedes Regionales estas serán asumidas por la Dirección Académica, el Decano (a), Consejo de sede y Asamblea de sede, respectivamente.</w:t>
            </w:r>
          </w:p>
          <w:p w14:paraId="5B49D7F7" w14:textId="77777777" w:rsidR="008510E1" w:rsidRPr="009A47FD" w:rsidRDefault="008510E1" w:rsidP="00D64C24">
            <w:pPr>
              <w:ind w:left="1440"/>
              <w:jc w:val="both"/>
              <w:rPr>
                <w:rFonts w:ascii="Arial" w:eastAsia="Arial" w:hAnsi="Arial" w:cs="Arial"/>
              </w:rPr>
            </w:pPr>
          </w:p>
          <w:p w14:paraId="3AEF059C" w14:textId="77777777" w:rsidR="008510E1" w:rsidRPr="009A47FD" w:rsidRDefault="008510E1" w:rsidP="002426DE">
            <w:pPr>
              <w:numPr>
                <w:ilvl w:val="1"/>
                <w:numId w:val="167"/>
              </w:numPr>
              <w:spacing w:after="0" w:line="240" w:lineRule="auto"/>
              <w:ind w:left="539"/>
              <w:jc w:val="both"/>
              <w:rPr>
                <w:rFonts w:ascii="Arial" w:eastAsia="Arial" w:hAnsi="Arial" w:cs="Arial"/>
              </w:rPr>
            </w:pPr>
            <w:r w:rsidRPr="009A47FD">
              <w:rPr>
                <w:rFonts w:ascii="Arial" w:eastAsia="Arial" w:hAnsi="Arial" w:cs="Arial"/>
              </w:rPr>
              <w:t xml:space="preserve">En el caso que la instancia académica que formula el plan de estudio de posgrado sea un instituto, todas las referencias, en la columna de </w:t>
            </w:r>
            <w:proofErr w:type="gramStart"/>
            <w:r w:rsidRPr="009A47FD">
              <w:rPr>
                <w:rFonts w:ascii="Arial" w:eastAsia="Arial" w:hAnsi="Arial" w:cs="Arial"/>
              </w:rPr>
              <w:t>Responsable</w:t>
            </w:r>
            <w:proofErr w:type="gramEnd"/>
            <w:r w:rsidRPr="009A47FD">
              <w:rPr>
                <w:rFonts w:ascii="Arial" w:eastAsia="Arial" w:hAnsi="Arial" w:cs="Arial"/>
              </w:rPr>
              <w:t>, deben aplicarse a la Dirección. Lo anterior hasta tanto, vía reglamento, la Universidad defina la creación de las subdirecciones en los institutos.</w:t>
            </w:r>
          </w:p>
          <w:p w14:paraId="7EB6F434" w14:textId="77777777" w:rsidR="008510E1" w:rsidRPr="009A47FD" w:rsidRDefault="008510E1" w:rsidP="00D64C24">
            <w:pPr>
              <w:ind w:left="720"/>
              <w:jc w:val="both"/>
              <w:rPr>
                <w:rFonts w:ascii="Arial" w:eastAsia="Arial" w:hAnsi="Arial" w:cs="Arial"/>
              </w:rPr>
            </w:pPr>
          </w:p>
        </w:tc>
      </w:tr>
      <w:tr w:rsidR="008510E1" w:rsidRPr="009A47FD" w14:paraId="14272FC8" w14:textId="77777777" w:rsidTr="00D64C24">
        <w:trPr>
          <w:trHeight w:val="300"/>
          <w:jc w:val="center"/>
        </w:trPr>
        <w:tc>
          <w:tcPr>
            <w:tcW w:w="9776" w:type="dxa"/>
            <w:gridSpan w:val="8"/>
            <w:tcBorders>
              <w:top w:val="single" w:sz="4" w:space="0" w:color="auto"/>
              <w:left w:val="single" w:sz="4" w:space="0" w:color="auto"/>
              <w:right w:val="single" w:sz="4" w:space="0" w:color="auto"/>
            </w:tcBorders>
            <w:shd w:val="clear" w:color="auto" w:fill="FFFFFF"/>
          </w:tcPr>
          <w:p w14:paraId="253EA9CF" w14:textId="77777777" w:rsidR="008510E1" w:rsidRPr="009A47FD" w:rsidRDefault="008510E1" w:rsidP="002426DE">
            <w:pPr>
              <w:numPr>
                <w:ilvl w:val="0"/>
                <w:numId w:val="167"/>
              </w:numPr>
              <w:spacing w:after="200" w:line="276" w:lineRule="auto"/>
              <w:jc w:val="both"/>
              <w:rPr>
                <w:rFonts w:ascii="Arial" w:eastAsia="Arial" w:hAnsi="Arial" w:cs="Arial"/>
                <w:b/>
              </w:rPr>
            </w:pPr>
            <w:r w:rsidRPr="009A47FD">
              <w:rPr>
                <w:rFonts w:ascii="Arial" w:eastAsia="Arial" w:hAnsi="Arial" w:cs="Arial"/>
                <w:b/>
              </w:rPr>
              <w:lastRenderedPageBreak/>
              <w:t>Documentos normativos y de referencia:</w:t>
            </w:r>
          </w:p>
          <w:p w14:paraId="70053DF7" w14:textId="77777777" w:rsidR="008510E1" w:rsidRPr="009A47FD" w:rsidRDefault="008510E1" w:rsidP="00D64C24">
            <w:pPr>
              <w:ind w:left="502"/>
              <w:jc w:val="both"/>
              <w:rPr>
                <w:rFonts w:ascii="Arial" w:eastAsia="Arial" w:hAnsi="Arial" w:cs="Arial"/>
                <w:b/>
              </w:rPr>
            </w:pPr>
          </w:p>
        </w:tc>
      </w:tr>
      <w:tr w:rsidR="008510E1" w:rsidRPr="009A47FD" w14:paraId="5E947193" w14:textId="77777777" w:rsidTr="00D64C24">
        <w:trPr>
          <w:trHeight w:val="300"/>
          <w:jc w:val="center"/>
        </w:trPr>
        <w:tc>
          <w:tcPr>
            <w:tcW w:w="9776" w:type="dxa"/>
            <w:gridSpan w:val="8"/>
            <w:tcBorders>
              <w:left w:val="single" w:sz="4" w:space="0" w:color="auto"/>
              <w:bottom w:val="single" w:sz="4" w:space="0" w:color="auto"/>
              <w:right w:val="single" w:sz="4" w:space="0" w:color="auto"/>
            </w:tcBorders>
            <w:shd w:val="clear" w:color="auto" w:fill="FFFFFF"/>
          </w:tcPr>
          <w:p w14:paraId="3E60D9A8"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Ley No. 7169 de Promoción al Desarrollo Científico y Tecnológico, aprobada el 13 de junio de 1990 por la Asamblea Legislativa.</w:t>
            </w:r>
          </w:p>
          <w:p w14:paraId="248ADF3E"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Estatuto Orgánico de la Universidad Nacional, aprobado por la Asamblea Universitaria mediante el referéndum realizado el 31 de octubre de 2014.</w:t>
            </w:r>
          </w:p>
          <w:p w14:paraId="7EA325DC"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 xml:space="preserve">Políticas curriculares. </w:t>
            </w:r>
          </w:p>
          <w:p w14:paraId="53F06F0B"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Políticas Institucionales para Planes de Estudio Cofinanciados.</w:t>
            </w:r>
          </w:p>
          <w:p w14:paraId="49E0D83B"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Reglamento del Sistema de Estudios de Posgrado.</w:t>
            </w:r>
          </w:p>
          <w:p w14:paraId="51D4241A"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lastRenderedPageBreak/>
              <w:t>Reglamento de la Vinculación Externa Remunerada, la Cooperación Externa y la relación con la FUNDAUNA.</w:t>
            </w:r>
          </w:p>
          <w:p w14:paraId="5279DD06"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Reglamento para la gestión de programas, proyectos y actividades académicas, en la Universidad Nacional.</w:t>
            </w:r>
          </w:p>
          <w:p w14:paraId="28211861"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 xml:space="preserve">Reglamento General del Proceso de Enseñanza y Aprendizaje. </w:t>
            </w:r>
          </w:p>
          <w:p w14:paraId="18B11BFB"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 xml:space="preserve">Lineamientos para la flexibilidad curricular en la Universidad Nacional. </w:t>
            </w:r>
          </w:p>
          <w:p w14:paraId="5D8B1E62"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Lineamientos para la creación de nuevas carreras y modificación de carreras existentes. Oficina de Planificación de la Educación Superior, CONARE. 2013.</w:t>
            </w:r>
          </w:p>
          <w:p w14:paraId="3D198A44"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Reglamento de Rectoría, Rectoría Adjunta y Vicerrectorías.</w:t>
            </w:r>
          </w:p>
          <w:p w14:paraId="17DA256D"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Reglamento para la ejecución de fondos externos y otros recursos por la Unidad Especializada del PGF.</w:t>
            </w:r>
          </w:p>
          <w:p w14:paraId="26DA8E75"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Circulares instrucción de la Vicerrectoría de Docencia vigentes y atinentes al proceso de aprobación de planes de estudio.</w:t>
            </w:r>
          </w:p>
          <w:p w14:paraId="2997D966"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Reglamento de sedes regionales, interuniversitarias y secciones regionales.</w:t>
            </w:r>
          </w:p>
          <w:p w14:paraId="417BEF0D" w14:textId="77777777" w:rsidR="008510E1" w:rsidRPr="009A47FD" w:rsidRDefault="008510E1" w:rsidP="002426DE">
            <w:pPr>
              <w:numPr>
                <w:ilvl w:val="1"/>
                <w:numId w:val="167"/>
              </w:numPr>
              <w:pBdr>
                <w:top w:val="nil"/>
                <w:left w:val="nil"/>
                <w:bottom w:val="nil"/>
                <w:right w:val="nil"/>
                <w:between w:val="nil"/>
              </w:pBdr>
              <w:tabs>
                <w:tab w:val="left" w:pos="831"/>
              </w:tabs>
              <w:spacing w:after="200" w:line="276" w:lineRule="auto"/>
              <w:ind w:left="831" w:hanging="568"/>
              <w:jc w:val="both"/>
              <w:rPr>
                <w:rFonts w:ascii="Arial" w:eastAsia="Arial" w:hAnsi="Arial" w:cs="Arial"/>
              </w:rPr>
            </w:pPr>
            <w:r w:rsidRPr="009A47FD">
              <w:rPr>
                <w:rFonts w:ascii="Arial" w:eastAsia="Arial" w:hAnsi="Arial" w:cs="Arial"/>
              </w:rPr>
              <w:t>Acuerdo del Consejo Universitario SCU-1942-2011 del 23 de setiembre de 2011.</w:t>
            </w:r>
          </w:p>
          <w:p w14:paraId="4A8EAD20" w14:textId="77777777" w:rsidR="008510E1" w:rsidRPr="009A47FD" w:rsidRDefault="008510E1" w:rsidP="00D64C24">
            <w:pPr>
              <w:keepNext/>
              <w:pBdr>
                <w:top w:val="nil"/>
                <w:left w:val="nil"/>
                <w:bottom w:val="nil"/>
                <w:right w:val="nil"/>
                <w:between w:val="nil"/>
              </w:pBdr>
              <w:ind w:left="1080"/>
              <w:contextualSpacing/>
              <w:rPr>
                <w:rFonts w:ascii="Arial" w:eastAsia="Arial" w:hAnsi="Arial" w:cs="Arial"/>
              </w:rPr>
            </w:pPr>
          </w:p>
        </w:tc>
      </w:tr>
      <w:tr w:rsidR="008510E1" w:rsidRPr="009A47FD" w14:paraId="50438E1D" w14:textId="77777777" w:rsidTr="00D64C24">
        <w:trPr>
          <w:trHeight w:val="300"/>
          <w:jc w:val="center"/>
        </w:trPr>
        <w:tc>
          <w:tcPr>
            <w:tcW w:w="9776" w:type="dxa"/>
            <w:gridSpan w:val="8"/>
            <w:tcBorders>
              <w:top w:val="single" w:sz="4" w:space="0" w:color="auto"/>
              <w:left w:val="single" w:sz="4" w:space="0" w:color="000000"/>
              <w:bottom w:val="single" w:sz="4" w:space="0" w:color="000000"/>
              <w:right w:val="single" w:sz="4" w:space="0" w:color="000000"/>
            </w:tcBorders>
            <w:shd w:val="clear" w:color="auto" w:fill="FFFFFF"/>
          </w:tcPr>
          <w:p w14:paraId="7FD60325" w14:textId="77777777" w:rsidR="008510E1" w:rsidRPr="009A47FD" w:rsidRDefault="008510E1" w:rsidP="002426DE">
            <w:pPr>
              <w:numPr>
                <w:ilvl w:val="0"/>
                <w:numId w:val="167"/>
              </w:numPr>
              <w:spacing w:after="200" w:line="276" w:lineRule="auto"/>
              <w:jc w:val="both"/>
              <w:rPr>
                <w:rFonts w:ascii="Arial" w:eastAsia="Arial" w:hAnsi="Arial" w:cs="Arial"/>
                <w:b/>
              </w:rPr>
            </w:pPr>
            <w:r w:rsidRPr="009A47FD">
              <w:rPr>
                <w:rFonts w:ascii="Arial" w:eastAsia="Arial" w:hAnsi="Arial" w:cs="Arial"/>
                <w:b/>
              </w:rPr>
              <w:lastRenderedPageBreak/>
              <w:t>Descripción del procedimiento:</w:t>
            </w:r>
          </w:p>
        </w:tc>
      </w:tr>
      <w:tr w:rsidR="008510E1" w:rsidRPr="009A47FD" w14:paraId="54C39B41" w14:textId="77777777" w:rsidTr="00D64C24">
        <w:trPr>
          <w:trHeight w:val="30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4AAFC920" w14:textId="77777777" w:rsidR="008510E1" w:rsidRPr="009A47FD" w:rsidRDefault="008510E1" w:rsidP="00D64C24">
            <w:pPr>
              <w:jc w:val="center"/>
              <w:rPr>
                <w:rFonts w:ascii="Arial" w:eastAsia="Arial" w:hAnsi="Arial" w:cs="Arial"/>
                <w:b/>
              </w:rPr>
            </w:pPr>
            <w:bookmarkStart w:id="17" w:name="_Hlk14695391"/>
            <w:r w:rsidRPr="009A47FD">
              <w:rPr>
                <w:rFonts w:ascii="Arial" w:eastAsia="Arial" w:hAnsi="Arial" w:cs="Arial"/>
                <w:b/>
              </w:rPr>
              <w:t xml:space="preserve">Apartado primero: Formulación y aprobación de la Actividad Académica para el diseño del nuevo plan de estudio </w:t>
            </w:r>
            <w:bookmarkEnd w:id="17"/>
          </w:p>
        </w:tc>
      </w:tr>
      <w:tr w:rsidR="008510E1" w:rsidRPr="009A47FD" w14:paraId="7E8352AF" w14:textId="77777777" w:rsidTr="00D64C24">
        <w:trPr>
          <w:trHeight w:val="300"/>
          <w:jc w:val="center"/>
        </w:trPr>
        <w:tc>
          <w:tcPr>
            <w:tcW w:w="2284" w:type="dxa"/>
            <w:gridSpan w:val="2"/>
            <w:tcBorders>
              <w:top w:val="single" w:sz="4" w:space="0" w:color="000000"/>
              <w:left w:val="single" w:sz="4" w:space="0" w:color="000000"/>
              <w:bottom w:val="single" w:sz="4" w:space="0" w:color="000000"/>
            </w:tcBorders>
            <w:shd w:val="clear" w:color="auto" w:fill="FFFFFF"/>
          </w:tcPr>
          <w:p w14:paraId="6F27E327" w14:textId="77777777" w:rsidR="008510E1" w:rsidRPr="009A47FD" w:rsidRDefault="008510E1" w:rsidP="00D64C24">
            <w:pPr>
              <w:tabs>
                <w:tab w:val="left" w:pos="558"/>
              </w:tabs>
              <w:jc w:val="center"/>
              <w:rPr>
                <w:rFonts w:ascii="Arial" w:eastAsia="Arial" w:hAnsi="Arial" w:cs="Arial"/>
              </w:rPr>
            </w:pPr>
            <w:r w:rsidRPr="009A47FD">
              <w:rPr>
                <w:rFonts w:ascii="Arial" w:eastAsia="Arial" w:hAnsi="Arial" w:cs="Arial"/>
                <w:b/>
              </w:rPr>
              <w:t>Etapa</w:t>
            </w:r>
          </w:p>
        </w:tc>
        <w:tc>
          <w:tcPr>
            <w:tcW w:w="4801" w:type="dxa"/>
            <w:gridSpan w:val="4"/>
            <w:tcBorders>
              <w:top w:val="single" w:sz="4" w:space="0" w:color="000000"/>
              <w:left w:val="single" w:sz="4" w:space="0" w:color="000000"/>
              <w:bottom w:val="single" w:sz="4" w:space="0" w:color="000000"/>
            </w:tcBorders>
            <w:shd w:val="clear" w:color="auto" w:fill="FFFFFF"/>
          </w:tcPr>
          <w:p w14:paraId="68424780" w14:textId="77777777" w:rsidR="008510E1" w:rsidRPr="009A47FD" w:rsidRDefault="008510E1" w:rsidP="00D64C24">
            <w:pPr>
              <w:jc w:val="center"/>
              <w:rPr>
                <w:rFonts w:ascii="Arial" w:eastAsia="Arial" w:hAnsi="Arial" w:cs="Arial"/>
              </w:rPr>
            </w:pPr>
            <w:r w:rsidRPr="009A47FD">
              <w:rPr>
                <w:rFonts w:ascii="Arial" w:eastAsia="Arial" w:hAnsi="Arial" w:cs="Arial"/>
                <w:b/>
              </w:rPr>
              <w:t>Actividad</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BDEEE9" w14:textId="77777777" w:rsidR="008510E1" w:rsidRPr="009A47FD" w:rsidRDefault="008510E1" w:rsidP="00D64C24">
            <w:pPr>
              <w:pBdr>
                <w:top w:val="nil"/>
                <w:left w:val="nil"/>
                <w:bottom w:val="nil"/>
                <w:right w:val="nil"/>
                <w:between w:val="nil"/>
              </w:pBdr>
              <w:jc w:val="center"/>
              <w:rPr>
                <w:rFonts w:ascii="Arial" w:eastAsia="Arial" w:hAnsi="Arial" w:cs="Arial"/>
              </w:rPr>
            </w:pPr>
            <w:r w:rsidRPr="009A47FD">
              <w:rPr>
                <w:rFonts w:ascii="Arial" w:eastAsia="Arial" w:hAnsi="Arial" w:cs="Arial"/>
                <w:b/>
              </w:rPr>
              <w:t>Responsable</w:t>
            </w:r>
          </w:p>
        </w:tc>
      </w:tr>
      <w:tr w:rsidR="008510E1" w:rsidRPr="009A47FD" w14:paraId="1B9F6585" w14:textId="77777777" w:rsidTr="00D64C24">
        <w:trPr>
          <w:trHeight w:val="59"/>
          <w:jc w:val="center"/>
        </w:trPr>
        <w:tc>
          <w:tcPr>
            <w:tcW w:w="2284" w:type="dxa"/>
            <w:gridSpan w:val="2"/>
            <w:vMerge w:val="restart"/>
            <w:tcBorders>
              <w:top w:val="single" w:sz="4" w:space="0" w:color="000000"/>
              <w:left w:val="single" w:sz="4" w:space="0" w:color="000000"/>
            </w:tcBorders>
            <w:shd w:val="clear" w:color="auto" w:fill="FFFFFF"/>
          </w:tcPr>
          <w:p w14:paraId="0F07EEF3" w14:textId="77777777" w:rsidR="008510E1" w:rsidRPr="009A47FD" w:rsidRDefault="008510E1" w:rsidP="00D64C24">
            <w:pPr>
              <w:pBdr>
                <w:top w:val="nil"/>
                <w:left w:val="nil"/>
                <w:bottom w:val="nil"/>
                <w:right w:val="nil"/>
                <w:between w:val="nil"/>
              </w:pBdr>
              <w:ind w:left="121"/>
              <w:jc w:val="both"/>
              <w:rPr>
                <w:rFonts w:ascii="Arial" w:eastAsia="Arial" w:hAnsi="Arial" w:cs="Arial"/>
              </w:rPr>
            </w:pPr>
            <w:r w:rsidRPr="009A47FD">
              <w:rPr>
                <w:rFonts w:ascii="Arial" w:eastAsia="Arial" w:hAnsi="Arial" w:cs="Arial"/>
                <w:b/>
              </w:rPr>
              <w:t xml:space="preserve">1. FORMALIZA, APRUEBA Y AVALA LA ACTIVIDAD ACADÉMICA DE DISEÑO DE PLAN DE ESTUDIO </w:t>
            </w:r>
          </w:p>
          <w:p w14:paraId="3E669EFE" w14:textId="77777777" w:rsidR="008510E1" w:rsidRPr="009A47FD" w:rsidRDefault="008510E1" w:rsidP="00D64C24">
            <w:pPr>
              <w:tabs>
                <w:tab w:val="left" w:pos="558"/>
              </w:tabs>
              <w:ind w:left="121"/>
              <w:jc w:val="both"/>
              <w:rPr>
                <w:rFonts w:ascii="Arial" w:eastAsia="Arial" w:hAnsi="Arial" w:cs="Arial"/>
              </w:rPr>
            </w:pPr>
          </w:p>
        </w:tc>
        <w:tc>
          <w:tcPr>
            <w:tcW w:w="4801" w:type="dxa"/>
            <w:gridSpan w:val="4"/>
            <w:vMerge w:val="restart"/>
            <w:tcBorders>
              <w:top w:val="single" w:sz="4" w:space="0" w:color="000000"/>
              <w:left w:val="single" w:sz="4" w:space="0" w:color="000000"/>
            </w:tcBorders>
            <w:shd w:val="clear" w:color="auto" w:fill="FFFFFF"/>
          </w:tcPr>
          <w:p w14:paraId="01EE5164"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1.1</w:t>
            </w:r>
            <w:r w:rsidRPr="009A47FD">
              <w:rPr>
                <w:rFonts w:ascii="Arial" w:eastAsia="Arial" w:hAnsi="Arial" w:cs="Arial"/>
              </w:rPr>
              <w:t xml:space="preserve"> Formula en el Sistema de Información Académica (SIA) una Actividad Académica (AA) para el diseño del nuevo plan de estudio de posgrado, proponiendo entre otras cosas, la Unidad Académica de adscripción. Para ello designa un equipo académico integrado como mínimo por tres personas académicas, una de ellas debe ser la persona en el cargo de la subdirección de la unidad de adscripción. </w:t>
            </w:r>
          </w:p>
          <w:p w14:paraId="2EB51803" w14:textId="77777777" w:rsidR="008510E1" w:rsidRPr="009A47FD" w:rsidRDefault="008510E1" w:rsidP="00D64C24">
            <w:pPr>
              <w:ind w:left="149"/>
              <w:jc w:val="both"/>
              <w:rPr>
                <w:rFonts w:ascii="Arial" w:eastAsia="Arial" w:hAnsi="Arial" w:cs="Arial"/>
              </w:rPr>
            </w:pPr>
          </w:p>
          <w:p w14:paraId="7466E4C9" w14:textId="77777777" w:rsidR="008510E1" w:rsidRPr="009A47FD" w:rsidRDefault="008510E1" w:rsidP="00D64C24">
            <w:pPr>
              <w:ind w:left="149"/>
              <w:jc w:val="both"/>
              <w:rPr>
                <w:rFonts w:ascii="Arial" w:eastAsia="Arial" w:hAnsi="Arial" w:cs="Arial"/>
              </w:rPr>
            </w:pPr>
            <w:r w:rsidRPr="009A47FD">
              <w:rPr>
                <w:rFonts w:ascii="Arial" w:eastAsia="Arial" w:hAnsi="Arial" w:cs="Arial"/>
              </w:rPr>
              <w:t xml:space="preserve">La AA considera como productos: el diseño curricular del plan de estudio, la estimación de costos para la ejecución del plan de estudio, la propuesta de acuerdos específicos, propuesta de reglamento interno del posgrado y el </w:t>
            </w:r>
            <w:r w:rsidRPr="009A47FD">
              <w:rPr>
                <w:rFonts w:ascii="Arial" w:eastAsia="Arial" w:hAnsi="Arial" w:cs="Arial"/>
              </w:rPr>
              <w:lastRenderedPageBreak/>
              <w:t>borrador de convenios, este último cuando sea necesario.</w:t>
            </w:r>
          </w:p>
          <w:p w14:paraId="2A63DE9E" w14:textId="77777777" w:rsidR="008510E1" w:rsidRPr="009A47FD" w:rsidRDefault="008510E1" w:rsidP="00D64C24">
            <w:pPr>
              <w:ind w:left="149"/>
              <w:jc w:val="both"/>
              <w:rPr>
                <w:rFonts w:ascii="Arial" w:eastAsia="Arial" w:hAnsi="Arial" w:cs="Arial"/>
              </w:rPr>
            </w:pPr>
          </w:p>
          <w:p w14:paraId="546026F1" w14:textId="77777777" w:rsidR="008510E1" w:rsidRPr="009A47FD" w:rsidRDefault="008510E1" w:rsidP="00D64C24">
            <w:pPr>
              <w:ind w:left="149"/>
              <w:jc w:val="both"/>
              <w:rPr>
                <w:rFonts w:ascii="Arial" w:eastAsia="Arial" w:hAnsi="Arial" w:cs="Arial"/>
              </w:rPr>
            </w:pPr>
            <w:r w:rsidRPr="009A47FD">
              <w:rPr>
                <w:rFonts w:ascii="Arial" w:eastAsia="Arial" w:hAnsi="Arial" w:cs="Arial"/>
              </w:rPr>
              <w:t xml:space="preserve">La vigencia máxima de dicha AA es de 24 meses. </w:t>
            </w:r>
            <w:bookmarkStart w:id="18" w:name="_Hlk41312273"/>
            <w:r w:rsidRPr="009A47FD">
              <w:rPr>
                <w:rFonts w:ascii="Arial" w:eastAsia="Arial" w:hAnsi="Arial" w:cs="Arial"/>
              </w:rPr>
              <w:t xml:space="preserve">(incluye la elaboración del informe de cierre de la AA). </w:t>
            </w:r>
            <w:bookmarkEnd w:id="18"/>
            <w:r w:rsidRPr="009A47FD">
              <w:rPr>
                <w:rFonts w:ascii="Arial" w:eastAsia="Arial" w:hAnsi="Arial" w:cs="Arial"/>
              </w:rPr>
              <w:t xml:space="preserve"> Una vez concluida la AA, la propuesta del nuevo plan de estudio, inicia el proceso de aprobación institucional. </w:t>
            </w:r>
          </w:p>
          <w:p w14:paraId="07C2D9B3" w14:textId="77777777" w:rsidR="008510E1" w:rsidRPr="009A47FD" w:rsidRDefault="008510E1" w:rsidP="00D64C24">
            <w:pPr>
              <w:ind w:left="149"/>
              <w:jc w:val="both"/>
              <w:rPr>
                <w:rFonts w:ascii="Arial" w:eastAsia="Arial" w:hAnsi="Arial" w:cs="Arial"/>
              </w:rPr>
            </w:pPr>
          </w:p>
          <w:p w14:paraId="59265BF4"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Notas</w:t>
            </w:r>
            <w:r w:rsidRPr="009A47FD">
              <w:rPr>
                <w:rFonts w:ascii="Arial" w:eastAsia="Arial" w:hAnsi="Arial" w:cs="Arial"/>
              </w:rPr>
              <w:t xml:space="preserve">: </w:t>
            </w:r>
          </w:p>
          <w:p w14:paraId="2FA274C3" w14:textId="77777777" w:rsidR="008510E1" w:rsidRPr="009A47FD" w:rsidRDefault="008510E1" w:rsidP="00D64C24">
            <w:pPr>
              <w:ind w:left="149"/>
              <w:jc w:val="both"/>
              <w:rPr>
                <w:rFonts w:ascii="Arial" w:eastAsia="Arial" w:hAnsi="Arial" w:cs="Arial"/>
              </w:rPr>
            </w:pPr>
            <w:r w:rsidRPr="009A47FD">
              <w:rPr>
                <w:rFonts w:ascii="Arial" w:eastAsia="Arial" w:hAnsi="Arial" w:cs="Arial"/>
              </w:rPr>
              <w:t xml:space="preserve">De conformidad con lo indicado en el Alcance, en el caso de posgrados </w:t>
            </w:r>
            <w:proofErr w:type="spellStart"/>
            <w:r w:rsidRPr="009A47FD">
              <w:rPr>
                <w:rFonts w:ascii="Arial" w:eastAsia="Arial" w:hAnsi="Arial" w:cs="Arial"/>
              </w:rPr>
              <w:t>interuniversidades</w:t>
            </w:r>
            <w:proofErr w:type="spellEnd"/>
            <w:r w:rsidRPr="009A47FD">
              <w:rPr>
                <w:rFonts w:ascii="Arial" w:eastAsia="Arial" w:hAnsi="Arial" w:cs="Arial"/>
              </w:rPr>
              <w:t>, los órganos de gestión académica que participan en el proceso de formulación son los establecidos en el convenio respectivo.</w:t>
            </w:r>
          </w:p>
          <w:p w14:paraId="06661D82" w14:textId="77777777" w:rsidR="008510E1" w:rsidRPr="009A47FD" w:rsidRDefault="008510E1" w:rsidP="00D64C24">
            <w:pPr>
              <w:ind w:left="149"/>
              <w:jc w:val="both"/>
              <w:rPr>
                <w:rFonts w:ascii="Arial" w:eastAsia="Arial" w:hAnsi="Arial" w:cs="Arial"/>
              </w:rPr>
            </w:pPr>
          </w:p>
          <w:p w14:paraId="1686AE57" w14:textId="77777777" w:rsidR="008510E1" w:rsidRPr="009A47FD" w:rsidRDefault="008510E1" w:rsidP="00D64C24">
            <w:pPr>
              <w:ind w:left="149"/>
              <w:jc w:val="both"/>
              <w:rPr>
                <w:rFonts w:ascii="Arial" w:eastAsia="Arial" w:hAnsi="Arial" w:cs="Arial"/>
              </w:rPr>
            </w:pPr>
            <w:r w:rsidRPr="009A47FD">
              <w:rPr>
                <w:rFonts w:ascii="Arial" w:eastAsia="Arial" w:hAnsi="Arial" w:cs="Arial"/>
              </w:rPr>
              <w:t xml:space="preserve">En el caso de planes de estudio </w:t>
            </w:r>
            <w:proofErr w:type="spellStart"/>
            <w:r w:rsidRPr="009A47FD">
              <w:rPr>
                <w:rFonts w:ascii="Arial" w:eastAsia="Arial" w:hAnsi="Arial" w:cs="Arial"/>
              </w:rPr>
              <w:t>interunidades</w:t>
            </w:r>
            <w:proofErr w:type="spellEnd"/>
            <w:r w:rsidRPr="009A47FD">
              <w:rPr>
                <w:rFonts w:ascii="Arial" w:eastAsia="Arial" w:hAnsi="Arial" w:cs="Arial"/>
              </w:rPr>
              <w:t xml:space="preserve">, la AA deberá formularse y aprobarse únicamente en la unidad académica de futura adscripción del plan de estudio. </w:t>
            </w:r>
          </w:p>
          <w:p w14:paraId="47DAF63A" w14:textId="77777777" w:rsidR="008510E1" w:rsidRPr="009A47FD" w:rsidRDefault="008510E1" w:rsidP="00D64C24">
            <w:pPr>
              <w:ind w:left="149"/>
              <w:jc w:val="both"/>
              <w:rPr>
                <w:rFonts w:ascii="Arial" w:eastAsia="Arial" w:hAnsi="Arial" w:cs="Arial"/>
              </w:rPr>
            </w:pPr>
          </w:p>
          <w:p w14:paraId="3624F8DF" w14:textId="77777777" w:rsidR="008510E1" w:rsidRPr="009A47FD" w:rsidRDefault="008510E1" w:rsidP="00D64C24">
            <w:pPr>
              <w:ind w:left="149"/>
              <w:jc w:val="both"/>
              <w:rPr>
                <w:rFonts w:ascii="Arial" w:eastAsia="Arial" w:hAnsi="Arial" w:cs="Arial"/>
              </w:rPr>
            </w:pPr>
            <w:r w:rsidRPr="009A47FD">
              <w:rPr>
                <w:rFonts w:ascii="Arial" w:eastAsia="Arial" w:hAnsi="Arial" w:cs="Arial"/>
              </w:rPr>
              <w:t xml:space="preserve">Corresponderá al equipo responsable definir la Unidad Académica de adscripción. </w:t>
            </w:r>
          </w:p>
          <w:p w14:paraId="436C48C5" w14:textId="77777777" w:rsidR="008510E1" w:rsidRPr="009A47FD" w:rsidRDefault="008510E1" w:rsidP="00D64C24">
            <w:pPr>
              <w:ind w:left="147"/>
              <w:jc w:val="both"/>
              <w:rPr>
                <w:rFonts w:ascii="Arial" w:eastAsia="Arial" w:hAnsi="Arial" w:cs="Arial"/>
              </w:rPr>
            </w:pPr>
          </w:p>
          <w:p w14:paraId="2C308B87" w14:textId="77777777" w:rsidR="008510E1" w:rsidRPr="009A47FD" w:rsidRDefault="008510E1" w:rsidP="00D64C24">
            <w:pPr>
              <w:ind w:left="147"/>
              <w:jc w:val="both"/>
              <w:rPr>
                <w:rFonts w:ascii="Arial" w:eastAsia="Arial" w:hAnsi="Arial" w:cs="Arial"/>
              </w:rPr>
            </w:pPr>
            <w:r w:rsidRPr="009A47FD">
              <w:rPr>
                <w:rFonts w:ascii="Arial" w:eastAsia="Arial" w:hAnsi="Arial" w:cs="Arial"/>
                <w:b/>
                <w:bCs/>
              </w:rPr>
              <w:t xml:space="preserve">1.2 </w:t>
            </w:r>
            <w:r w:rsidRPr="009A47FD">
              <w:rPr>
                <w:rFonts w:ascii="Arial" w:eastAsia="Arial" w:hAnsi="Arial" w:cs="Arial"/>
              </w:rPr>
              <w:t>Establece, en el SIA, el estado de “Presentado” a la AA y hace entrega de la formulación a la Dirección de la UA.</w:t>
            </w:r>
          </w:p>
        </w:tc>
        <w:tc>
          <w:tcPr>
            <w:tcW w:w="2691" w:type="dxa"/>
            <w:gridSpan w:val="2"/>
            <w:tcBorders>
              <w:top w:val="single" w:sz="4" w:space="0" w:color="000000"/>
              <w:left w:val="single" w:sz="4" w:space="0" w:color="000000"/>
              <w:bottom w:val="single" w:sz="4" w:space="0" w:color="FFFFFF"/>
              <w:right w:val="single" w:sz="4" w:space="0" w:color="000000"/>
            </w:tcBorders>
            <w:shd w:val="clear" w:color="auto" w:fill="FFFFFF"/>
          </w:tcPr>
          <w:p w14:paraId="5D658B57" w14:textId="77777777" w:rsidR="008510E1" w:rsidRPr="009A47FD" w:rsidRDefault="008510E1" w:rsidP="00D64C24">
            <w:pPr>
              <w:pBdr>
                <w:top w:val="nil"/>
                <w:left w:val="nil"/>
                <w:bottom w:val="nil"/>
                <w:right w:val="nil"/>
                <w:between w:val="nil"/>
              </w:pBdr>
              <w:ind w:left="57"/>
              <w:jc w:val="both"/>
              <w:rPr>
                <w:rFonts w:ascii="Arial" w:eastAsia="Arial" w:hAnsi="Arial" w:cs="Arial"/>
              </w:rPr>
            </w:pPr>
            <w:r w:rsidRPr="009A47FD">
              <w:rPr>
                <w:rFonts w:ascii="Arial" w:eastAsia="Arial" w:hAnsi="Arial" w:cs="Arial"/>
              </w:rPr>
              <w:lastRenderedPageBreak/>
              <w:t xml:space="preserve">Equipo responsable con el acompañamiento de la subdirección de la unidad académica o unidades académicas participantes </w:t>
            </w:r>
          </w:p>
        </w:tc>
      </w:tr>
      <w:tr w:rsidR="008510E1" w:rsidRPr="009A47FD" w14:paraId="151209E6" w14:textId="77777777" w:rsidTr="00D64C24">
        <w:trPr>
          <w:trHeight w:val="1966"/>
          <w:jc w:val="center"/>
        </w:trPr>
        <w:tc>
          <w:tcPr>
            <w:tcW w:w="2284" w:type="dxa"/>
            <w:gridSpan w:val="2"/>
            <w:vMerge/>
            <w:tcBorders>
              <w:top w:val="single" w:sz="4" w:space="0" w:color="000000"/>
              <w:left w:val="single" w:sz="4" w:space="0" w:color="000000"/>
            </w:tcBorders>
            <w:shd w:val="clear" w:color="auto" w:fill="FFFFFF"/>
          </w:tcPr>
          <w:p w14:paraId="4D065BC8" w14:textId="77777777" w:rsidR="008510E1" w:rsidRPr="009A47FD" w:rsidRDefault="008510E1" w:rsidP="00D64C24">
            <w:pPr>
              <w:pBdr>
                <w:top w:val="nil"/>
                <w:left w:val="nil"/>
                <w:bottom w:val="nil"/>
                <w:right w:val="nil"/>
                <w:between w:val="nil"/>
              </w:pBdr>
              <w:rPr>
                <w:rFonts w:ascii="Arial" w:eastAsia="Arial" w:hAnsi="Arial" w:cs="Arial"/>
              </w:rPr>
            </w:pPr>
          </w:p>
        </w:tc>
        <w:tc>
          <w:tcPr>
            <w:tcW w:w="4801" w:type="dxa"/>
            <w:gridSpan w:val="4"/>
            <w:vMerge/>
            <w:tcBorders>
              <w:left w:val="single" w:sz="4" w:space="0" w:color="000000"/>
              <w:bottom w:val="single" w:sz="4" w:space="0" w:color="000000"/>
            </w:tcBorders>
            <w:shd w:val="clear" w:color="auto" w:fill="FFFFFF"/>
          </w:tcPr>
          <w:p w14:paraId="07FBF7E7" w14:textId="77777777" w:rsidR="008510E1" w:rsidRPr="009A47FD" w:rsidRDefault="008510E1" w:rsidP="00D64C24">
            <w:pPr>
              <w:ind w:left="149"/>
              <w:jc w:val="both"/>
              <w:rPr>
                <w:rFonts w:ascii="Arial" w:eastAsia="Arial" w:hAnsi="Arial" w:cs="Arial"/>
              </w:rPr>
            </w:pPr>
          </w:p>
        </w:tc>
        <w:tc>
          <w:tcPr>
            <w:tcW w:w="2691" w:type="dxa"/>
            <w:gridSpan w:val="2"/>
            <w:tcBorders>
              <w:top w:val="single" w:sz="4" w:space="0" w:color="FFFFFF"/>
              <w:left w:val="single" w:sz="4" w:space="0" w:color="000000"/>
              <w:bottom w:val="single" w:sz="4" w:space="0" w:color="000000"/>
              <w:right w:val="single" w:sz="4" w:space="0" w:color="000000"/>
            </w:tcBorders>
            <w:shd w:val="clear" w:color="auto" w:fill="FFFFFF"/>
          </w:tcPr>
          <w:p w14:paraId="68621023" w14:textId="77777777" w:rsidR="008510E1" w:rsidRPr="009A47FD" w:rsidRDefault="008510E1" w:rsidP="00D64C24">
            <w:pPr>
              <w:pBdr>
                <w:top w:val="nil"/>
                <w:left w:val="nil"/>
                <w:bottom w:val="nil"/>
                <w:right w:val="nil"/>
                <w:between w:val="nil"/>
              </w:pBdr>
              <w:ind w:left="57"/>
              <w:rPr>
                <w:rFonts w:ascii="Arial" w:eastAsia="Arial" w:hAnsi="Arial" w:cs="Arial"/>
              </w:rPr>
            </w:pPr>
          </w:p>
        </w:tc>
      </w:tr>
      <w:tr w:rsidR="008510E1" w:rsidRPr="009A47FD" w14:paraId="3AF6C341" w14:textId="77777777" w:rsidTr="00D64C24">
        <w:trPr>
          <w:jc w:val="center"/>
        </w:trPr>
        <w:tc>
          <w:tcPr>
            <w:tcW w:w="2284" w:type="dxa"/>
            <w:gridSpan w:val="2"/>
            <w:vMerge/>
            <w:tcBorders>
              <w:top w:val="single" w:sz="4" w:space="0" w:color="000000"/>
              <w:left w:val="single" w:sz="4" w:space="0" w:color="000000"/>
            </w:tcBorders>
            <w:shd w:val="clear" w:color="auto" w:fill="FFFFFF"/>
          </w:tcPr>
          <w:p w14:paraId="701287B5" w14:textId="77777777" w:rsidR="008510E1" w:rsidRPr="009A47FD" w:rsidRDefault="008510E1" w:rsidP="00D64C24">
            <w:pPr>
              <w:pBdr>
                <w:top w:val="nil"/>
                <w:left w:val="nil"/>
                <w:bottom w:val="nil"/>
                <w:right w:val="nil"/>
                <w:between w:val="nil"/>
              </w:pBdr>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11ED0BB7"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1.3</w:t>
            </w:r>
            <w:r w:rsidRPr="009A47FD">
              <w:rPr>
                <w:rFonts w:ascii="Arial" w:eastAsia="Arial" w:hAnsi="Arial" w:cs="Arial"/>
              </w:rPr>
              <w:t xml:space="preserve"> Aprueba la participación de la instancia académica en la AA y el aporte eventual de recursos. Lo anterior, en el caso de planes de estudio </w:t>
            </w:r>
            <w:proofErr w:type="spellStart"/>
            <w:r w:rsidRPr="009A47FD">
              <w:rPr>
                <w:rFonts w:ascii="Arial" w:eastAsia="Arial" w:hAnsi="Arial" w:cs="Arial"/>
              </w:rPr>
              <w:t>interunidades</w:t>
            </w:r>
            <w:proofErr w:type="spellEnd"/>
            <w:r w:rsidRPr="009A47FD">
              <w:rPr>
                <w:rFonts w:ascii="Arial" w:eastAsia="Arial" w:hAnsi="Arial" w:cs="Arial"/>
              </w:rPr>
              <w:t xml:space="preserve"> y de previo a la presentación de la Actividad Académica para aprobación en la unidad de adscripción.</w:t>
            </w:r>
          </w:p>
          <w:p w14:paraId="4DE720C1" w14:textId="77777777" w:rsidR="008510E1" w:rsidRPr="009A47FD" w:rsidRDefault="008510E1" w:rsidP="00D64C24">
            <w:pPr>
              <w:ind w:left="149"/>
              <w:jc w:val="both"/>
              <w:rPr>
                <w:rFonts w:ascii="Arial" w:eastAsia="Arial" w:hAnsi="Arial" w:cs="Arial"/>
              </w:rPr>
            </w:pPr>
          </w:p>
          <w:p w14:paraId="36E06B93" w14:textId="77777777" w:rsidR="008510E1" w:rsidRPr="009A47FD" w:rsidRDefault="008510E1" w:rsidP="00D64C24">
            <w:pPr>
              <w:ind w:left="149"/>
              <w:jc w:val="both"/>
              <w:rPr>
                <w:rFonts w:ascii="Arial" w:eastAsia="Arial" w:hAnsi="Arial" w:cs="Arial"/>
              </w:rPr>
            </w:pPr>
            <w:r w:rsidRPr="009A47FD">
              <w:rPr>
                <w:rFonts w:ascii="Arial" w:eastAsia="Arial" w:hAnsi="Arial" w:cs="Arial"/>
              </w:rPr>
              <w:t>Cuando una de las unidades académicas participantes no apruebe su participación en la AA, esta deberá ser reformulada considerando las nuevas condiciones.</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8BA99D" w14:textId="77777777" w:rsidR="008510E1" w:rsidRPr="009A47FD" w:rsidRDefault="008510E1" w:rsidP="00D64C24">
            <w:pPr>
              <w:pBdr>
                <w:top w:val="nil"/>
                <w:left w:val="nil"/>
                <w:bottom w:val="nil"/>
                <w:right w:val="nil"/>
                <w:between w:val="nil"/>
              </w:pBdr>
              <w:ind w:left="57"/>
              <w:jc w:val="both"/>
              <w:rPr>
                <w:rFonts w:ascii="Arial" w:eastAsia="Arial" w:hAnsi="Arial" w:cs="Arial"/>
              </w:rPr>
            </w:pPr>
            <w:r w:rsidRPr="009A47FD">
              <w:rPr>
                <w:rFonts w:ascii="Arial" w:eastAsia="Arial" w:hAnsi="Arial" w:cs="Arial"/>
              </w:rPr>
              <w:t>Consejos de Unidades académicas participantes</w:t>
            </w:r>
          </w:p>
        </w:tc>
      </w:tr>
      <w:tr w:rsidR="008510E1" w:rsidRPr="009A47FD" w14:paraId="505ECB60" w14:textId="77777777" w:rsidTr="00D64C24">
        <w:trPr>
          <w:jc w:val="center"/>
        </w:trPr>
        <w:tc>
          <w:tcPr>
            <w:tcW w:w="2284" w:type="dxa"/>
            <w:gridSpan w:val="2"/>
            <w:vMerge/>
            <w:tcBorders>
              <w:top w:val="single" w:sz="4" w:space="0" w:color="000000"/>
              <w:left w:val="single" w:sz="4" w:space="0" w:color="000000"/>
            </w:tcBorders>
            <w:shd w:val="clear" w:color="auto" w:fill="FFFFFF"/>
          </w:tcPr>
          <w:p w14:paraId="27AD5893" w14:textId="77777777" w:rsidR="008510E1" w:rsidRPr="009A47FD" w:rsidRDefault="008510E1" w:rsidP="00D64C24">
            <w:pPr>
              <w:pBdr>
                <w:top w:val="nil"/>
                <w:left w:val="nil"/>
                <w:bottom w:val="nil"/>
                <w:right w:val="nil"/>
                <w:between w:val="nil"/>
              </w:pBdr>
              <w:rPr>
                <w:rFonts w:ascii="Arial" w:eastAsia="Arial" w:hAnsi="Arial" w:cs="Arial"/>
              </w:rPr>
            </w:pPr>
          </w:p>
        </w:tc>
        <w:tc>
          <w:tcPr>
            <w:tcW w:w="4801" w:type="dxa"/>
            <w:gridSpan w:val="4"/>
            <w:tcBorders>
              <w:top w:val="single" w:sz="4" w:space="0" w:color="000000"/>
              <w:left w:val="single" w:sz="4" w:space="0" w:color="000000"/>
              <w:bottom w:val="single" w:sz="4" w:space="0" w:color="auto"/>
            </w:tcBorders>
            <w:shd w:val="clear" w:color="auto" w:fill="FFFFFF"/>
          </w:tcPr>
          <w:p w14:paraId="402BCF93"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1.4</w:t>
            </w:r>
            <w:r w:rsidRPr="009A47FD">
              <w:rPr>
                <w:rFonts w:ascii="Arial" w:eastAsia="Arial" w:hAnsi="Arial" w:cs="Arial"/>
              </w:rPr>
              <w:t xml:space="preserve"> Presenta ante el Consejo de la Unidad Académica de adscripción o Consejo de Sede, la propuesta de la Actividad Académica para diseñar el nuevo plan de estudio.</w:t>
            </w:r>
          </w:p>
          <w:p w14:paraId="6BC721E0" w14:textId="77777777" w:rsidR="008510E1" w:rsidRPr="009A47FD" w:rsidRDefault="008510E1" w:rsidP="00D64C24">
            <w:pPr>
              <w:ind w:left="149"/>
              <w:jc w:val="both"/>
              <w:rPr>
                <w:rFonts w:ascii="Arial" w:eastAsia="Arial" w:hAnsi="Arial" w:cs="Arial"/>
              </w:rPr>
            </w:pPr>
          </w:p>
          <w:p w14:paraId="516B88A8" w14:textId="77777777" w:rsidR="008510E1" w:rsidRPr="009A47FD" w:rsidRDefault="008510E1" w:rsidP="00D64C24">
            <w:pPr>
              <w:ind w:left="149"/>
              <w:jc w:val="both"/>
              <w:rPr>
                <w:rFonts w:ascii="Arial" w:eastAsia="Arial" w:hAnsi="Arial" w:cs="Arial"/>
              </w:rPr>
            </w:pPr>
            <w:r w:rsidRPr="009A47FD">
              <w:rPr>
                <w:rFonts w:ascii="Arial" w:eastAsia="Arial" w:hAnsi="Arial" w:cs="Arial"/>
              </w:rPr>
              <w:t xml:space="preserve">En caso de planes de estudio </w:t>
            </w:r>
            <w:proofErr w:type="spellStart"/>
            <w:r w:rsidRPr="009A47FD">
              <w:rPr>
                <w:rFonts w:ascii="Arial" w:eastAsia="Arial" w:hAnsi="Arial" w:cs="Arial"/>
              </w:rPr>
              <w:t>interunidades</w:t>
            </w:r>
            <w:proofErr w:type="spellEnd"/>
            <w:r w:rsidRPr="009A47FD">
              <w:rPr>
                <w:rFonts w:ascii="Arial" w:eastAsia="Arial" w:hAnsi="Arial" w:cs="Arial"/>
              </w:rPr>
              <w:t xml:space="preserve"> el equipo que integrará la actividad académica deberá contar con representación de todas las unidades participantes, según los acuerdos tomados por los consejos de unidad respectivos.</w:t>
            </w:r>
          </w:p>
          <w:p w14:paraId="25667FA8" w14:textId="77777777" w:rsidR="008510E1" w:rsidRPr="009A47FD" w:rsidRDefault="008510E1" w:rsidP="00D64C24">
            <w:pPr>
              <w:ind w:left="149"/>
              <w:jc w:val="both"/>
              <w:rPr>
                <w:rFonts w:ascii="Arial" w:eastAsia="Arial" w:hAnsi="Arial" w:cs="Arial"/>
                <w:b/>
                <w:bCs/>
              </w:rPr>
            </w:pPr>
          </w:p>
          <w:p w14:paraId="683C15B6"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10 días hábiles después de recibida, en la dirección, la comunicación de que la AA ha sido Presentada.</w:t>
            </w:r>
          </w:p>
        </w:tc>
        <w:tc>
          <w:tcPr>
            <w:tcW w:w="2691" w:type="dxa"/>
            <w:gridSpan w:val="2"/>
            <w:tcBorders>
              <w:top w:val="single" w:sz="4" w:space="0" w:color="000000"/>
              <w:left w:val="single" w:sz="4" w:space="0" w:color="000000"/>
              <w:bottom w:val="single" w:sz="4" w:space="0" w:color="auto"/>
              <w:right w:val="single" w:sz="4" w:space="0" w:color="000000"/>
            </w:tcBorders>
            <w:shd w:val="clear" w:color="auto" w:fill="FFFFFF"/>
          </w:tcPr>
          <w:p w14:paraId="6419E478" w14:textId="77777777" w:rsidR="008510E1" w:rsidRPr="009A47FD" w:rsidRDefault="008510E1" w:rsidP="00D64C24">
            <w:pPr>
              <w:pBdr>
                <w:top w:val="nil"/>
                <w:left w:val="nil"/>
                <w:bottom w:val="nil"/>
                <w:right w:val="nil"/>
                <w:between w:val="nil"/>
              </w:pBdr>
              <w:ind w:left="57"/>
              <w:jc w:val="both"/>
              <w:rPr>
                <w:rFonts w:ascii="Arial" w:eastAsia="Arial" w:hAnsi="Arial" w:cs="Arial"/>
              </w:rPr>
            </w:pPr>
            <w:r w:rsidRPr="009A47FD">
              <w:rPr>
                <w:rFonts w:ascii="Arial" w:eastAsia="Arial" w:hAnsi="Arial" w:cs="Arial"/>
              </w:rPr>
              <w:t>Dirección de la unidad académica de adscripción</w:t>
            </w:r>
          </w:p>
        </w:tc>
      </w:tr>
      <w:tr w:rsidR="008510E1" w:rsidRPr="009A47FD" w14:paraId="453087D1" w14:textId="77777777" w:rsidTr="00D64C24">
        <w:trPr>
          <w:trHeight w:val="2533"/>
          <w:jc w:val="center"/>
        </w:trPr>
        <w:tc>
          <w:tcPr>
            <w:tcW w:w="2284" w:type="dxa"/>
            <w:gridSpan w:val="2"/>
            <w:vMerge/>
            <w:tcBorders>
              <w:top w:val="single" w:sz="4" w:space="0" w:color="000000"/>
              <w:left w:val="single" w:sz="4" w:space="0" w:color="000000"/>
              <w:right w:val="single" w:sz="4" w:space="0" w:color="auto"/>
            </w:tcBorders>
            <w:shd w:val="clear" w:color="auto" w:fill="FFFFFF"/>
          </w:tcPr>
          <w:p w14:paraId="5FACFE69" w14:textId="77777777" w:rsidR="008510E1" w:rsidRPr="009A47FD" w:rsidRDefault="008510E1" w:rsidP="00D64C24">
            <w:pPr>
              <w:pBdr>
                <w:top w:val="nil"/>
                <w:left w:val="nil"/>
                <w:bottom w:val="nil"/>
                <w:right w:val="nil"/>
                <w:between w:val="nil"/>
              </w:pBdr>
              <w:rPr>
                <w:rFonts w:ascii="Arial" w:eastAsia="Arial" w:hAnsi="Arial" w:cs="Arial"/>
              </w:rPr>
            </w:pPr>
          </w:p>
        </w:tc>
        <w:tc>
          <w:tcPr>
            <w:tcW w:w="4801"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14:paraId="0AA8E880"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1.5</w:t>
            </w:r>
            <w:r w:rsidRPr="009A47FD">
              <w:rPr>
                <w:rFonts w:ascii="Arial" w:eastAsia="Arial" w:hAnsi="Arial" w:cs="Arial"/>
              </w:rPr>
              <w:t xml:space="preserve"> Valora y emite acuerdo en relación con la propuesta de la Actividad Académica. En caso de los planes de estudio </w:t>
            </w:r>
            <w:proofErr w:type="spellStart"/>
            <w:r w:rsidRPr="009A47FD">
              <w:rPr>
                <w:rFonts w:ascii="Arial" w:eastAsia="Arial" w:hAnsi="Arial" w:cs="Arial"/>
              </w:rPr>
              <w:t>interunidades</w:t>
            </w:r>
            <w:proofErr w:type="spellEnd"/>
            <w:r w:rsidRPr="009A47FD">
              <w:rPr>
                <w:rFonts w:ascii="Arial" w:eastAsia="Arial" w:hAnsi="Arial" w:cs="Arial"/>
              </w:rPr>
              <w:t xml:space="preserve"> se deberá considerar los acuerdos de participación tomados por los Consejos de Unidad que corresponda.</w:t>
            </w:r>
          </w:p>
          <w:p w14:paraId="0CEC2EA0" w14:textId="77777777" w:rsidR="008510E1" w:rsidRPr="009A47FD" w:rsidRDefault="008510E1" w:rsidP="00D64C24">
            <w:pPr>
              <w:ind w:left="149"/>
              <w:jc w:val="both"/>
              <w:rPr>
                <w:rFonts w:ascii="Arial" w:eastAsia="Arial" w:hAnsi="Arial" w:cs="Arial"/>
              </w:rPr>
            </w:pPr>
          </w:p>
          <w:p w14:paraId="5BC56579" w14:textId="77777777" w:rsidR="008510E1" w:rsidRPr="009A47FD" w:rsidRDefault="008510E1" w:rsidP="00D64C24">
            <w:pPr>
              <w:ind w:left="149"/>
              <w:jc w:val="both"/>
              <w:rPr>
                <w:rFonts w:ascii="Arial" w:eastAsia="Arial" w:hAnsi="Arial" w:cs="Arial"/>
              </w:rPr>
            </w:pPr>
            <w:r w:rsidRPr="009A47FD">
              <w:rPr>
                <w:rFonts w:ascii="Arial" w:eastAsia="Arial" w:hAnsi="Arial" w:cs="Arial"/>
              </w:rPr>
              <w:t>En caso de aprobarse, se deberá confirmar entre otras cosas a la persona responsable de la actividad, y el presupuesto laboral asociado, teniendo la unidad académica la opción de asumirlo ad-honorem o asignarle carga específica a la actividad con presupuesto ordinario o con presupuesto de fondos externos.</w:t>
            </w:r>
          </w:p>
          <w:p w14:paraId="3ED2B962" w14:textId="77777777" w:rsidR="008510E1" w:rsidRPr="009A47FD" w:rsidRDefault="008510E1" w:rsidP="00D64C24">
            <w:pPr>
              <w:ind w:left="149"/>
              <w:jc w:val="both"/>
              <w:rPr>
                <w:rFonts w:ascii="Arial" w:eastAsia="Arial" w:hAnsi="Arial" w:cs="Arial"/>
              </w:rPr>
            </w:pPr>
          </w:p>
          <w:p w14:paraId="351ECA0E" w14:textId="77777777" w:rsidR="008510E1" w:rsidRPr="009A47FD" w:rsidRDefault="008510E1" w:rsidP="00D64C24">
            <w:pPr>
              <w:ind w:left="149"/>
              <w:jc w:val="both"/>
              <w:rPr>
                <w:rFonts w:ascii="Arial" w:eastAsia="Arial" w:hAnsi="Arial" w:cs="Arial"/>
              </w:rPr>
            </w:pPr>
            <w:r w:rsidRPr="009A47FD">
              <w:rPr>
                <w:rFonts w:ascii="Arial" w:eastAsia="Arial" w:hAnsi="Arial" w:cs="Arial"/>
              </w:rPr>
              <w:t>En caso de no aprobarse se comunica, mediante oficio, al equipo o persona responsable el acuerdo y se adjunta en el SIA para archivar la propuesta.</w:t>
            </w:r>
          </w:p>
          <w:p w14:paraId="793A52AD" w14:textId="77777777" w:rsidR="008510E1" w:rsidRPr="009A47FD" w:rsidRDefault="008510E1" w:rsidP="00D64C24">
            <w:pPr>
              <w:ind w:left="149"/>
              <w:jc w:val="both"/>
              <w:rPr>
                <w:rFonts w:ascii="Arial" w:eastAsia="Arial" w:hAnsi="Arial" w:cs="Arial"/>
              </w:rPr>
            </w:pPr>
          </w:p>
          <w:p w14:paraId="4D829DA6" w14:textId="77777777" w:rsidR="008510E1" w:rsidRPr="009A47FD" w:rsidRDefault="008510E1" w:rsidP="00D64C24">
            <w:pPr>
              <w:ind w:left="149"/>
              <w:jc w:val="both"/>
              <w:rPr>
                <w:rFonts w:ascii="Arial" w:eastAsia="Arial" w:hAnsi="Arial" w:cs="Arial"/>
              </w:rPr>
            </w:pPr>
            <w:r w:rsidRPr="009A47FD">
              <w:rPr>
                <w:rFonts w:ascii="Arial" w:eastAsia="Arial" w:hAnsi="Arial" w:cs="Arial"/>
              </w:rPr>
              <w:t xml:space="preserve">En caso de planes de estudio </w:t>
            </w:r>
            <w:proofErr w:type="spellStart"/>
            <w:r w:rsidRPr="009A47FD">
              <w:rPr>
                <w:rFonts w:ascii="Arial" w:eastAsia="Arial" w:hAnsi="Arial" w:cs="Arial"/>
              </w:rPr>
              <w:t>interunidades</w:t>
            </w:r>
            <w:proofErr w:type="spellEnd"/>
            <w:r w:rsidRPr="009A47FD">
              <w:rPr>
                <w:rFonts w:ascii="Arial" w:eastAsia="Arial" w:hAnsi="Arial" w:cs="Arial"/>
              </w:rPr>
              <w:t xml:space="preserve">, el acuerdo de aprobación o de rechazo de la Actividad Académica debe ser comunicado a todas las unidades académicas participantes. </w:t>
            </w:r>
          </w:p>
          <w:p w14:paraId="26E6CB3D" w14:textId="77777777" w:rsidR="008510E1" w:rsidRPr="009A47FD" w:rsidRDefault="008510E1" w:rsidP="00D64C24">
            <w:pPr>
              <w:ind w:left="149"/>
              <w:jc w:val="both"/>
              <w:rPr>
                <w:rFonts w:ascii="Arial" w:eastAsia="Arial" w:hAnsi="Arial" w:cs="Arial"/>
              </w:rPr>
            </w:pPr>
          </w:p>
          <w:p w14:paraId="7F0FA624"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un mes después de presentada la AA por la Dirección al Consejo.</w:t>
            </w:r>
          </w:p>
          <w:p w14:paraId="1665C21E" w14:textId="77777777" w:rsidR="008510E1" w:rsidRPr="009A47FD" w:rsidRDefault="008510E1" w:rsidP="00D64C24">
            <w:pPr>
              <w:ind w:left="149"/>
              <w:jc w:val="both"/>
              <w:rPr>
                <w:rFonts w:ascii="Arial" w:eastAsia="Arial" w:hAnsi="Arial" w:cs="Arial"/>
              </w:rPr>
            </w:pPr>
          </w:p>
          <w:p w14:paraId="58D4C94C" w14:textId="77777777" w:rsidR="008510E1" w:rsidRPr="009A47FD" w:rsidRDefault="008510E1" w:rsidP="00D64C24">
            <w:pPr>
              <w:ind w:left="149"/>
              <w:jc w:val="both"/>
              <w:rPr>
                <w:rFonts w:ascii="Arial" w:eastAsia="Arial" w:hAnsi="Arial" w:cs="Arial"/>
              </w:rPr>
            </w:pPr>
            <w:r w:rsidRPr="009A47FD">
              <w:rPr>
                <w:rFonts w:ascii="Arial" w:eastAsia="Arial" w:hAnsi="Arial" w:cs="Arial"/>
              </w:rPr>
              <w:t>El acuerdo tomado por el Consejo deberá ser redactado, firmado y comunicado en el plazo máximo de cinco días hábiles.</w:t>
            </w:r>
          </w:p>
        </w:tc>
        <w:tc>
          <w:tcPr>
            <w:tcW w:w="2691" w:type="dxa"/>
            <w:gridSpan w:val="2"/>
            <w:tcBorders>
              <w:top w:val="single" w:sz="4" w:space="0" w:color="auto"/>
              <w:left w:val="single" w:sz="4" w:space="0" w:color="auto"/>
              <w:right w:val="single" w:sz="4" w:space="0" w:color="auto"/>
            </w:tcBorders>
            <w:shd w:val="clear" w:color="auto" w:fill="FFFFFF"/>
          </w:tcPr>
          <w:p w14:paraId="763B3EA0" w14:textId="77777777" w:rsidR="008510E1" w:rsidRPr="009A47FD" w:rsidRDefault="008510E1" w:rsidP="00D64C24">
            <w:pPr>
              <w:pBdr>
                <w:top w:val="nil"/>
                <w:left w:val="nil"/>
                <w:bottom w:val="nil"/>
                <w:right w:val="nil"/>
                <w:between w:val="nil"/>
              </w:pBdr>
              <w:ind w:left="57"/>
              <w:jc w:val="both"/>
              <w:rPr>
                <w:rFonts w:ascii="Arial" w:eastAsia="Arial" w:hAnsi="Arial" w:cs="Arial"/>
              </w:rPr>
            </w:pPr>
            <w:r w:rsidRPr="009A47FD">
              <w:rPr>
                <w:rFonts w:ascii="Arial" w:eastAsia="Arial" w:hAnsi="Arial" w:cs="Arial"/>
              </w:rPr>
              <w:lastRenderedPageBreak/>
              <w:t xml:space="preserve">Consejo de unidad académica que ejecutará la AA </w:t>
            </w:r>
          </w:p>
          <w:p w14:paraId="59DE6E0B" w14:textId="77777777" w:rsidR="008510E1" w:rsidRPr="009A47FD" w:rsidRDefault="008510E1" w:rsidP="00D64C24">
            <w:pPr>
              <w:pBdr>
                <w:top w:val="nil"/>
                <w:left w:val="nil"/>
                <w:bottom w:val="nil"/>
                <w:right w:val="nil"/>
                <w:between w:val="nil"/>
              </w:pBdr>
              <w:ind w:left="57"/>
              <w:jc w:val="both"/>
              <w:rPr>
                <w:rFonts w:ascii="Arial" w:eastAsia="Arial" w:hAnsi="Arial" w:cs="Arial"/>
              </w:rPr>
            </w:pPr>
          </w:p>
        </w:tc>
      </w:tr>
      <w:tr w:rsidR="008510E1" w:rsidRPr="009A47FD" w14:paraId="08DA64D8" w14:textId="77777777" w:rsidTr="00D64C24">
        <w:trPr>
          <w:trHeight w:val="300"/>
          <w:jc w:val="center"/>
        </w:trPr>
        <w:tc>
          <w:tcPr>
            <w:tcW w:w="2284" w:type="dxa"/>
            <w:gridSpan w:val="2"/>
            <w:vMerge/>
            <w:tcBorders>
              <w:top w:val="single" w:sz="4" w:space="0" w:color="000000"/>
              <w:left w:val="single" w:sz="4" w:space="0" w:color="000000"/>
              <w:right w:val="single" w:sz="4" w:space="0" w:color="auto"/>
            </w:tcBorders>
            <w:shd w:val="clear" w:color="auto" w:fill="FFFFFF"/>
          </w:tcPr>
          <w:p w14:paraId="71D74560" w14:textId="77777777" w:rsidR="008510E1" w:rsidRPr="009A47FD" w:rsidRDefault="008510E1" w:rsidP="00D64C24">
            <w:pPr>
              <w:pBdr>
                <w:top w:val="nil"/>
                <w:left w:val="nil"/>
                <w:bottom w:val="nil"/>
                <w:right w:val="nil"/>
                <w:between w:val="nil"/>
              </w:pBdr>
              <w:rPr>
                <w:rFonts w:ascii="Arial" w:eastAsia="Arial" w:hAnsi="Arial" w:cs="Arial"/>
              </w:rPr>
            </w:pPr>
          </w:p>
        </w:tc>
        <w:tc>
          <w:tcPr>
            <w:tcW w:w="4801" w:type="dxa"/>
            <w:gridSpan w:val="4"/>
            <w:vMerge/>
            <w:tcBorders>
              <w:left w:val="single" w:sz="4" w:space="0" w:color="auto"/>
              <w:bottom w:val="single" w:sz="4" w:space="0" w:color="auto"/>
              <w:right w:val="single" w:sz="4" w:space="0" w:color="auto"/>
            </w:tcBorders>
            <w:shd w:val="clear" w:color="auto" w:fill="FFFFFF"/>
          </w:tcPr>
          <w:p w14:paraId="6A8D55A7" w14:textId="77777777" w:rsidR="008510E1" w:rsidRPr="009A47FD" w:rsidRDefault="008510E1" w:rsidP="00D64C24">
            <w:pPr>
              <w:ind w:left="149"/>
              <w:jc w:val="both"/>
              <w:rPr>
                <w:rFonts w:ascii="Arial" w:eastAsia="Arial" w:hAnsi="Arial" w:cs="Arial"/>
              </w:rPr>
            </w:pPr>
          </w:p>
        </w:tc>
        <w:tc>
          <w:tcPr>
            <w:tcW w:w="2691" w:type="dxa"/>
            <w:gridSpan w:val="2"/>
            <w:tcBorders>
              <w:left w:val="single" w:sz="4" w:space="0" w:color="auto"/>
              <w:bottom w:val="single" w:sz="4" w:space="0" w:color="auto"/>
              <w:right w:val="single" w:sz="4" w:space="0" w:color="auto"/>
            </w:tcBorders>
            <w:shd w:val="clear" w:color="auto" w:fill="FFFFFF"/>
          </w:tcPr>
          <w:p w14:paraId="4B1BE985" w14:textId="77777777" w:rsidR="008510E1" w:rsidRPr="009A47FD" w:rsidRDefault="008510E1" w:rsidP="00D64C24">
            <w:pPr>
              <w:pBdr>
                <w:top w:val="nil"/>
                <w:left w:val="nil"/>
                <w:bottom w:val="nil"/>
                <w:right w:val="nil"/>
                <w:between w:val="nil"/>
              </w:pBdr>
              <w:ind w:left="57"/>
              <w:rPr>
                <w:rFonts w:ascii="Arial" w:eastAsia="Arial" w:hAnsi="Arial" w:cs="Arial"/>
              </w:rPr>
            </w:pPr>
          </w:p>
        </w:tc>
      </w:tr>
      <w:tr w:rsidR="008510E1" w:rsidRPr="009A47FD" w14:paraId="27E749E6" w14:textId="77777777" w:rsidTr="00D64C24">
        <w:trPr>
          <w:trHeight w:val="300"/>
          <w:jc w:val="center"/>
        </w:trPr>
        <w:tc>
          <w:tcPr>
            <w:tcW w:w="2284" w:type="dxa"/>
            <w:gridSpan w:val="2"/>
            <w:vMerge/>
            <w:tcBorders>
              <w:top w:val="single" w:sz="4" w:space="0" w:color="000000"/>
              <w:left w:val="single" w:sz="4" w:space="0" w:color="000000"/>
            </w:tcBorders>
            <w:shd w:val="clear" w:color="auto" w:fill="FFFFFF"/>
          </w:tcPr>
          <w:p w14:paraId="3D5B578F" w14:textId="77777777" w:rsidR="008510E1" w:rsidRPr="009A47FD" w:rsidRDefault="008510E1" w:rsidP="00D64C24">
            <w:pPr>
              <w:pBdr>
                <w:top w:val="nil"/>
                <w:left w:val="nil"/>
                <w:bottom w:val="nil"/>
                <w:right w:val="nil"/>
                <w:between w:val="nil"/>
              </w:pBdr>
              <w:rPr>
                <w:rFonts w:ascii="Arial" w:eastAsia="Arial" w:hAnsi="Arial" w:cs="Arial"/>
              </w:rPr>
            </w:pPr>
          </w:p>
        </w:tc>
        <w:tc>
          <w:tcPr>
            <w:tcW w:w="4801" w:type="dxa"/>
            <w:gridSpan w:val="4"/>
            <w:tcBorders>
              <w:top w:val="single" w:sz="4" w:space="0" w:color="auto"/>
              <w:left w:val="single" w:sz="4" w:space="0" w:color="000000"/>
              <w:bottom w:val="single" w:sz="4" w:space="0" w:color="000000"/>
            </w:tcBorders>
            <w:shd w:val="clear" w:color="auto" w:fill="FFFFFF"/>
          </w:tcPr>
          <w:p w14:paraId="743ADF6A"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1.6</w:t>
            </w:r>
            <w:r w:rsidRPr="009A47FD">
              <w:rPr>
                <w:rFonts w:ascii="Arial" w:eastAsia="Arial" w:hAnsi="Arial" w:cs="Arial"/>
              </w:rPr>
              <w:t xml:space="preserve"> Solicita a la Vicerrectoría de Docencia, la sanción de la Actividad Académica y la asignación de la persona que brindará la asesoría curricular para el diseño del plan de estudio.</w:t>
            </w:r>
          </w:p>
          <w:p w14:paraId="1199D6E1" w14:textId="77777777" w:rsidR="008510E1" w:rsidRPr="009A47FD" w:rsidRDefault="008510E1" w:rsidP="00D64C24">
            <w:pPr>
              <w:ind w:left="149"/>
              <w:jc w:val="both"/>
              <w:rPr>
                <w:rFonts w:ascii="Arial" w:eastAsia="Arial" w:hAnsi="Arial" w:cs="Arial"/>
                <w:b/>
                <w:bCs/>
              </w:rPr>
            </w:pPr>
          </w:p>
          <w:p w14:paraId="55D52278"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 xml:space="preserve">Plazo: </w:t>
            </w:r>
            <w:r w:rsidRPr="009A47FD">
              <w:rPr>
                <w:rFonts w:ascii="Arial" w:eastAsia="Arial" w:hAnsi="Arial" w:cs="Arial"/>
              </w:rPr>
              <w:t>máximo cinco días hábiles después de tomados los acuerdos.</w:t>
            </w:r>
          </w:p>
        </w:tc>
        <w:tc>
          <w:tcPr>
            <w:tcW w:w="2691" w:type="dxa"/>
            <w:gridSpan w:val="2"/>
            <w:tcBorders>
              <w:top w:val="single" w:sz="4" w:space="0" w:color="auto"/>
              <w:left w:val="single" w:sz="4" w:space="0" w:color="000000"/>
              <w:bottom w:val="single" w:sz="4" w:space="0" w:color="000000"/>
              <w:right w:val="single" w:sz="4" w:space="0" w:color="000000"/>
            </w:tcBorders>
            <w:shd w:val="clear" w:color="auto" w:fill="FFFFFF"/>
          </w:tcPr>
          <w:p w14:paraId="6C98404A" w14:textId="77777777" w:rsidR="008510E1" w:rsidRPr="009A47FD" w:rsidRDefault="008510E1" w:rsidP="00D64C24">
            <w:pPr>
              <w:pBdr>
                <w:top w:val="nil"/>
                <w:left w:val="nil"/>
                <w:bottom w:val="nil"/>
                <w:right w:val="nil"/>
                <w:between w:val="nil"/>
              </w:pBdr>
              <w:ind w:left="57"/>
              <w:jc w:val="both"/>
              <w:rPr>
                <w:rFonts w:ascii="Arial" w:eastAsia="Arial" w:hAnsi="Arial" w:cs="Arial"/>
              </w:rPr>
            </w:pPr>
            <w:r w:rsidRPr="009A47FD">
              <w:rPr>
                <w:rFonts w:ascii="Arial" w:eastAsia="Arial" w:hAnsi="Arial" w:cs="Arial"/>
              </w:rPr>
              <w:t>Dirección de la Unidad Académica de adscripción de la AA</w:t>
            </w:r>
          </w:p>
        </w:tc>
      </w:tr>
      <w:tr w:rsidR="008510E1" w:rsidRPr="009A47FD" w14:paraId="61A79CB9" w14:textId="77777777" w:rsidTr="00D64C24">
        <w:trPr>
          <w:trHeight w:val="300"/>
          <w:jc w:val="center"/>
        </w:trPr>
        <w:tc>
          <w:tcPr>
            <w:tcW w:w="2284" w:type="dxa"/>
            <w:gridSpan w:val="2"/>
            <w:vMerge/>
            <w:tcBorders>
              <w:top w:val="single" w:sz="4" w:space="0" w:color="000000"/>
              <w:left w:val="single" w:sz="4" w:space="0" w:color="000000"/>
            </w:tcBorders>
            <w:shd w:val="clear" w:color="auto" w:fill="FFFFFF"/>
          </w:tcPr>
          <w:p w14:paraId="6F0ACF7F" w14:textId="77777777" w:rsidR="008510E1" w:rsidRPr="009A47FD" w:rsidRDefault="008510E1" w:rsidP="00D64C24">
            <w:pPr>
              <w:pBdr>
                <w:top w:val="nil"/>
                <w:left w:val="nil"/>
                <w:bottom w:val="nil"/>
                <w:right w:val="nil"/>
                <w:between w:val="nil"/>
              </w:pBdr>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0CC73E44"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1.7</w:t>
            </w:r>
            <w:r w:rsidRPr="009A47FD">
              <w:rPr>
                <w:rFonts w:ascii="Arial" w:eastAsia="Arial" w:hAnsi="Arial" w:cs="Arial"/>
              </w:rPr>
              <w:t xml:space="preserve"> Recibe la solicitud, emite la sanción y comunica a la Unidad Académica la designación de la persona que asesorará el diseño del plan de estudio.</w:t>
            </w:r>
          </w:p>
          <w:p w14:paraId="52AC6562" w14:textId="77777777" w:rsidR="008510E1" w:rsidRPr="009A47FD" w:rsidRDefault="008510E1" w:rsidP="00D64C24">
            <w:pPr>
              <w:ind w:left="149"/>
              <w:jc w:val="both"/>
              <w:rPr>
                <w:rFonts w:ascii="Arial" w:eastAsia="Arial" w:hAnsi="Arial" w:cs="Arial"/>
                <w:b/>
                <w:bCs/>
              </w:rPr>
            </w:pPr>
          </w:p>
          <w:p w14:paraId="3ABA40A9"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 xml:space="preserve">Plazo: </w:t>
            </w:r>
            <w:r w:rsidRPr="009A47FD">
              <w:rPr>
                <w:rFonts w:ascii="Arial" w:eastAsia="Arial" w:hAnsi="Arial" w:cs="Arial"/>
              </w:rPr>
              <w:t xml:space="preserve">La solicitud de sanción de la AA para formulación de un nuevo plan de estudio es analizada por las personas asesoras de PPAA de Docencia, para lo cual contarán con un plazo máximo de 10 días hábiles. </w:t>
            </w:r>
          </w:p>
          <w:p w14:paraId="164F67FE" w14:textId="77777777" w:rsidR="008510E1" w:rsidRPr="009A47FD" w:rsidRDefault="008510E1" w:rsidP="00D64C24">
            <w:pPr>
              <w:ind w:left="149"/>
              <w:jc w:val="both"/>
              <w:rPr>
                <w:rFonts w:ascii="Arial" w:eastAsia="Arial" w:hAnsi="Arial" w:cs="Arial"/>
              </w:rPr>
            </w:pPr>
          </w:p>
          <w:p w14:paraId="7F553185" w14:textId="77777777" w:rsidR="008510E1" w:rsidRPr="009A47FD" w:rsidRDefault="008510E1" w:rsidP="00D64C24">
            <w:pPr>
              <w:ind w:left="149"/>
              <w:jc w:val="both"/>
              <w:rPr>
                <w:rFonts w:ascii="Arial" w:eastAsia="Arial" w:hAnsi="Arial" w:cs="Arial"/>
              </w:rPr>
            </w:pPr>
            <w:r w:rsidRPr="009A47FD">
              <w:rPr>
                <w:rFonts w:ascii="Arial" w:eastAsia="Arial" w:hAnsi="Arial" w:cs="Arial"/>
              </w:rPr>
              <w:t>La persona que ocupa el puesto de Vicerrector (a) de Docencia deberá emitir la sanción y comunicar la persona designada como asesora curricular, en el plazo máximo de tres días hábiles.</w:t>
            </w:r>
          </w:p>
          <w:p w14:paraId="0259A8A4" w14:textId="77777777" w:rsidR="008510E1" w:rsidRPr="009A47FD" w:rsidRDefault="008510E1" w:rsidP="00D64C24">
            <w:pPr>
              <w:ind w:left="149"/>
              <w:jc w:val="both"/>
              <w:rPr>
                <w:rFonts w:ascii="Arial" w:eastAsia="Arial" w:hAnsi="Arial" w:cs="Arial"/>
              </w:rPr>
            </w:pP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A74FA7" w14:textId="77777777" w:rsidR="008510E1" w:rsidRPr="009A47FD" w:rsidRDefault="008510E1" w:rsidP="00D64C24">
            <w:pPr>
              <w:pBdr>
                <w:top w:val="nil"/>
                <w:left w:val="nil"/>
                <w:bottom w:val="nil"/>
                <w:right w:val="nil"/>
                <w:between w:val="nil"/>
              </w:pBdr>
              <w:ind w:left="57"/>
              <w:jc w:val="both"/>
              <w:rPr>
                <w:rFonts w:ascii="Arial" w:eastAsia="Arial" w:hAnsi="Arial" w:cs="Arial"/>
              </w:rPr>
            </w:pPr>
            <w:r w:rsidRPr="009A47FD">
              <w:rPr>
                <w:rFonts w:ascii="Arial" w:eastAsia="Arial" w:hAnsi="Arial" w:cs="Arial"/>
              </w:rPr>
              <w:t>Vicerrectoría de Docencia</w:t>
            </w:r>
          </w:p>
        </w:tc>
      </w:tr>
      <w:tr w:rsidR="008510E1" w:rsidRPr="009A47FD" w14:paraId="5193B0CB" w14:textId="77777777" w:rsidTr="00D64C24">
        <w:trPr>
          <w:trHeight w:val="30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76345AFE" w14:textId="77777777" w:rsidR="008510E1" w:rsidRPr="009A47FD" w:rsidRDefault="008510E1" w:rsidP="00D64C24">
            <w:pPr>
              <w:pBdr>
                <w:top w:val="nil"/>
                <w:left w:val="nil"/>
                <w:bottom w:val="nil"/>
                <w:right w:val="nil"/>
                <w:between w:val="nil"/>
              </w:pBdr>
              <w:ind w:left="121"/>
              <w:jc w:val="center"/>
              <w:rPr>
                <w:rFonts w:ascii="Arial" w:eastAsia="Arial" w:hAnsi="Arial" w:cs="Arial"/>
              </w:rPr>
            </w:pPr>
            <w:bookmarkStart w:id="19" w:name="_Hlk14695367"/>
            <w:r w:rsidRPr="009A47FD">
              <w:rPr>
                <w:rFonts w:ascii="Arial" w:eastAsia="Arial" w:hAnsi="Arial" w:cs="Arial"/>
                <w:b/>
              </w:rPr>
              <w:t>Apartado segundo: Ejecución de la Actividad Académica para diseñar el nuevo plan de estudio de posgrado</w:t>
            </w:r>
            <w:bookmarkEnd w:id="19"/>
            <w:r w:rsidRPr="009A47FD">
              <w:rPr>
                <w:rFonts w:ascii="Arial" w:eastAsia="Arial" w:hAnsi="Arial" w:cs="Arial"/>
                <w:b/>
              </w:rPr>
              <w:t xml:space="preserve"> (plazo máximo 24 meses)</w:t>
            </w:r>
          </w:p>
        </w:tc>
      </w:tr>
      <w:tr w:rsidR="008510E1" w:rsidRPr="009A47FD" w14:paraId="107AEF6C" w14:textId="77777777" w:rsidTr="00D64C24">
        <w:trPr>
          <w:trHeight w:val="300"/>
          <w:jc w:val="center"/>
        </w:trPr>
        <w:tc>
          <w:tcPr>
            <w:tcW w:w="2284" w:type="dxa"/>
            <w:gridSpan w:val="2"/>
            <w:vMerge w:val="restart"/>
            <w:tcBorders>
              <w:top w:val="single" w:sz="4" w:space="0" w:color="000000"/>
              <w:left w:val="single" w:sz="4" w:space="0" w:color="000000"/>
            </w:tcBorders>
            <w:shd w:val="clear" w:color="auto" w:fill="FFFFFF"/>
          </w:tcPr>
          <w:p w14:paraId="29F23297" w14:textId="77777777" w:rsidR="008510E1" w:rsidRPr="009A47FD" w:rsidRDefault="008510E1" w:rsidP="00D64C24">
            <w:pPr>
              <w:ind w:left="121"/>
              <w:jc w:val="both"/>
              <w:rPr>
                <w:rFonts w:ascii="Arial" w:eastAsia="Arial" w:hAnsi="Arial" w:cs="Arial"/>
              </w:rPr>
            </w:pPr>
            <w:r w:rsidRPr="009A47FD">
              <w:rPr>
                <w:rFonts w:ascii="Arial" w:eastAsia="Arial" w:hAnsi="Arial" w:cs="Arial"/>
                <w:b/>
              </w:rPr>
              <w:t>2.1 PLANIFICA LA EJECUCIÓN DE LA AA</w:t>
            </w:r>
          </w:p>
        </w:tc>
        <w:tc>
          <w:tcPr>
            <w:tcW w:w="4801" w:type="dxa"/>
            <w:gridSpan w:val="4"/>
            <w:tcBorders>
              <w:top w:val="single" w:sz="4" w:space="0" w:color="000000"/>
              <w:left w:val="single" w:sz="4" w:space="0" w:color="000000"/>
              <w:bottom w:val="single" w:sz="4" w:space="0" w:color="000000"/>
            </w:tcBorders>
            <w:shd w:val="clear" w:color="auto" w:fill="FFFFFF"/>
          </w:tcPr>
          <w:p w14:paraId="4B8B9256"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2.1.1</w:t>
            </w:r>
            <w:r w:rsidRPr="009A47FD">
              <w:rPr>
                <w:rFonts w:ascii="Arial" w:eastAsia="Arial" w:hAnsi="Arial" w:cs="Arial"/>
              </w:rPr>
              <w:t xml:space="preserve"> Convoca al equipo académico de la Actividad Académica, que está integrado por las personas académicas designadas por el </w:t>
            </w:r>
            <w:r w:rsidRPr="009A47FD">
              <w:rPr>
                <w:rFonts w:ascii="Arial" w:eastAsia="Arial" w:hAnsi="Arial" w:cs="Arial"/>
              </w:rPr>
              <w:lastRenderedPageBreak/>
              <w:t>Consejo de Unidad y la persona asesora de la Vicerrectoría de Docencia.</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79D205" w14:textId="77777777" w:rsidR="008510E1" w:rsidRPr="009A47FD" w:rsidRDefault="008510E1" w:rsidP="00D64C24">
            <w:pPr>
              <w:ind w:left="57"/>
              <w:jc w:val="both"/>
              <w:rPr>
                <w:rFonts w:ascii="Arial" w:eastAsia="Arial" w:hAnsi="Arial" w:cs="Arial"/>
              </w:rPr>
            </w:pPr>
            <w:r w:rsidRPr="009A47FD">
              <w:rPr>
                <w:rFonts w:ascii="Arial" w:eastAsia="Arial" w:hAnsi="Arial" w:cs="Arial"/>
              </w:rPr>
              <w:lastRenderedPageBreak/>
              <w:t xml:space="preserve">Persona Académica responsable de la Actividad Académica. </w:t>
            </w:r>
          </w:p>
        </w:tc>
      </w:tr>
      <w:tr w:rsidR="008510E1" w:rsidRPr="009A47FD" w14:paraId="1FE4D7CA" w14:textId="77777777" w:rsidTr="00D64C24">
        <w:trPr>
          <w:trHeight w:val="300"/>
          <w:jc w:val="center"/>
        </w:trPr>
        <w:tc>
          <w:tcPr>
            <w:tcW w:w="2284" w:type="dxa"/>
            <w:gridSpan w:val="2"/>
            <w:vMerge/>
            <w:tcBorders>
              <w:left w:val="single" w:sz="4" w:space="0" w:color="000000"/>
              <w:bottom w:val="single" w:sz="4" w:space="0" w:color="000000"/>
            </w:tcBorders>
            <w:shd w:val="clear" w:color="auto" w:fill="FFFFFF"/>
          </w:tcPr>
          <w:p w14:paraId="573FC166" w14:textId="77777777" w:rsidR="008510E1" w:rsidRPr="009A47FD" w:rsidRDefault="008510E1" w:rsidP="00D64C24">
            <w:pPr>
              <w:tabs>
                <w:tab w:val="left" w:pos="558"/>
              </w:tabs>
              <w:ind w:left="121"/>
              <w:jc w:val="both"/>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43EB449D"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2.1.2</w:t>
            </w:r>
            <w:r w:rsidRPr="009A47FD">
              <w:rPr>
                <w:rFonts w:ascii="Arial" w:eastAsia="Arial" w:hAnsi="Arial" w:cs="Arial"/>
              </w:rPr>
              <w:t xml:space="preserve"> Define la metodología y cronograma de trabajo para la ejecución de la AA, con el acompañamiento de la Vicerrectoría de Docencia.  </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B41DB7" w14:textId="77777777" w:rsidR="008510E1" w:rsidRPr="009A47FD" w:rsidRDefault="008510E1" w:rsidP="00D64C24">
            <w:pPr>
              <w:ind w:left="57"/>
              <w:jc w:val="both"/>
              <w:rPr>
                <w:rFonts w:ascii="Arial" w:eastAsia="Arial" w:hAnsi="Arial" w:cs="Arial"/>
              </w:rPr>
            </w:pPr>
            <w:r w:rsidRPr="009A47FD">
              <w:rPr>
                <w:rFonts w:ascii="Arial" w:eastAsia="Arial" w:hAnsi="Arial" w:cs="Arial"/>
              </w:rPr>
              <w:t>Equipo académico de diseño del plan de estudio</w:t>
            </w:r>
          </w:p>
        </w:tc>
      </w:tr>
      <w:tr w:rsidR="008510E1" w:rsidRPr="009A47FD" w14:paraId="69CA9F56" w14:textId="77777777" w:rsidTr="00D64C24">
        <w:trPr>
          <w:trHeight w:val="300"/>
          <w:jc w:val="center"/>
        </w:trPr>
        <w:tc>
          <w:tcPr>
            <w:tcW w:w="2284" w:type="dxa"/>
            <w:gridSpan w:val="2"/>
            <w:tcBorders>
              <w:top w:val="single" w:sz="4" w:space="0" w:color="000000"/>
              <w:left w:val="single" w:sz="4" w:space="0" w:color="000000"/>
              <w:bottom w:val="single" w:sz="4" w:space="0" w:color="000000"/>
            </w:tcBorders>
            <w:shd w:val="clear" w:color="auto" w:fill="FFFFFF"/>
          </w:tcPr>
          <w:p w14:paraId="29371FD9" w14:textId="77777777" w:rsidR="008510E1" w:rsidRPr="009A47FD" w:rsidRDefault="008510E1" w:rsidP="00D64C24">
            <w:pPr>
              <w:tabs>
                <w:tab w:val="left" w:pos="558"/>
              </w:tabs>
              <w:ind w:left="121"/>
              <w:jc w:val="both"/>
              <w:rPr>
                <w:rFonts w:ascii="Arial" w:eastAsia="Arial" w:hAnsi="Arial" w:cs="Arial"/>
              </w:rPr>
            </w:pPr>
            <w:r w:rsidRPr="009A47FD">
              <w:rPr>
                <w:rFonts w:ascii="Arial" w:eastAsia="Arial" w:hAnsi="Arial" w:cs="Arial"/>
                <w:b/>
              </w:rPr>
              <w:t>2.2 DESARROLLA EL DISEÑO CURRICULAR DEL PLAN DE ESTUDIO</w:t>
            </w:r>
          </w:p>
        </w:tc>
        <w:tc>
          <w:tcPr>
            <w:tcW w:w="4801" w:type="dxa"/>
            <w:gridSpan w:val="4"/>
            <w:tcBorders>
              <w:top w:val="single" w:sz="4" w:space="0" w:color="000000"/>
              <w:left w:val="single" w:sz="4" w:space="0" w:color="000000"/>
              <w:bottom w:val="single" w:sz="4" w:space="0" w:color="000000"/>
            </w:tcBorders>
            <w:shd w:val="clear" w:color="auto" w:fill="FFFFFF"/>
          </w:tcPr>
          <w:p w14:paraId="42CD9BE7"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2.2.1</w:t>
            </w:r>
            <w:r w:rsidRPr="009A47FD">
              <w:rPr>
                <w:rFonts w:ascii="Arial" w:eastAsia="Arial" w:hAnsi="Arial" w:cs="Arial"/>
              </w:rPr>
              <w:t xml:space="preserve"> Elabora la propuesta del nuevo plan de estudio con base en los requerimientos y aspectos curriculares establecidos por el CONARE y la UNA (Formatos plan de estudio de Vicerrectoría de Docencia).</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E2BF1D" w14:textId="77777777" w:rsidR="008510E1" w:rsidRPr="009A47FD" w:rsidRDefault="008510E1" w:rsidP="00D64C24">
            <w:pPr>
              <w:ind w:left="57"/>
              <w:jc w:val="both"/>
              <w:rPr>
                <w:rFonts w:ascii="Arial" w:eastAsia="Arial" w:hAnsi="Arial" w:cs="Arial"/>
              </w:rPr>
            </w:pPr>
            <w:r w:rsidRPr="009A47FD">
              <w:rPr>
                <w:rFonts w:ascii="Arial" w:eastAsia="Arial" w:hAnsi="Arial" w:cs="Arial"/>
              </w:rPr>
              <w:t>Equipo académico de diseño del plan de estudio</w:t>
            </w:r>
          </w:p>
        </w:tc>
      </w:tr>
      <w:tr w:rsidR="008510E1" w:rsidRPr="009A47FD" w14:paraId="4E61C626" w14:textId="77777777" w:rsidTr="00D64C24">
        <w:trPr>
          <w:trHeight w:val="480"/>
          <w:jc w:val="center"/>
        </w:trPr>
        <w:tc>
          <w:tcPr>
            <w:tcW w:w="2284" w:type="dxa"/>
            <w:gridSpan w:val="2"/>
            <w:vMerge w:val="restart"/>
            <w:tcBorders>
              <w:top w:val="single" w:sz="4" w:space="0" w:color="000000"/>
              <w:left w:val="single" w:sz="4" w:space="0" w:color="000000"/>
            </w:tcBorders>
            <w:shd w:val="clear" w:color="auto" w:fill="FFFFFF"/>
          </w:tcPr>
          <w:p w14:paraId="1D4FA459" w14:textId="77777777" w:rsidR="008510E1" w:rsidRPr="009A47FD" w:rsidRDefault="008510E1" w:rsidP="00D64C24">
            <w:pPr>
              <w:tabs>
                <w:tab w:val="left" w:pos="558"/>
              </w:tabs>
              <w:ind w:left="121"/>
              <w:jc w:val="both"/>
              <w:rPr>
                <w:rFonts w:ascii="Arial" w:eastAsia="Arial" w:hAnsi="Arial" w:cs="Arial"/>
              </w:rPr>
            </w:pPr>
            <w:r w:rsidRPr="009A47FD">
              <w:rPr>
                <w:rFonts w:ascii="Arial" w:eastAsia="Arial" w:hAnsi="Arial" w:cs="Arial"/>
                <w:b/>
              </w:rPr>
              <w:t xml:space="preserve">2.3 PROYECTA LOS COSTOS REQUERIDOS PARA LA EJECUCIÓN DEL PLAN DE ESTUDIO </w:t>
            </w:r>
          </w:p>
        </w:tc>
        <w:tc>
          <w:tcPr>
            <w:tcW w:w="4801" w:type="dxa"/>
            <w:gridSpan w:val="4"/>
            <w:tcBorders>
              <w:top w:val="single" w:sz="4" w:space="0" w:color="000000"/>
              <w:left w:val="single" w:sz="4" w:space="0" w:color="000000"/>
              <w:bottom w:val="single" w:sz="4" w:space="0" w:color="000000"/>
            </w:tcBorders>
            <w:shd w:val="clear" w:color="auto" w:fill="FFFFFF"/>
          </w:tcPr>
          <w:p w14:paraId="1360B8B6" w14:textId="77777777" w:rsidR="008510E1" w:rsidRPr="009A47FD" w:rsidRDefault="008510E1" w:rsidP="00D64C24">
            <w:pPr>
              <w:ind w:left="149"/>
              <w:jc w:val="both"/>
              <w:rPr>
                <w:rFonts w:ascii="Arial" w:eastAsia="Arial" w:hAnsi="Arial" w:cs="Arial"/>
              </w:rPr>
            </w:pPr>
            <w:r w:rsidRPr="009A47FD">
              <w:rPr>
                <w:rFonts w:ascii="Arial" w:eastAsia="Arial" w:hAnsi="Arial" w:cs="Arial"/>
                <w:b/>
                <w:bCs/>
              </w:rPr>
              <w:t>2.3.1</w:t>
            </w:r>
            <w:r w:rsidRPr="009A47FD">
              <w:rPr>
                <w:rFonts w:ascii="Arial" w:eastAsia="Arial" w:hAnsi="Arial" w:cs="Arial"/>
              </w:rPr>
              <w:t xml:space="preserve"> Define los tiempos docentes, administrativos y de la coordinación del posgrado y demás requerimientos de infraestructura, equipamiento y otros, al amparo de los artículos 6 y 7 de Reglamento del SEPUNA, necesarios para la implementación del plan de estudio.</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9AD173" w14:textId="77777777" w:rsidR="008510E1" w:rsidRPr="009A47FD" w:rsidRDefault="008510E1" w:rsidP="00D64C24">
            <w:pPr>
              <w:ind w:left="57"/>
              <w:jc w:val="both"/>
              <w:rPr>
                <w:rFonts w:ascii="Arial" w:eastAsia="Arial" w:hAnsi="Arial" w:cs="Arial"/>
              </w:rPr>
            </w:pPr>
            <w:r w:rsidRPr="009A47FD">
              <w:rPr>
                <w:rFonts w:ascii="Arial" w:eastAsia="Arial" w:hAnsi="Arial" w:cs="Arial"/>
              </w:rPr>
              <w:t>Equipo académico de diseño del plan de estudio y Dirección de Unidad o unidades académicas participantes.</w:t>
            </w:r>
          </w:p>
        </w:tc>
      </w:tr>
      <w:tr w:rsidR="008510E1" w:rsidRPr="009A47FD" w14:paraId="03346230" w14:textId="77777777" w:rsidTr="00D64C24">
        <w:trPr>
          <w:trHeight w:val="300"/>
          <w:jc w:val="center"/>
        </w:trPr>
        <w:tc>
          <w:tcPr>
            <w:tcW w:w="2284" w:type="dxa"/>
            <w:gridSpan w:val="2"/>
            <w:vMerge/>
            <w:tcBorders>
              <w:top w:val="single" w:sz="4" w:space="0" w:color="000000"/>
              <w:left w:val="single" w:sz="4" w:space="0" w:color="000000"/>
            </w:tcBorders>
            <w:shd w:val="clear" w:color="auto" w:fill="FFFFFF"/>
          </w:tcPr>
          <w:p w14:paraId="17FB8171" w14:textId="77777777" w:rsidR="008510E1" w:rsidRPr="009A47FD" w:rsidRDefault="008510E1" w:rsidP="00D64C24">
            <w:pPr>
              <w:pBdr>
                <w:top w:val="nil"/>
                <w:left w:val="nil"/>
                <w:bottom w:val="nil"/>
                <w:right w:val="nil"/>
                <w:between w:val="nil"/>
              </w:pBdr>
              <w:ind w:left="121"/>
              <w:jc w:val="both"/>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26A17EA1" w14:textId="77777777" w:rsidR="008510E1" w:rsidRPr="009A47FD" w:rsidRDefault="008510E1" w:rsidP="00D64C24">
            <w:pPr>
              <w:pBdr>
                <w:top w:val="nil"/>
                <w:left w:val="nil"/>
                <w:bottom w:val="nil"/>
                <w:right w:val="nil"/>
                <w:between w:val="nil"/>
              </w:pBdr>
              <w:ind w:left="149"/>
              <w:jc w:val="both"/>
              <w:rPr>
                <w:rFonts w:ascii="Arial" w:eastAsia="Arial" w:hAnsi="Arial" w:cs="Arial"/>
              </w:rPr>
            </w:pPr>
            <w:r w:rsidRPr="009A47FD">
              <w:rPr>
                <w:rFonts w:ascii="Arial" w:eastAsia="Arial" w:hAnsi="Arial" w:cs="Arial"/>
                <w:b/>
                <w:bCs/>
              </w:rPr>
              <w:t>2.3.2</w:t>
            </w:r>
            <w:r w:rsidRPr="009A47FD">
              <w:rPr>
                <w:rFonts w:ascii="Arial" w:eastAsia="Arial" w:hAnsi="Arial" w:cs="Arial"/>
              </w:rPr>
              <w:t xml:space="preserve"> Elabora la estimación de costos del plan de estudio con base en el Instrumento </w:t>
            </w:r>
            <w:bookmarkStart w:id="20" w:name="_Hlk57127523"/>
            <w:r w:rsidRPr="009A47FD">
              <w:rPr>
                <w:rFonts w:ascii="Arial" w:eastAsia="Arial" w:hAnsi="Arial" w:cs="Arial"/>
              </w:rPr>
              <w:t>CCP-PROY.COSTOS (ANEXO #1</w:t>
            </w:r>
            <w:bookmarkEnd w:id="20"/>
            <w:r w:rsidRPr="009A47FD">
              <w:rPr>
                <w:rFonts w:ascii="Arial" w:eastAsia="Arial" w:hAnsi="Arial" w:cs="Arial"/>
              </w:rPr>
              <w:t>)</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83B145" w14:textId="77777777" w:rsidR="008510E1" w:rsidRPr="009A47FD" w:rsidRDefault="008510E1" w:rsidP="00D64C24">
            <w:pPr>
              <w:ind w:left="57"/>
              <w:jc w:val="both"/>
              <w:rPr>
                <w:rFonts w:ascii="Arial" w:eastAsia="Arial" w:hAnsi="Arial" w:cs="Arial"/>
              </w:rPr>
            </w:pPr>
            <w:r w:rsidRPr="009A47FD">
              <w:rPr>
                <w:rFonts w:ascii="Arial" w:eastAsia="Arial" w:hAnsi="Arial" w:cs="Arial"/>
              </w:rPr>
              <w:t>Equipo académico de diseño del plan de estudio con el acompañamiento del Consejo Central de Posgrado.</w:t>
            </w:r>
          </w:p>
        </w:tc>
      </w:tr>
      <w:tr w:rsidR="008510E1" w:rsidRPr="009A47FD" w14:paraId="2FBD4912" w14:textId="77777777" w:rsidTr="00D64C24">
        <w:trPr>
          <w:trHeight w:val="300"/>
          <w:jc w:val="center"/>
        </w:trPr>
        <w:tc>
          <w:tcPr>
            <w:tcW w:w="2284" w:type="dxa"/>
            <w:gridSpan w:val="2"/>
            <w:tcBorders>
              <w:top w:val="single" w:sz="4" w:space="0" w:color="000000"/>
              <w:left w:val="single" w:sz="4" w:space="0" w:color="000000"/>
              <w:bottom w:val="single" w:sz="4" w:space="0" w:color="000000"/>
            </w:tcBorders>
            <w:shd w:val="clear" w:color="auto" w:fill="FFFFFF"/>
          </w:tcPr>
          <w:p w14:paraId="0BA76ECF" w14:textId="77777777" w:rsidR="008510E1" w:rsidRPr="009A47FD" w:rsidRDefault="008510E1" w:rsidP="00D64C24">
            <w:pPr>
              <w:ind w:left="121"/>
              <w:jc w:val="both"/>
              <w:rPr>
                <w:rFonts w:ascii="Arial" w:eastAsia="Arial" w:hAnsi="Arial" w:cs="Arial"/>
              </w:rPr>
            </w:pPr>
            <w:r w:rsidRPr="009A47FD">
              <w:rPr>
                <w:rFonts w:ascii="Arial" w:eastAsia="Arial" w:hAnsi="Arial" w:cs="Arial"/>
                <w:b/>
              </w:rPr>
              <w:t xml:space="preserve">2.4 FORMULA LOS INSTRUMENTOS DE COOPERACIÓN  </w:t>
            </w:r>
          </w:p>
        </w:tc>
        <w:tc>
          <w:tcPr>
            <w:tcW w:w="4801" w:type="dxa"/>
            <w:gridSpan w:val="4"/>
            <w:tcBorders>
              <w:top w:val="single" w:sz="4" w:space="0" w:color="000000"/>
              <w:left w:val="single" w:sz="4" w:space="0" w:color="000000"/>
              <w:bottom w:val="single" w:sz="4" w:space="0" w:color="000000"/>
            </w:tcBorders>
            <w:shd w:val="clear" w:color="auto" w:fill="FFFFFF"/>
          </w:tcPr>
          <w:p w14:paraId="3152A47D"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2.4.1</w:t>
            </w:r>
            <w:r w:rsidRPr="009A47FD">
              <w:rPr>
                <w:rFonts w:ascii="Arial" w:eastAsia="Arial" w:hAnsi="Arial" w:cs="Arial"/>
              </w:rPr>
              <w:t xml:space="preserve"> Elabora la propuesta de instrumento de cooperación, únicamente en el caso de que el posgrado se diseñe en forma conjunta con instancias externas y cuando se requiera su participación para la ejecución del plan de estudio (especialmente indicar los elementos académico-curriculares y aquellos necesarios para el cumplimiento del perfil de la persona graduada).</w:t>
            </w:r>
          </w:p>
          <w:p w14:paraId="4A7D1D1A" w14:textId="77777777" w:rsidR="008510E1" w:rsidRPr="009A47FD" w:rsidRDefault="008510E1" w:rsidP="00D64C24">
            <w:pPr>
              <w:tabs>
                <w:tab w:val="left" w:pos="1029"/>
              </w:tabs>
              <w:ind w:left="149"/>
              <w:jc w:val="both"/>
              <w:rPr>
                <w:rFonts w:ascii="Arial" w:eastAsia="Arial" w:hAnsi="Arial" w:cs="Arial"/>
              </w:rPr>
            </w:pPr>
          </w:p>
          <w:p w14:paraId="3CD246E6"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rPr>
              <w:t>Es requisito indispensable que esté inscrita y aprobada la Actividad Académica, y que además el plan de estudio se encuentre en una etapa avanzada de diseño que permita determinar las responsabilidades de cada una de las instancias que participan.</w:t>
            </w:r>
          </w:p>
          <w:p w14:paraId="69F6BC9E" w14:textId="77777777" w:rsidR="008510E1" w:rsidRPr="009A47FD" w:rsidRDefault="008510E1" w:rsidP="00D64C24">
            <w:pPr>
              <w:tabs>
                <w:tab w:val="left" w:pos="1029"/>
              </w:tabs>
              <w:ind w:left="149"/>
              <w:jc w:val="both"/>
              <w:rPr>
                <w:rFonts w:ascii="Arial" w:eastAsia="Arial" w:hAnsi="Arial" w:cs="Arial"/>
              </w:rPr>
            </w:pPr>
          </w:p>
          <w:p w14:paraId="39AEFC26"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Nota</w:t>
            </w:r>
            <w:r w:rsidRPr="009A47FD">
              <w:rPr>
                <w:rFonts w:ascii="Arial" w:eastAsia="Arial" w:hAnsi="Arial" w:cs="Arial"/>
              </w:rPr>
              <w:t xml:space="preserve">: el instrumento de cooperación será firmado una vez que se haya aprobado, en </w:t>
            </w:r>
            <w:r w:rsidRPr="009A47FD">
              <w:rPr>
                <w:rFonts w:ascii="Arial" w:eastAsia="Arial" w:hAnsi="Arial" w:cs="Arial"/>
              </w:rPr>
              <w:lastRenderedPageBreak/>
              <w:t>forma definitiva, el plan de estudio. Sin embargo, la propuesta debe contar con un nivel de negociación y aprobación no formal del ente cooperante que otorgue seguridad y compromiso para la futura ejecución del plan de estudio.</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0C1639" w14:textId="77777777" w:rsidR="008510E1" w:rsidRPr="009A47FD" w:rsidRDefault="008510E1" w:rsidP="00D64C24">
            <w:pPr>
              <w:pBdr>
                <w:top w:val="nil"/>
                <w:left w:val="nil"/>
                <w:bottom w:val="nil"/>
                <w:right w:val="nil"/>
                <w:between w:val="nil"/>
              </w:pBdr>
              <w:ind w:left="57"/>
              <w:jc w:val="both"/>
              <w:rPr>
                <w:rFonts w:ascii="Arial" w:eastAsia="Arial" w:hAnsi="Arial" w:cs="Arial"/>
              </w:rPr>
            </w:pPr>
            <w:r w:rsidRPr="009A47FD">
              <w:rPr>
                <w:rFonts w:ascii="Arial" w:eastAsia="Arial" w:hAnsi="Arial" w:cs="Arial"/>
              </w:rPr>
              <w:lastRenderedPageBreak/>
              <w:t>Equipo académico de diseño del plan de estudio, la Oficina de Asuntos Internacionales y Cooperación Externa, Vicerrectoría de Docencia y Consejo Central de Posgrado.</w:t>
            </w:r>
          </w:p>
        </w:tc>
      </w:tr>
      <w:tr w:rsidR="008510E1" w:rsidRPr="009A47FD" w14:paraId="3710CD09" w14:textId="77777777" w:rsidTr="00D64C24">
        <w:trPr>
          <w:trHeight w:val="300"/>
          <w:jc w:val="center"/>
        </w:trPr>
        <w:tc>
          <w:tcPr>
            <w:tcW w:w="2284" w:type="dxa"/>
            <w:gridSpan w:val="2"/>
            <w:tcBorders>
              <w:left w:val="single" w:sz="4" w:space="0" w:color="000000"/>
            </w:tcBorders>
            <w:shd w:val="clear" w:color="auto" w:fill="FFFFFF"/>
          </w:tcPr>
          <w:p w14:paraId="0BA91281" w14:textId="77777777" w:rsidR="008510E1" w:rsidRPr="009A47FD" w:rsidRDefault="008510E1" w:rsidP="00D64C24">
            <w:pPr>
              <w:ind w:left="121"/>
              <w:jc w:val="both"/>
              <w:rPr>
                <w:rFonts w:ascii="Arial" w:eastAsia="Arial" w:hAnsi="Arial" w:cs="Arial"/>
              </w:rPr>
            </w:pPr>
            <w:r w:rsidRPr="009A47FD">
              <w:rPr>
                <w:rFonts w:ascii="Arial" w:eastAsia="Arial" w:hAnsi="Arial" w:cs="Arial"/>
                <w:b/>
              </w:rPr>
              <w:t>2.5 FORMULA LOS ACUERDOS ESPECÍFICOS</w:t>
            </w:r>
          </w:p>
        </w:tc>
        <w:tc>
          <w:tcPr>
            <w:tcW w:w="4801" w:type="dxa"/>
            <w:gridSpan w:val="4"/>
            <w:tcBorders>
              <w:top w:val="single" w:sz="4" w:space="0" w:color="000000"/>
              <w:left w:val="single" w:sz="4" w:space="0" w:color="000000"/>
              <w:bottom w:val="single" w:sz="4" w:space="0" w:color="000000"/>
            </w:tcBorders>
            <w:shd w:val="clear" w:color="auto" w:fill="FFFFFF"/>
          </w:tcPr>
          <w:p w14:paraId="7037A5F8"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2.5.1</w:t>
            </w:r>
            <w:r w:rsidRPr="009A47FD">
              <w:rPr>
                <w:rFonts w:ascii="Arial" w:eastAsia="Arial" w:hAnsi="Arial" w:cs="Arial"/>
              </w:rPr>
              <w:t xml:space="preserve"> Elabora y negocia con la Unidad de adscripción y (si procede) con las otras unidades académicas participantes una propuesta preliminar de acuerdos específicos que incluyen los compromisos que suscribirá la Unidad de adscripción del posgrado y las otras unidades, en los aspectos señalados en el artículo 7 del Reglamento del SEPUNA.  Para la elaboración de la propuesta de acuerdos específicos debe utilizarse el instrumento </w:t>
            </w:r>
            <w:bookmarkStart w:id="21" w:name="_Hlk57127549"/>
            <w:r w:rsidRPr="009A47FD">
              <w:rPr>
                <w:rFonts w:ascii="Arial" w:eastAsia="Arial" w:hAnsi="Arial" w:cs="Arial"/>
              </w:rPr>
              <w:t>CCP-ACUE.ESPEC. (ANEXO #2</w:t>
            </w:r>
            <w:bookmarkEnd w:id="21"/>
            <w:r w:rsidRPr="009A47FD">
              <w:rPr>
                <w:rFonts w:ascii="Arial" w:eastAsia="Arial" w:hAnsi="Arial" w:cs="Arial"/>
              </w:rPr>
              <w:t>)</w:t>
            </w:r>
          </w:p>
          <w:p w14:paraId="21E70365" w14:textId="77777777" w:rsidR="008510E1" w:rsidRPr="009A47FD" w:rsidRDefault="008510E1" w:rsidP="00D64C24">
            <w:pPr>
              <w:tabs>
                <w:tab w:val="left" w:pos="1029"/>
              </w:tabs>
              <w:jc w:val="both"/>
              <w:rPr>
                <w:rFonts w:ascii="Arial" w:eastAsia="Arial" w:hAnsi="Arial" w:cs="Arial"/>
              </w:rPr>
            </w:pP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7A0D89" w14:textId="77777777" w:rsidR="008510E1" w:rsidRPr="009A47FD" w:rsidRDefault="008510E1" w:rsidP="00D64C24">
            <w:pPr>
              <w:ind w:left="57"/>
              <w:jc w:val="both"/>
              <w:rPr>
                <w:rFonts w:ascii="Arial" w:eastAsia="Arial" w:hAnsi="Arial" w:cs="Arial"/>
              </w:rPr>
            </w:pPr>
            <w:r w:rsidRPr="009A47FD">
              <w:rPr>
                <w:rFonts w:ascii="Arial" w:eastAsia="Arial" w:hAnsi="Arial" w:cs="Arial"/>
              </w:rPr>
              <w:t>Equipo académico de diseño del plan de estudio, directores, o quienes ellos deleguen de la Unidad de adscripción o Sede y las demás unidades académicas participantes</w:t>
            </w:r>
          </w:p>
          <w:p w14:paraId="0366246E" w14:textId="77777777" w:rsidR="008510E1" w:rsidRPr="009A47FD" w:rsidRDefault="008510E1" w:rsidP="00D64C24">
            <w:pPr>
              <w:ind w:left="57"/>
              <w:jc w:val="both"/>
              <w:rPr>
                <w:rFonts w:ascii="Arial" w:eastAsia="Arial" w:hAnsi="Arial" w:cs="Arial"/>
              </w:rPr>
            </w:pPr>
          </w:p>
          <w:p w14:paraId="00903368" w14:textId="77777777" w:rsidR="008510E1" w:rsidRPr="009A47FD" w:rsidRDefault="008510E1" w:rsidP="00D64C24">
            <w:pPr>
              <w:pBdr>
                <w:top w:val="nil"/>
                <w:left w:val="nil"/>
                <w:bottom w:val="nil"/>
                <w:right w:val="nil"/>
                <w:between w:val="nil"/>
              </w:pBdr>
              <w:ind w:left="57"/>
              <w:jc w:val="both"/>
              <w:rPr>
                <w:rFonts w:ascii="Arial" w:eastAsia="Arial" w:hAnsi="Arial" w:cs="Arial"/>
              </w:rPr>
            </w:pPr>
          </w:p>
        </w:tc>
      </w:tr>
      <w:tr w:rsidR="008510E1" w:rsidRPr="009A47FD" w14:paraId="7D29FEFB" w14:textId="77777777" w:rsidTr="00D64C24">
        <w:trPr>
          <w:trHeight w:val="300"/>
          <w:jc w:val="center"/>
        </w:trPr>
        <w:tc>
          <w:tcPr>
            <w:tcW w:w="2284" w:type="dxa"/>
            <w:gridSpan w:val="2"/>
            <w:tcBorders>
              <w:top w:val="single" w:sz="4" w:space="0" w:color="000000"/>
              <w:left w:val="single" w:sz="4" w:space="0" w:color="000000"/>
            </w:tcBorders>
            <w:shd w:val="clear" w:color="auto" w:fill="FFFFFF"/>
          </w:tcPr>
          <w:p w14:paraId="1A96AB37" w14:textId="77777777" w:rsidR="008510E1" w:rsidRPr="009A47FD" w:rsidRDefault="008510E1" w:rsidP="00D64C24">
            <w:pPr>
              <w:ind w:left="121"/>
              <w:jc w:val="both"/>
              <w:rPr>
                <w:rFonts w:ascii="Arial" w:eastAsia="Arial" w:hAnsi="Arial" w:cs="Arial"/>
                <w:b/>
              </w:rPr>
            </w:pPr>
            <w:r w:rsidRPr="009A47FD">
              <w:rPr>
                <w:rFonts w:ascii="Arial" w:eastAsia="Arial" w:hAnsi="Arial" w:cs="Arial"/>
                <w:b/>
              </w:rPr>
              <w:t>2.6 ELABORA EL REGLAMENTO INTERNO</w:t>
            </w:r>
          </w:p>
        </w:tc>
        <w:tc>
          <w:tcPr>
            <w:tcW w:w="4801" w:type="dxa"/>
            <w:gridSpan w:val="4"/>
            <w:tcBorders>
              <w:top w:val="single" w:sz="4" w:space="0" w:color="000000"/>
              <w:left w:val="single" w:sz="4" w:space="0" w:color="000000"/>
              <w:bottom w:val="single" w:sz="4" w:space="0" w:color="000000"/>
            </w:tcBorders>
            <w:shd w:val="clear" w:color="auto" w:fill="FFFFFF"/>
          </w:tcPr>
          <w:p w14:paraId="21330CDD"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2.6.1</w:t>
            </w:r>
            <w:r w:rsidRPr="009A47FD">
              <w:rPr>
                <w:rFonts w:ascii="Arial" w:eastAsia="Arial" w:hAnsi="Arial" w:cs="Arial"/>
              </w:rPr>
              <w:t xml:space="preserve"> Elabora propuesta del reglamento interno para el funcionamiento del posgrado, considerando los aspectos indicados en el instrumento </w:t>
            </w:r>
            <w:bookmarkStart w:id="22" w:name="_Hlk57127556"/>
            <w:r w:rsidRPr="009A47FD">
              <w:rPr>
                <w:rFonts w:ascii="Arial" w:eastAsia="Arial" w:hAnsi="Arial" w:cs="Arial"/>
              </w:rPr>
              <w:t>CCP-REGLAM.INTER. (ANEXO #3)</w:t>
            </w:r>
            <w:bookmarkEnd w:id="22"/>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813062" w14:textId="77777777" w:rsidR="008510E1" w:rsidRPr="009A47FD" w:rsidRDefault="008510E1" w:rsidP="00D64C24">
            <w:pPr>
              <w:ind w:left="57"/>
              <w:jc w:val="both"/>
              <w:rPr>
                <w:rFonts w:ascii="Arial" w:eastAsia="Arial" w:hAnsi="Arial" w:cs="Arial"/>
              </w:rPr>
            </w:pPr>
            <w:r w:rsidRPr="009A47FD">
              <w:rPr>
                <w:rFonts w:ascii="Arial" w:eastAsia="Arial" w:hAnsi="Arial" w:cs="Arial"/>
              </w:rPr>
              <w:t>Equipo académico de diseño del plan de estudio</w:t>
            </w:r>
          </w:p>
        </w:tc>
      </w:tr>
      <w:tr w:rsidR="008510E1" w:rsidRPr="009A47FD" w14:paraId="117D2B67" w14:textId="77777777" w:rsidTr="00D64C24">
        <w:trPr>
          <w:trHeight w:val="300"/>
          <w:jc w:val="center"/>
        </w:trPr>
        <w:tc>
          <w:tcPr>
            <w:tcW w:w="2284" w:type="dxa"/>
            <w:gridSpan w:val="2"/>
            <w:vMerge w:val="restart"/>
            <w:tcBorders>
              <w:top w:val="single" w:sz="4" w:space="0" w:color="000000"/>
              <w:left w:val="single" w:sz="4" w:space="0" w:color="000000"/>
            </w:tcBorders>
            <w:shd w:val="clear" w:color="auto" w:fill="FFFFFF"/>
          </w:tcPr>
          <w:p w14:paraId="4F27EC27" w14:textId="77777777" w:rsidR="008510E1" w:rsidRPr="009A47FD" w:rsidRDefault="008510E1" w:rsidP="00D64C24">
            <w:pPr>
              <w:ind w:left="121"/>
              <w:jc w:val="both"/>
              <w:rPr>
                <w:rFonts w:ascii="Arial" w:eastAsia="Arial" w:hAnsi="Arial" w:cs="Arial"/>
              </w:rPr>
            </w:pPr>
            <w:r w:rsidRPr="009A47FD">
              <w:rPr>
                <w:rFonts w:ascii="Arial" w:eastAsia="Arial" w:hAnsi="Arial" w:cs="Arial"/>
                <w:b/>
              </w:rPr>
              <w:t>2.7 REVISA LOS ASPECTOS ACADÉMICO-CURRICULARES DE LA PROPUESTA DEL PLAN DE ESTUDIO Y CIERRE DE LA ACTIVIDAD ACADÉMICA</w:t>
            </w:r>
          </w:p>
        </w:tc>
        <w:tc>
          <w:tcPr>
            <w:tcW w:w="4801" w:type="dxa"/>
            <w:gridSpan w:val="4"/>
            <w:tcBorders>
              <w:top w:val="single" w:sz="4" w:space="0" w:color="000000"/>
              <w:left w:val="single" w:sz="4" w:space="0" w:color="000000"/>
              <w:bottom w:val="single" w:sz="4" w:space="0" w:color="000000"/>
            </w:tcBorders>
            <w:shd w:val="clear" w:color="auto" w:fill="FFFFFF"/>
          </w:tcPr>
          <w:p w14:paraId="499B6F81"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2.7.1</w:t>
            </w:r>
            <w:r w:rsidRPr="009A47FD">
              <w:rPr>
                <w:rFonts w:ascii="Arial" w:eastAsia="Arial" w:hAnsi="Arial" w:cs="Arial"/>
              </w:rPr>
              <w:t xml:space="preserve"> Concluye la propuesta preliminar del plan de estudio de posgrado, elabora el expediente y lo remite a la Dirección de la Unidad Académica.</w:t>
            </w:r>
          </w:p>
          <w:p w14:paraId="6B1191CF" w14:textId="77777777" w:rsidR="008510E1" w:rsidRPr="009A47FD" w:rsidRDefault="008510E1" w:rsidP="00D64C24">
            <w:pPr>
              <w:tabs>
                <w:tab w:val="left" w:pos="1029"/>
              </w:tabs>
              <w:ind w:left="149"/>
              <w:jc w:val="both"/>
              <w:rPr>
                <w:rFonts w:ascii="Arial" w:eastAsia="Arial" w:hAnsi="Arial" w:cs="Arial"/>
              </w:rPr>
            </w:pPr>
          </w:p>
          <w:p w14:paraId="1C13AC43"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rPr>
              <w:t>El expediente deberá incluir al menos la versión final del plan de estudio y el resumen, currículo y atestados del personal docente, la propuesta de los acuerdos específicos, la propuesta de presupuesto, así como la primera propuesta del Reglamento Interno del Posgrado. Además, se elabora el informe final de la actividad académica conforme a lo establecido en el Reglamento de gestión de PPAA y sus procedimientos.</w:t>
            </w:r>
          </w:p>
          <w:p w14:paraId="39C435C5" w14:textId="77777777" w:rsidR="008510E1" w:rsidRPr="009A47FD" w:rsidRDefault="008510E1" w:rsidP="00D64C24">
            <w:pPr>
              <w:tabs>
                <w:tab w:val="left" w:pos="1029"/>
              </w:tabs>
              <w:ind w:left="149"/>
              <w:jc w:val="both"/>
              <w:rPr>
                <w:rFonts w:ascii="Arial" w:eastAsia="Arial" w:hAnsi="Arial" w:cs="Arial"/>
              </w:rPr>
            </w:pPr>
          </w:p>
          <w:p w14:paraId="374F9F95"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rPr>
              <w:t xml:space="preserve">Este expediente debe conformarse y enviarse dentro del plazo asignado a la Actividad Académica. Caso contrario, debe seguirse lo </w:t>
            </w:r>
            <w:r w:rsidRPr="009A47FD">
              <w:rPr>
                <w:rFonts w:ascii="Arial" w:eastAsia="Arial" w:hAnsi="Arial" w:cs="Arial"/>
              </w:rPr>
              <w:lastRenderedPageBreak/>
              <w:t>establecido en el Reglamento de gestión de PPAA y sus procedimientos.</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A9E8E1" w14:textId="77777777" w:rsidR="008510E1" w:rsidRPr="009A47FD" w:rsidRDefault="008510E1" w:rsidP="00D64C24">
            <w:pPr>
              <w:ind w:left="57"/>
              <w:jc w:val="both"/>
              <w:rPr>
                <w:rFonts w:ascii="Arial" w:eastAsia="Arial" w:hAnsi="Arial" w:cs="Arial"/>
              </w:rPr>
            </w:pPr>
            <w:r w:rsidRPr="009A47FD">
              <w:rPr>
                <w:rFonts w:ascii="Arial" w:eastAsia="Arial" w:hAnsi="Arial" w:cs="Arial"/>
              </w:rPr>
              <w:lastRenderedPageBreak/>
              <w:t xml:space="preserve">Persona Académica responsable de la Actividad Académica </w:t>
            </w:r>
          </w:p>
          <w:p w14:paraId="0557B9BD" w14:textId="77777777" w:rsidR="008510E1" w:rsidRPr="009A47FD" w:rsidRDefault="008510E1" w:rsidP="00D64C24">
            <w:pPr>
              <w:ind w:left="57"/>
              <w:jc w:val="both"/>
              <w:rPr>
                <w:rFonts w:ascii="Arial" w:eastAsia="Arial" w:hAnsi="Arial" w:cs="Arial"/>
              </w:rPr>
            </w:pPr>
          </w:p>
        </w:tc>
      </w:tr>
      <w:tr w:rsidR="008510E1" w:rsidRPr="009A47FD" w14:paraId="184BFFC9" w14:textId="77777777" w:rsidTr="00D64C24">
        <w:trPr>
          <w:trHeight w:val="300"/>
          <w:jc w:val="center"/>
        </w:trPr>
        <w:tc>
          <w:tcPr>
            <w:tcW w:w="2284" w:type="dxa"/>
            <w:gridSpan w:val="2"/>
            <w:vMerge/>
            <w:tcBorders>
              <w:left w:val="single" w:sz="4" w:space="0" w:color="000000"/>
            </w:tcBorders>
            <w:shd w:val="clear" w:color="auto" w:fill="FFFFFF"/>
          </w:tcPr>
          <w:p w14:paraId="09F6DA8C" w14:textId="77777777" w:rsidR="008510E1" w:rsidRPr="009A47FD" w:rsidRDefault="008510E1" w:rsidP="00D64C24">
            <w:pPr>
              <w:rPr>
                <w:rFonts w:ascii="Arial" w:eastAsia="Arial" w:hAnsi="Arial" w:cs="Arial"/>
                <w:b/>
              </w:rPr>
            </w:pPr>
          </w:p>
        </w:tc>
        <w:tc>
          <w:tcPr>
            <w:tcW w:w="4801" w:type="dxa"/>
            <w:gridSpan w:val="4"/>
            <w:tcBorders>
              <w:top w:val="single" w:sz="4" w:space="0" w:color="000000"/>
              <w:left w:val="single" w:sz="4" w:space="0" w:color="000000"/>
              <w:bottom w:val="single" w:sz="4" w:space="0" w:color="000000"/>
            </w:tcBorders>
            <w:shd w:val="clear" w:color="auto" w:fill="FFFFFF"/>
          </w:tcPr>
          <w:p w14:paraId="5E2AF550"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2.7.2</w:t>
            </w:r>
            <w:r w:rsidRPr="009A47FD">
              <w:rPr>
                <w:rFonts w:ascii="Arial" w:eastAsia="Arial" w:hAnsi="Arial" w:cs="Arial"/>
              </w:rPr>
              <w:t xml:space="preserve"> Remite a la Vicerrectoría de Docencia el expediente con los documentos para la revisión académico-curricular.</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11F0B4" w14:textId="77777777" w:rsidR="008510E1" w:rsidRPr="009A47FD" w:rsidRDefault="008510E1" w:rsidP="00D64C24">
            <w:pPr>
              <w:ind w:left="57"/>
              <w:jc w:val="both"/>
              <w:rPr>
                <w:rFonts w:ascii="Arial" w:eastAsia="Arial" w:hAnsi="Arial" w:cs="Arial"/>
              </w:rPr>
            </w:pPr>
            <w:r w:rsidRPr="009A47FD">
              <w:rPr>
                <w:rFonts w:ascii="Arial" w:eastAsia="Arial" w:hAnsi="Arial" w:cs="Arial"/>
              </w:rPr>
              <w:t>Dirección de la Unidad Académica</w:t>
            </w:r>
          </w:p>
        </w:tc>
      </w:tr>
      <w:tr w:rsidR="008510E1" w:rsidRPr="009A47FD" w14:paraId="3C6449D5" w14:textId="77777777" w:rsidTr="00D64C24">
        <w:trPr>
          <w:trHeight w:val="300"/>
          <w:jc w:val="center"/>
        </w:trPr>
        <w:tc>
          <w:tcPr>
            <w:tcW w:w="2284" w:type="dxa"/>
            <w:gridSpan w:val="2"/>
            <w:vMerge/>
            <w:tcBorders>
              <w:left w:val="single" w:sz="4" w:space="0" w:color="000000"/>
            </w:tcBorders>
            <w:shd w:val="clear" w:color="auto" w:fill="FFFFFF"/>
          </w:tcPr>
          <w:p w14:paraId="36A0860E" w14:textId="77777777" w:rsidR="008510E1" w:rsidRPr="009A47FD" w:rsidRDefault="008510E1" w:rsidP="00D64C24">
            <w:pPr>
              <w:rPr>
                <w:rFonts w:ascii="Arial" w:eastAsia="Arial" w:hAnsi="Arial" w:cs="Arial"/>
                <w:b/>
              </w:rPr>
            </w:pPr>
          </w:p>
        </w:tc>
        <w:tc>
          <w:tcPr>
            <w:tcW w:w="4801" w:type="dxa"/>
            <w:gridSpan w:val="4"/>
            <w:tcBorders>
              <w:top w:val="single" w:sz="4" w:space="0" w:color="000000"/>
              <w:left w:val="single" w:sz="4" w:space="0" w:color="000000"/>
              <w:bottom w:val="single" w:sz="4" w:space="0" w:color="000000"/>
            </w:tcBorders>
            <w:shd w:val="clear" w:color="auto" w:fill="FFFFFF"/>
          </w:tcPr>
          <w:p w14:paraId="47439E3A"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2.7.3</w:t>
            </w:r>
            <w:r w:rsidRPr="009A47FD">
              <w:rPr>
                <w:rFonts w:ascii="Arial" w:eastAsia="Arial" w:hAnsi="Arial" w:cs="Arial"/>
              </w:rPr>
              <w:t xml:space="preserve"> Recibe y analiza el expediente y lo remite con la revisión académico-curricular correspondiente, a la Dirección de la Unidad Académica para iniciar el proceso de aprobación y refrendo del plan de estudio.</w:t>
            </w:r>
          </w:p>
          <w:p w14:paraId="0819FA6E" w14:textId="77777777" w:rsidR="008510E1" w:rsidRPr="009A47FD" w:rsidRDefault="008510E1" w:rsidP="00D64C24">
            <w:pPr>
              <w:tabs>
                <w:tab w:val="left" w:pos="1076"/>
              </w:tabs>
              <w:ind w:left="149"/>
              <w:jc w:val="both"/>
              <w:rPr>
                <w:rFonts w:ascii="Arial" w:eastAsia="Arial" w:hAnsi="Arial" w:cs="Arial"/>
              </w:rPr>
            </w:pPr>
          </w:p>
          <w:p w14:paraId="67A8FBE4" w14:textId="77777777" w:rsidR="008510E1" w:rsidRPr="009A47FD" w:rsidRDefault="008510E1" w:rsidP="00D64C24">
            <w:pPr>
              <w:tabs>
                <w:tab w:val="left" w:pos="1076"/>
              </w:tabs>
              <w:ind w:left="149"/>
              <w:jc w:val="both"/>
              <w:rPr>
                <w:rFonts w:ascii="Arial" w:eastAsia="Arial" w:hAnsi="Arial" w:cs="Arial"/>
              </w:rPr>
            </w:pPr>
            <w:r w:rsidRPr="009A47FD">
              <w:rPr>
                <w:rFonts w:ascii="Arial" w:eastAsia="Arial" w:hAnsi="Arial" w:cs="Arial"/>
              </w:rPr>
              <w:t>Los criterios académicos curriculares emitidos por la Vicerrectoría de Docencia serán de acatamiento obligatorio para la Unidad Académica, el Consejo de Facultad, Centro o Sede y el Consejo Central de Posgrado.  Por lo tanto, la versión revisada por la Vicerrectoría de Docencia es la que inicia el trámite de aprobación.</w:t>
            </w:r>
          </w:p>
          <w:p w14:paraId="58D440EE" w14:textId="77777777" w:rsidR="008510E1" w:rsidRPr="009A47FD" w:rsidRDefault="008510E1" w:rsidP="00D64C24">
            <w:pPr>
              <w:tabs>
                <w:tab w:val="left" w:pos="1076"/>
              </w:tabs>
              <w:ind w:left="149"/>
              <w:jc w:val="both"/>
              <w:rPr>
                <w:rFonts w:ascii="Arial" w:eastAsia="Arial" w:hAnsi="Arial" w:cs="Arial"/>
              </w:rPr>
            </w:pPr>
          </w:p>
          <w:p w14:paraId="61CBC1E7"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10 días hábiles a partir de la recepción del expediente. </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DA93C8" w14:textId="77777777" w:rsidR="008510E1" w:rsidRPr="009A47FD" w:rsidRDefault="008510E1" w:rsidP="00D64C24">
            <w:pPr>
              <w:ind w:left="57"/>
              <w:jc w:val="both"/>
              <w:rPr>
                <w:rFonts w:ascii="Arial" w:eastAsia="Arial" w:hAnsi="Arial" w:cs="Arial"/>
              </w:rPr>
            </w:pPr>
            <w:r w:rsidRPr="009A47FD">
              <w:rPr>
                <w:rFonts w:ascii="Arial" w:eastAsia="Arial" w:hAnsi="Arial" w:cs="Arial"/>
              </w:rPr>
              <w:t>Vicerrectoría de Docencia</w:t>
            </w:r>
          </w:p>
        </w:tc>
      </w:tr>
      <w:tr w:rsidR="008510E1" w:rsidRPr="009A47FD" w14:paraId="664C8743" w14:textId="77777777" w:rsidTr="00D64C24">
        <w:trPr>
          <w:trHeight w:val="300"/>
          <w:jc w:val="center"/>
        </w:trPr>
        <w:tc>
          <w:tcPr>
            <w:tcW w:w="2284" w:type="dxa"/>
            <w:gridSpan w:val="2"/>
            <w:vMerge/>
            <w:tcBorders>
              <w:left w:val="single" w:sz="4" w:space="0" w:color="000000"/>
            </w:tcBorders>
            <w:shd w:val="clear" w:color="auto" w:fill="FFFFFF"/>
          </w:tcPr>
          <w:p w14:paraId="6E71329D" w14:textId="77777777" w:rsidR="008510E1" w:rsidRPr="009A47FD" w:rsidRDefault="008510E1" w:rsidP="00D64C24">
            <w:pPr>
              <w:rPr>
                <w:rFonts w:ascii="Arial" w:eastAsia="Arial" w:hAnsi="Arial" w:cs="Arial"/>
                <w:b/>
              </w:rPr>
            </w:pPr>
          </w:p>
        </w:tc>
        <w:tc>
          <w:tcPr>
            <w:tcW w:w="4801" w:type="dxa"/>
            <w:gridSpan w:val="4"/>
            <w:tcBorders>
              <w:top w:val="single" w:sz="4" w:space="0" w:color="000000"/>
              <w:left w:val="single" w:sz="4" w:space="0" w:color="000000"/>
              <w:bottom w:val="single" w:sz="4" w:space="0" w:color="000000"/>
            </w:tcBorders>
            <w:shd w:val="clear" w:color="auto" w:fill="FFFFFF"/>
          </w:tcPr>
          <w:p w14:paraId="07AFA0C2"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2.7.4</w:t>
            </w:r>
            <w:r w:rsidRPr="009A47FD">
              <w:rPr>
                <w:rFonts w:ascii="Arial" w:eastAsia="Arial" w:hAnsi="Arial" w:cs="Arial"/>
              </w:rPr>
              <w:t xml:space="preserve"> Incluye el visto bueno de la Vicerrectoría de Docencia sobre el diseño del plan de estudio y el informe final de la AA en el SIA y establece el estado de Presentado del informe final para el cierre de la AA.</w:t>
            </w:r>
          </w:p>
          <w:p w14:paraId="77B6DF5B" w14:textId="77777777" w:rsidR="008510E1" w:rsidRPr="009A47FD" w:rsidRDefault="008510E1" w:rsidP="00D64C24">
            <w:pPr>
              <w:tabs>
                <w:tab w:val="left" w:pos="1029"/>
              </w:tabs>
              <w:ind w:left="149"/>
              <w:jc w:val="both"/>
              <w:rPr>
                <w:rFonts w:ascii="Arial" w:eastAsia="Arial" w:hAnsi="Arial" w:cs="Arial"/>
              </w:rPr>
            </w:pPr>
          </w:p>
          <w:p w14:paraId="3DA39EB2"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8 días hábiles a partir de recibir el aval de la Vicerrectoría de Docencia.</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0BD739" w14:textId="77777777" w:rsidR="008510E1" w:rsidRPr="009A47FD" w:rsidRDefault="008510E1" w:rsidP="00D64C24">
            <w:pPr>
              <w:ind w:left="57"/>
              <w:jc w:val="both"/>
              <w:rPr>
                <w:rFonts w:ascii="Arial" w:eastAsia="Arial" w:hAnsi="Arial" w:cs="Arial"/>
              </w:rPr>
            </w:pPr>
            <w:r w:rsidRPr="009A47FD">
              <w:rPr>
                <w:rFonts w:ascii="Arial" w:eastAsia="Arial" w:hAnsi="Arial" w:cs="Arial"/>
              </w:rPr>
              <w:t>Persona Académica responsable de la Actividad Académica</w:t>
            </w:r>
          </w:p>
        </w:tc>
      </w:tr>
      <w:tr w:rsidR="008510E1" w:rsidRPr="009A47FD" w14:paraId="2A028CE7" w14:textId="77777777" w:rsidTr="00D64C24">
        <w:trPr>
          <w:trHeight w:val="300"/>
          <w:jc w:val="center"/>
        </w:trPr>
        <w:tc>
          <w:tcPr>
            <w:tcW w:w="2284" w:type="dxa"/>
            <w:gridSpan w:val="2"/>
            <w:vMerge/>
            <w:tcBorders>
              <w:left w:val="single" w:sz="4" w:space="0" w:color="000000"/>
            </w:tcBorders>
            <w:shd w:val="clear" w:color="auto" w:fill="FFFFFF"/>
          </w:tcPr>
          <w:p w14:paraId="20EE0236" w14:textId="77777777" w:rsidR="008510E1" w:rsidRPr="009A47FD" w:rsidRDefault="008510E1" w:rsidP="00D64C24">
            <w:pPr>
              <w:rPr>
                <w:rFonts w:ascii="Arial" w:eastAsia="Arial" w:hAnsi="Arial" w:cs="Arial"/>
                <w:b/>
              </w:rPr>
            </w:pPr>
          </w:p>
        </w:tc>
        <w:tc>
          <w:tcPr>
            <w:tcW w:w="4801" w:type="dxa"/>
            <w:gridSpan w:val="4"/>
            <w:tcBorders>
              <w:top w:val="single" w:sz="4" w:space="0" w:color="000000"/>
              <w:left w:val="single" w:sz="4" w:space="0" w:color="000000"/>
              <w:bottom w:val="single" w:sz="4" w:space="0" w:color="000000"/>
            </w:tcBorders>
            <w:shd w:val="clear" w:color="auto" w:fill="FFFFFF"/>
          </w:tcPr>
          <w:p w14:paraId="65D7A888"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2.7.5</w:t>
            </w:r>
            <w:r w:rsidRPr="009A47FD">
              <w:rPr>
                <w:rFonts w:ascii="Arial" w:eastAsia="Arial" w:hAnsi="Arial" w:cs="Arial"/>
              </w:rPr>
              <w:t xml:space="preserve"> Presenta al Consejo de Unidad (donde se ejecuta la AA) la documentación relacionada con el cierre de la AA en el SIA</w:t>
            </w:r>
          </w:p>
          <w:p w14:paraId="1D695E39" w14:textId="77777777" w:rsidR="008510E1" w:rsidRPr="009A47FD" w:rsidRDefault="008510E1" w:rsidP="00D64C24">
            <w:pPr>
              <w:tabs>
                <w:tab w:val="left" w:pos="1029"/>
              </w:tabs>
              <w:ind w:left="149"/>
              <w:jc w:val="both"/>
              <w:rPr>
                <w:rFonts w:ascii="Arial" w:eastAsia="Arial" w:hAnsi="Arial" w:cs="Arial"/>
              </w:rPr>
            </w:pPr>
          </w:p>
          <w:p w14:paraId="6E506B00"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rPr>
              <w:t xml:space="preserve">En el caso de las AA </w:t>
            </w:r>
            <w:proofErr w:type="spellStart"/>
            <w:r w:rsidRPr="009A47FD">
              <w:rPr>
                <w:rFonts w:ascii="Arial" w:eastAsia="Arial" w:hAnsi="Arial" w:cs="Arial"/>
              </w:rPr>
              <w:t>interunidades</w:t>
            </w:r>
            <w:proofErr w:type="spellEnd"/>
            <w:r w:rsidRPr="009A47FD">
              <w:rPr>
                <w:rFonts w:ascii="Arial" w:eastAsia="Arial" w:hAnsi="Arial" w:cs="Arial"/>
              </w:rPr>
              <w:t>, el cierre de la AA deberá comunicarse a todos los Consejos de Unidad.</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25C4FB" w14:textId="77777777" w:rsidR="008510E1" w:rsidRPr="009A47FD" w:rsidRDefault="008510E1" w:rsidP="00D64C24">
            <w:pPr>
              <w:ind w:left="57"/>
              <w:jc w:val="both"/>
              <w:rPr>
                <w:rFonts w:ascii="Arial" w:eastAsia="Arial" w:hAnsi="Arial" w:cs="Arial"/>
              </w:rPr>
            </w:pPr>
            <w:r w:rsidRPr="009A47FD">
              <w:rPr>
                <w:rFonts w:ascii="Arial" w:eastAsia="Arial" w:hAnsi="Arial" w:cs="Arial"/>
              </w:rPr>
              <w:t xml:space="preserve">Dirección de la Unidad Académica </w:t>
            </w:r>
          </w:p>
        </w:tc>
      </w:tr>
      <w:tr w:rsidR="008510E1" w:rsidRPr="009A47FD" w14:paraId="6B924F7D" w14:textId="77777777" w:rsidTr="00D64C24">
        <w:trPr>
          <w:trHeight w:val="300"/>
          <w:jc w:val="center"/>
        </w:trPr>
        <w:tc>
          <w:tcPr>
            <w:tcW w:w="2284" w:type="dxa"/>
            <w:gridSpan w:val="2"/>
            <w:vMerge/>
            <w:tcBorders>
              <w:left w:val="single" w:sz="4" w:space="0" w:color="000000"/>
            </w:tcBorders>
            <w:shd w:val="clear" w:color="auto" w:fill="FFFFFF"/>
          </w:tcPr>
          <w:p w14:paraId="3EE44AD7" w14:textId="77777777" w:rsidR="008510E1" w:rsidRPr="009A47FD" w:rsidRDefault="008510E1" w:rsidP="00D64C24">
            <w:pPr>
              <w:rPr>
                <w:rFonts w:ascii="Arial" w:eastAsia="Arial" w:hAnsi="Arial" w:cs="Arial"/>
                <w:b/>
              </w:rPr>
            </w:pPr>
          </w:p>
        </w:tc>
        <w:tc>
          <w:tcPr>
            <w:tcW w:w="4801" w:type="dxa"/>
            <w:gridSpan w:val="4"/>
            <w:tcBorders>
              <w:top w:val="single" w:sz="4" w:space="0" w:color="000000"/>
              <w:left w:val="single" w:sz="4" w:space="0" w:color="000000"/>
              <w:bottom w:val="single" w:sz="4" w:space="0" w:color="000000"/>
            </w:tcBorders>
            <w:shd w:val="clear" w:color="auto" w:fill="FFFFFF"/>
          </w:tcPr>
          <w:p w14:paraId="5717FA89"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2.7.6</w:t>
            </w:r>
            <w:r w:rsidRPr="009A47FD">
              <w:rPr>
                <w:rFonts w:ascii="Arial" w:eastAsia="Arial" w:hAnsi="Arial" w:cs="Arial"/>
              </w:rPr>
              <w:t xml:space="preserve"> Valora, aprueba el informe final y el cierre de la AA.</w:t>
            </w:r>
          </w:p>
          <w:p w14:paraId="4DF35134" w14:textId="77777777" w:rsidR="008510E1" w:rsidRPr="009A47FD" w:rsidRDefault="008510E1" w:rsidP="00D64C24">
            <w:pPr>
              <w:tabs>
                <w:tab w:val="left" w:pos="1029"/>
              </w:tabs>
              <w:ind w:left="149"/>
              <w:jc w:val="both"/>
              <w:rPr>
                <w:rFonts w:ascii="Arial" w:eastAsia="Arial" w:hAnsi="Arial" w:cs="Arial"/>
              </w:rPr>
            </w:pPr>
          </w:p>
          <w:p w14:paraId="0A7F2643"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rPr>
              <w:t xml:space="preserve">El expediente deberá incluir al menos la versión final del plan de estudio diseñado y el resumen, currículo y atestados del personal docente la propuesta de los acuerdos específicos (si aplica), la estimación de costos, así como la propuesta o modificación del Reglamento Interno del Posgrado (si aplica). </w:t>
            </w:r>
          </w:p>
          <w:p w14:paraId="4AEBA12B" w14:textId="77777777" w:rsidR="008510E1" w:rsidRPr="009A47FD" w:rsidRDefault="008510E1" w:rsidP="00D64C24">
            <w:pPr>
              <w:tabs>
                <w:tab w:val="left" w:pos="1029"/>
              </w:tabs>
              <w:ind w:left="149"/>
              <w:jc w:val="both"/>
              <w:rPr>
                <w:rFonts w:ascii="Arial" w:eastAsia="Arial" w:hAnsi="Arial" w:cs="Arial"/>
              </w:rPr>
            </w:pPr>
          </w:p>
          <w:p w14:paraId="4C92DDBD" w14:textId="77777777" w:rsidR="008510E1" w:rsidRPr="009A47FD" w:rsidRDefault="008510E1" w:rsidP="00D64C24">
            <w:pPr>
              <w:tabs>
                <w:tab w:val="left" w:pos="1029"/>
              </w:tabs>
              <w:ind w:left="149"/>
              <w:jc w:val="both"/>
              <w:rPr>
                <w:rFonts w:ascii="Arial" w:eastAsia="Arial" w:hAnsi="Arial" w:cs="Arial"/>
              </w:rPr>
            </w:pPr>
            <w:r w:rsidRPr="009A47FD">
              <w:rPr>
                <w:rFonts w:ascii="Arial" w:eastAsia="Arial" w:hAnsi="Arial" w:cs="Arial"/>
                <w:b/>
                <w:bCs/>
              </w:rPr>
              <w:t>2.7.7</w:t>
            </w:r>
            <w:r w:rsidRPr="009A47FD">
              <w:rPr>
                <w:rFonts w:ascii="Arial" w:eastAsia="Arial" w:hAnsi="Arial" w:cs="Arial"/>
              </w:rPr>
              <w:t xml:space="preserve"> Comunica el acuerdo de aprobación del informe final y cierre de la AA y remite el expediente a la dirección de unidad de adscripción para iniciar el proceso de aprobación del plan de estudio.</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5183D0" w14:textId="77777777" w:rsidR="008510E1" w:rsidRPr="009A47FD" w:rsidRDefault="008510E1" w:rsidP="00D64C24">
            <w:pPr>
              <w:pBdr>
                <w:top w:val="nil"/>
                <w:left w:val="nil"/>
                <w:bottom w:val="nil"/>
                <w:right w:val="nil"/>
                <w:between w:val="nil"/>
              </w:pBdr>
              <w:ind w:left="57"/>
              <w:jc w:val="both"/>
              <w:rPr>
                <w:rFonts w:ascii="Arial" w:eastAsia="Arial" w:hAnsi="Arial" w:cs="Arial"/>
              </w:rPr>
            </w:pPr>
            <w:r w:rsidRPr="009A47FD">
              <w:rPr>
                <w:rFonts w:ascii="Arial" w:eastAsia="Arial" w:hAnsi="Arial" w:cs="Arial"/>
              </w:rPr>
              <w:t xml:space="preserve">Consejo de la Unidad Académica que ejecutó la AA </w:t>
            </w:r>
          </w:p>
          <w:p w14:paraId="073A8879" w14:textId="77777777" w:rsidR="008510E1" w:rsidRPr="009A47FD" w:rsidRDefault="008510E1" w:rsidP="00D64C24">
            <w:pPr>
              <w:ind w:left="57"/>
              <w:jc w:val="both"/>
              <w:rPr>
                <w:rFonts w:ascii="Arial" w:eastAsia="Arial" w:hAnsi="Arial" w:cs="Arial"/>
              </w:rPr>
            </w:pPr>
          </w:p>
        </w:tc>
      </w:tr>
      <w:tr w:rsidR="008510E1" w:rsidRPr="009A47FD" w14:paraId="141C6BC1" w14:textId="77777777" w:rsidTr="00D64C24">
        <w:trPr>
          <w:trHeight w:val="30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67005DD4" w14:textId="77777777" w:rsidR="008510E1" w:rsidRPr="009A47FD" w:rsidRDefault="008510E1" w:rsidP="00D64C24">
            <w:pPr>
              <w:ind w:left="121"/>
              <w:jc w:val="center"/>
              <w:rPr>
                <w:rFonts w:ascii="Arial" w:eastAsia="Arial" w:hAnsi="Arial" w:cs="Arial"/>
              </w:rPr>
            </w:pPr>
            <w:bookmarkStart w:id="23" w:name="_Hlk14704591"/>
            <w:r w:rsidRPr="009A47FD">
              <w:rPr>
                <w:rFonts w:ascii="Arial" w:eastAsia="Arial" w:hAnsi="Arial" w:cs="Arial"/>
                <w:b/>
              </w:rPr>
              <w:t>Apartado tercero: Aprobación del plan de estudio de posgrado</w:t>
            </w:r>
          </w:p>
        </w:tc>
      </w:tr>
      <w:bookmarkEnd w:id="23"/>
      <w:tr w:rsidR="008510E1" w:rsidRPr="009A47FD" w14:paraId="0D29ABA9" w14:textId="77777777" w:rsidTr="00D64C24">
        <w:trPr>
          <w:trHeight w:val="300"/>
          <w:jc w:val="center"/>
        </w:trPr>
        <w:tc>
          <w:tcPr>
            <w:tcW w:w="2284" w:type="dxa"/>
            <w:gridSpan w:val="2"/>
            <w:tcBorders>
              <w:top w:val="single" w:sz="4" w:space="0" w:color="000000"/>
              <w:left w:val="single" w:sz="4" w:space="0" w:color="000000"/>
            </w:tcBorders>
            <w:shd w:val="clear" w:color="auto" w:fill="FFFFFF"/>
          </w:tcPr>
          <w:p w14:paraId="215E8782" w14:textId="77777777" w:rsidR="008510E1" w:rsidRPr="009A47FD" w:rsidRDefault="008510E1" w:rsidP="00D64C24">
            <w:pPr>
              <w:ind w:left="121"/>
              <w:jc w:val="both"/>
              <w:rPr>
                <w:rFonts w:ascii="Arial" w:eastAsia="Arial" w:hAnsi="Arial" w:cs="Arial"/>
              </w:rPr>
            </w:pPr>
            <w:r w:rsidRPr="009A47FD">
              <w:rPr>
                <w:rFonts w:ascii="Arial" w:eastAsia="Arial" w:hAnsi="Arial" w:cs="Arial"/>
                <w:b/>
              </w:rPr>
              <w:t>3.1 APRUEBA LA PROPUESTA DEL PLAN DE ESTUDIO DE POSGRADO</w:t>
            </w:r>
          </w:p>
        </w:tc>
        <w:tc>
          <w:tcPr>
            <w:tcW w:w="4801" w:type="dxa"/>
            <w:gridSpan w:val="4"/>
            <w:tcBorders>
              <w:top w:val="single" w:sz="4" w:space="0" w:color="000000"/>
              <w:left w:val="single" w:sz="4" w:space="0" w:color="000000"/>
              <w:bottom w:val="single" w:sz="4" w:space="0" w:color="000000"/>
            </w:tcBorders>
            <w:shd w:val="clear" w:color="auto" w:fill="FFFFFF"/>
          </w:tcPr>
          <w:p w14:paraId="42814923" w14:textId="77777777" w:rsidR="008510E1" w:rsidRPr="009A47FD" w:rsidRDefault="008510E1" w:rsidP="00D64C24">
            <w:pPr>
              <w:tabs>
                <w:tab w:val="left" w:pos="1076"/>
              </w:tabs>
              <w:ind w:left="171"/>
              <w:jc w:val="both"/>
              <w:rPr>
                <w:rFonts w:ascii="Arial" w:eastAsia="Arial" w:hAnsi="Arial" w:cs="Arial"/>
              </w:rPr>
            </w:pPr>
            <w:r w:rsidRPr="009A47FD">
              <w:rPr>
                <w:rFonts w:ascii="Arial" w:eastAsia="Arial" w:hAnsi="Arial" w:cs="Arial"/>
                <w:b/>
                <w:bCs/>
              </w:rPr>
              <w:t>3.1.1</w:t>
            </w:r>
            <w:r w:rsidRPr="009A47FD">
              <w:rPr>
                <w:rFonts w:ascii="Arial" w:eastAsia="Arial" w:hAnsi="Arial" w:cs="Arial"/>
              </w:rPr>
              <w:t xml:space="preserve"> Remite el expediente del nuevo plan de estudio, con la revisión académico-curricular de la Vicerrectoría de Docencia, al Consejo de Unidad, o a los Consejos de Unidades, en caso de planes de estudio </w:t>
            </w:r>
            <w:proofErr w:type="spellStart"/>
            <w:r w:rsidRPr="009A47FD">
              <w:rPr>
                <w:rFonts w:ascii="Arial" w:eastAsia="Arial" w:hAnsi="Arial" w:cs="Arial"/>
              </w:rPr>
              <w:t>interunidades</w:t>
            </w:r>
            <w:proofErr w:type="spellEnd"/>
            <w:r w:rsidRPr="009A47FD">
              <w:rPr>
                <w:rFonts w:ascii="Arial" w:eastAsia="Arial" w:hAnsi="Arial" w:cs="Arial"/>
              </w:rPr>
              <w:t>, o al Consejo de Sede, cuando corresponda.</w:t>
            </w:r>
          </w:p>
          <w:p w14:paraId="74DFA56B" w14:textId="77777777" w:rsidR="008510E1" w:rsidRPr="009A47FD" w:rsidRDefault="008510E1" w:rsidP="00D64C24">
            <w:pPr>
              <w:tabs>
                <w:tab w:val="left" w:pos="1076"/>
              </w:tabs>
              <w:ind w:left="171"/>
              <w:jc w:val="both"/>
              <w:rPr>
                <w:rFonts w:ascii="Arial" w:eastAsia="Arial" w:hAnsi="Arial" w:cs="Arial"/>
              </w:rPr>
            </w:pPr>
          </w:p>
          <w:p w14:paraId="42D9F4AE" w14:textId="77777777" w:rsidR="008510E1" w:rsidRPr="009A47FD" w:rsidRDefault="008510E1" w:rsidP="00D64C24">
            <w:pPr>
              <w:tabs>
                <w:tab w:val="left" w:pos="1076"/>
              </w:tabs>
              <w:ind w:left="171"/>
              <w:jc w:val="both"/>
              <w:rPr>
                <w:rFonts w:ascii="Arial" w:eastAsia="Arial" w:hAnsi="Arial" w:cs="Arial"/>
              </w:rPr>
            </w:pPr>
            <w:r w:rsidRPr="009A47FD">
              <w:rPr>
                <w:rFonts w:ascii="Arial" w:eastAsia="Arial" w:hAnsi="Arial" w:cs="Arial"/>
                <w:b/>
                <w:bCs/>
              </w:rPr>
              <w:t>Nota</w:t>
            </w:r>
            <w:r w:rsidRPr="009A47FD">
              <w:rPr>
                <w:rFonts w:ascii="Arial" w:eastAsia="Arial" w:hAnsi="Arial" w:cs="Arial"/>
              </w:rPr>
              <w:t>: se aclara que a partir de este apartado inicia la aprobación del plan de estudio, la estimación de costos y sostenibilidad financiera del posgrado, y los acuerdos específicos. El Reglamento Interno del futuro posgrado, solo se incluye como propuesta y será aprobado, previo a la ejecución del plan de estudios, por el CGA correspondiente y posteriormente avalado por el Consejo de Unidad y aprobado por el Consejo Central de Posgrado.</w:t>
            </w:r>
          </w:p>
          <w:p w14:paraId="3E8C85F6" w14:textId="77777777" w:rsidR="008510E1" w:rsidRPr="009A47FD" w:rsidRDefault="008510E1" w:rsidP="00D64C24">
            <w:pPr>
              <w:tabs>
                <w:tab w:val="left" w:pos="1076"/>
              </w:tabs>
              <w:ind w:left="171"/>
              <w:jc w:val="both"/>
              <w:rPr>
                <w:rFonts w:ascii="Arial" w:eastAsia="Arial" w:hAnsi="Arial" w:cs="Arial"/>
              </w:rPr>
            </w:pPr>
          </w:p>
          <w:p w14:paraId="2FFC0489" w14:textId="77777777" w:rsidR="008510E1" w:rsidRPr="009A47FD" w:rsidRDefault="008510E1" w:rsidP="00D64C24">
            <w:pPr>
              <w:tabs>
                <w:tab w:val="left" w:pos="1076"/>
              </w:tabs>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10 días hábiles a partir de la comunicación de la Vicerrectoría de Docencia.</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46D143" w14:textId="77777777" w:rsidR="008510E1" w:rsidRPr="009A47FD" w:rsidRDefault="008510E1" w:rsidP="00D64C24">
            <w:pPr>
              <w:ind w:left="169"/>
              <w:jc w:val="both"/>
              <w:rPr>
                <w:rFonts w:ascii="Arial" w:eastAsia="Arial" w:hAnsi="Arial" w:cs="Arial"/>
              </w:rPr>
            </w:pPr>
            <w:r w:rsidRPr="009A47FD">
              <w:rPr>
                <w:rFonts w:ascii="Arial" w:eastAsia="Arial" w:hAnsi="Arial" w:cs="Arial"/>
              </w:rPr>
              <w:t xml:space="preserve">Dirección Unidad Académica de adscripción del futuro posgrado </w:t>
            </w:r>
          </w:p>
          <w:p w14:paraId="21D6DAD9" w14:textId="77777777" w:rsidR="008510E1" w:rsidRPr="009A47FD" w:rsidRDefault="008510E1" w:rsidP="00D64C24">
            <w:pPr>
              <w:ind w:left="169"/>
              <w:jc w:val="both"/>
              <w:rPr>
                <w:rFonts w:ascii="Arial" w:eastAsia="Arial" w:hAnsi="Arial" w:cs="Arial"/>
              </w:rPr>
            </w:pPr>
          </w:p>
          <w:p w14:paraId="4A9672B3" w14:textId="77777777" w:rsidR="008510E1" w:rsidRPr="009A47FD" w:rsidRDefault="008510E1" w:rsidP="00D64C24">
            <w:pPr>
              <w:ind w:left="169"/>
              <w:jc w:val="both"/>
              <w:rPr>
                <w:rFonts w:ascii="Arial" w:eastAsia="Arial" w:hAnsi="Arial" w:cs="Arial"/>
              </w:rPr>
            </w:pPr>
          </w:p>
          <w:p w14:paraId="08BB1BE4" w14:textId="77777777" w:rsidR="008510E1" w:rsidRPr="009A47FD" w:rsidRDefault="008510E1" w:rsidP="00D64C24">
            <w:pPr>
              <w:ind w:left="169"/>
              <w:jc w:val="both"/>
              <w:rPr>
                <w:rFonts w:ascii="Arial" w:eastAsia="Arial" w:hAnsi="Arial" w:cs="Arial"/>
              </w:rPr>
            </w:pPr>
          </w:p>
        </w:tc>
      </w:tr>
      <w:tr w:rsidR="008510E1" w:rsidRPr="009A47FD" w14:paraId="78B2776B" w14:textId="77777777" w:rsidTr="00D64C24">
        <w:trPr>
          <w:trHeight w:val="300"/>
          <w:jc w:val="center"/>
        </w:trPr>
        <w:tc>
          <w:tcPr>
            <w:tcW w:w="2284" w:type="dxa"/>
            <w:gridSpan w:val="2"/>
            <w:vMerge w:val="restart"/>
            <w:tcBorders>
              <w:left w:val="single" w:sz="4" w:space="0" w:color="000000"/>
            </w:tcBorders>
            <w:shd w:val="clear" w:color="auto" w:fill="FFFFFF"/>
          </w:tcPr>
          <w:p w14:paraId="12AB1DDB" w14:textId="77777777" w:rsidR="008510E1" w:rsidRPr="009A47FD" w:rsidRDefault="008510E1" w:rsidP="00D64C24">
            <w:pPr>
              <w:ind w:left="121"/>
              <w:jc w:val="both"/>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49A51B85"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3.1.2</w:t>
            </w:r>
            <w:r w:rsidRPr="009A47FD">
              <w:rPr>
                <w:rFonts w:ascii="Arial" w:eastAsia="Arial" w:hAnsi="Arial" w:cs="Arial"/>
              </w:rPr>
              <w:t xml:space="preserve"> Analiza el expediente, aprueba los acuerdos específicos en cumplimiento del artículo 7 del Reglamento del SEPUNA (dicho </w:t>
            </w:r>
            <w:r w:rsidRPr="009A47FD">
              <w:rPr>
                <w:rFonts w:ascii="Arial" w:eastAsia="Arial" w:hAnsi="Arial" w:cs="Arial"/>
              </w:rPr>
              <w:lastRenderedPageBreak/>
              <w:t xml:space="preserve">acuerdo debe adjuntarse al expediente) y emite un acuerdo para elevar la propuesta de plan de estudio del posgrado a la Asamblea de Unidad de adscripción o las Asambleas respectivas, en caso de planes de estudio </w:t>
            </w:r>
            <w:proofErr w:type="spellStart"/>
            <w:r w:rsidRPr="009A47FD">
              <w:rPr>
                <w:rFonts w:ascii="Arial" w:eastAsia="Arial" w:hAnsi="Arial" w:cs="Arial"/>
              </w:rPr>
              <w:t>interunidades</w:t>
            </w:r>
            <w:proofErr w:type="spellEnd"/>
            <w:r w:rsidRPr="009A47FD">
              <w:rPr>
                <w:rFonts w:ascii="Arial" w:eastAsia="Arial" w:hAnsi="Arial" w:cs="Arial"/>
              </w:rPr>
              <w:t>; o a la Asamblea de la Sede en caso de posgrados propios de dicha instancia académica.</w:t>
            </w:r>
          </w:p>
          <w:p w14:paraId="5E1DA9A9" w14:textId="77777777" w:rsidR="008510E1" w:rsidRPr="009A47FD" w:rsidRDefault="008510E1" w:rsidP="00D64C24">
            <w:pPr>
              <w:tabs>
                <w:tab w:val="left" w:pos="1029"/>
              </w:tabs>
              <w:ind w:left="171"/>
              <w:jc w:val="both"/>
              <w:rPr>
                <w:rFonts w:ascii="Arial" w:eastAsia="Arial" w:hAnsi="Arial" w:cs="Arial"/>
              </w:rPr>
            </w:pPr>
          </w:p>
          <w:p w14:paraId="3302AB43" w14:textId="77777777" w:rsidR="008510E1" w:rsidRPr="009A47FD" w:rsidRDefault="008510E1" w:rsidP="00D64C24">
            <w:pPr>
              <w:ind w:left="171"/>
              <w:jc w:val="both"/>
              <w:rPr>
                <w:rFonts w:ascii="Arial" w:eastAsia="Arial" w:hAnsi="Arial" w:cs="Arial"/>
              </w:rPr>
            </w:pPr>
            <w:r w:rsidRPr="009A47FD">
              <w:rPr>
                <w:rFonts w:ascii="Arial" w:eastAsia="Arial" w:hAnsi="Arial" w:cs="Arial"/>
              </w:rPr>
              <w:t xml:space="preserve">Si uno de los Consejos de Unidad participantes, en el caso de planes de estudio </w:t>
            </w:r>
            <w:proofErr w:type="spellStart"/>
            <w:r w:rsidRPr="009A47FD">
              <w:rPr>
                <w:rFonts w:ascii="Arial" w:eastAsia="Arial" w:hAnsi="Arial" w:cs="Arial"/>
              </w:rPr>
              <w:t>interunidades</w:t>
            </w:r>
            <w:proofErr w:type="spellEnd"/>
            <w:r w:rsidRPr="009A47FD">
              <w:rPr>
                <w:rFonts w:ascii="Arial" w:eastAsia="Arial" w:hAnsi="Arial" w:cs="Arial"/>
              </w:rPr>
              <w:t>, no aprueba la propuesta del plan de estudio, se debe devolver al Consejo de la unidad de adscripción para que ésta decida si lo archiva o si reinicia o modifica la propuesta con los ajustes que correspondan.</w:t>
            </w:r>
          </w:p>
          <w:p w14:paraId="0870EE47" w14:textId="77777777" w:rsidR="008510E1" w:rsidRPr="009A47FD" w:rsidRDefault="008510E1" w:rsidP="00D64C24">
            <w:pPr>
              <w:tabs>
                <w:tab w:val="left" w:pos="1029"/>
              </w:tabs>
              <w:ind w:left="171"/>
              <w:jc w:val="both"/>
              <w:rPr>
                <w:rFonts w:ascii="Arial" w:eastAsia="Arial" w:hAnsi="Arial" w:cs="Arial"/>
              </w:rPr>
            </w:pPr>
          </w:p>
          <w:p w14:paraId="6F71D176"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un mes a partir de la recepción del expediente</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7D9A7E" w14:textId="77777777" w:rsidR="008510E1" w:rsidRPr="009A47FD" w:rsidRDefault="008510E1" w:rsidP="00D64C24">
            <w:pPr>
              <w:ind w:left="169"/>
              <w:jc w:val="both"/>
              <w:rPr>
                <w:rFonts w:ascii="Arial" w:eastAsia="Arial" w:hAnsi="Arial" w:cs="Arial"/>
              </w:rPr>
            </w:pPr>
            <w:r w:rsidRPr="009A47FD">
              <w:rPr>
                <w:rFonts w:ascii="Arial" w:eastAsia="Arial" w:hAnsi="Arial" w:cs="Arial"/>
              </w:rPr>
              <w:lastRenderedPageBreak/>
              <w:t xml:space="preserve">Consejo de Unidad o Consejos de Unidades </w:t>
            </w:r>
            <w:r w:rsidRPr="009A47FD">
              <w:rPr>
                <w:rFonts w:ascii="Arial" w:eastAsia="Arial" w:hAnsi="Arial" w:cs="Arial"/>
              </w:rPr>
              <w:lastRenderedPageBreak/>
              <w:t>Académicas participantes</w:t>
            </w:r>
          </w:p>
          <w:p w14:paraId="799CD313" w14:textId="77777777" w:rsidR="008510E1" w:rsidRPr="009A47FD" w:rsidRDefault="008510E1" w:rsidP="00D64C24">
            <w:pPr>
              <w:ind w:left="169"/>
              <w:jc w:val="both"/>
              <w:rPr>
                <w:rFonts w:ascii="Arial" w:eastAsia="Arial" w:hAnsi="Arial" w:cs="Arial"/>
              </w:rPr>
            </w:pPr>
          </w:p>
          <w:p w14:paraId="105A711F" w14:textId="77777777" w:rsidR="008510E1" w:rsidRPr="009A47FD" w:rsidRDefault="008510E1" w:rsidP="00D64C24">
            <w:pPr>
              <w:ind w:left="169"/>
              <w:jc w:val="both"/>
              <w:rPr>
                <w:rFonts w:ascii="Arial" w:eastAsia="Arial" w:hAnsi="Arial" w:cs="Arial"/>
              </w:rPr>
            </w:pPr>
          </w:p>
        </w:tc>
      </w:tr>
      <w:tr w:rsidR="008510E1" w:rsidRPr="009A47FD" w14:paraId="3B589FF2" w14:textId="77777777" w:rsidTr="00D64C24">
        <w:trPr>
          <w:trHeight w:val="300"/>
          <w:jc w:val="center"/>
        </w:trPr>
        <w:tc>
          <w:tcPr>
            <w:tcW w:w="2284" w:type="dxa"/>
            <w:gridSpan w:val="2"/>
            <w:vMerge/>
            <w:tcBorders>
              <w:left w:val="single" w:sz="4" w:space="0" w:color="000000"/>
            </w:tcBorders>
            <w:shd w:val="clear" w:color="auto" w:fill="FFFFFF"/>
          </w:tcPr>
          <w:p w14:paraId="719C36CF" w14:textId="77777777" w:rsidR="008510E1" w:rsidRPr="009A47FD" w:rsidRDefault="008510E1" w:rsidP="00D64C24">
            <w:pPr>
              <w:pBdr>
                <w:top w:val="nil"/>
                <w:left w:val="nil"/>
                <w:bottom w:val="nil"/>
                <w:right w:val="nil"/>
                <w:between w:val="nil"/>
              </w:pBdr>
              <w:ind w:left="121"/>
              <w:jc w:val="both"/>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10EF959E"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3.1.3</w:t>
            </w:r>
            <w:r w:rsidRPr="009A47FD">
              <w:rPr>
                <w:rFonts w:ascii="Arial" w:eastAsia="Arial" w:hAnsi="Arial" w:cs="Arial"/>
              </w:rPr>
              <w:t xml:space="preserve"> Convoca a la Asamblea de Unidad o Asambleas de Unidades Académicas para el análisis de la propuesta del plan de estudio.</w:t>
            </w:r>
          </w:p>
          <w:p w14:paraId="524B8FF6" w14:textId="77777777" w:rsidR="008510E1" w:rsidRPr="009A47FD" w:rsidRDefault="008510E1" w:rsidP="00D64C24">
            <w:pPr>
              <w:tabs>
                <w:tab w:val="left" w:pos="1029"/>
              </w:tabs>
              <w:ind w:left="171"/>
              <w:jc w:val="both"/>
              <w:rPr>
                <w:rFonts w:ascii="Arial" w:eastAsia="Arial" w:hAnsi="Arial" w:cs="Arial"/>
              </w:rPr>
            </w:pPr>
          </w:p>
          <w:p w14:paraId="37DEA7BC"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la Dirección deberá convocar a una Asamblea, para ser realizada en el plazo máximo de un mes después de haber recibido el acuerdo del Consejo de Unidad.</w:t>
            </w:r>
          </w:p>
          <w:p w14:paraId="73D5A931" w14:textId="77777777" w:rsidR="008510E1" w:rsidRPr="009A47FD" w:rsidRDefault="008510E1" w:rsidP="00D64C24">
            <w:pPr>
              <w:tabs>
                <w:tab w:val="left" w:pos="1029"/>
              </w:tabs>
              <w:ind w:left="171"/>
              <w:jc w:val="both"/>
              <w:rPr>
                <w:rFonts w:ascii="Arial" w:eastAsia="Arial" w:hAnsi="Arial" w:cs="Arial"/>
              </w:rPr>
            </w:pP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C8AB18" w14:textId="77777777" w:rsidR="008510E1" w:rsidRPr="009A47FD" w:rsidRDefault="008510E1" w:rsidP="00D64C24">
            <w:pPr>
              <w:ind w:left="169"/>
              <w:jc w:val="both"/>
              <w:rPr>
                <w:rFonts w:ascii="Arial" w:eastAsia="Arial" w:hAnsi="Arial" w:cs="Arial"/>
              </w:rPr>
            </w:pPr>
            <w:r w:rsidRPr="009A47FD">
              <w:rPr>
                <w:rFonts w:ascii="Arial" w:eastAsia="Arial" w:hAnsi="Arial" w:cs="Arial"/>
              </w:rPr>
              <w:t xml:space="preserve">Dirección o direcciones de Unidades Académicas participantes </w:t>
            </w:r>
          </w:p>
        </w:tc>
      </w:tr>
      <w:tr w:rsidR="008510E1" w:rsidRPr="009A47FD" w14:paraId="528C7CAB" w14:textId="77777777" w:rsidTr="00D64C24">
        <w:trPr>
          <w:trHeight w:val="300"/>
          <w:jc w:val="center"/>
        </w:trPr>
        <w:tc>
          <w:tcPr>
            <w:tcW w:w="2284" w:type="dxa"/>
            <w:gridSpan w:val="2"/>
            <w:vMerge/>
            <w:tcBorders>
              <w:left w:val="single" w:sz="4" w:space="0" w:color="000000"/>
            </w:tcBorders>
            <w:shd w:val="clear" w:color="auto" w:fill="FFFFFF"/>
          </w:tcPr>
          <w:p w14:paraId="51FCD3CA" w14:textId="77777777" w:rsidR="008510E1" w:rsidRPr="009A47FD" w:rsidRDefault="008510E1" w:rsidP="00D64C24">
            <w:pPr>
              <w:pBdr>
                <w:top w:val="nil"/>
                <w:left w:val="nil"/>
                <w:bottom w:val="nil"/>
                <w:right w:val="nil"/>
                <w:between w:val="nil"/>
              </w:pBdr>
              <w:ind w:left="121"/>
              <w:jc w:val="both"/>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6B55D428"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3.1.4</w:t>
            </w:r>
            <w:r w:rsidRPr="009A47FD">
              <w:rPr>
                <w:rFonts w:ascii="Arial" w:eastAsia="Arial" w:hAnsi="Arial" w:cs="Arial"/>
              </w:rPr>
              <w:t xml:space="preserve"> Analiza el expediente y emite el acuerdo de aprobación del plan de estudio del posgrado y lo remite al Consejo de Facultad, Centro o Sede. Si es un posgrado adscrito a una sede o sección regional lo remite directamente a la decanatura o dirección, según corresponda, para completar el expediente y presentarlo a la Vicerrectoría de Docencia (punto 3.1.6).</w:t>
            </w:r>
          </w:p>
          <w:p w14:paraId="56B8F253" w14:textId="77777777" w:rsidR="008510E1" w:rsidRPr="009A47FD" w:rsidRDefault="008510E1" w:rsidP="00D64C24">
            <w:pPr>
              <w:tabs>
                <w:tab w:val="left" w:pos="1029"/>
              </w:tabs>
              <w:ind w:left="171"/>
              <w:jc w:val="both"/>
              <w:rPr>
                <w:rFonts w:ascii="Arial" w:eastAsia="Arial" w:hAnsi="Arial" w:cs="Arial"/>
              </w:rPr>
            </w:pPr>
          </w:p>
          <w:p w14:paraId="1035344B" w14:textId="77777777" w:rsidR="008510E1" w:rsidRPr="009A47FD" w:rsidRDefault="008510E1" w:rsidP="00D64C24">
            <w:pPr>
              <w:ind w:left="171"/>
              <w:jc w:val="both"/>
              <w:rPr>
                <w:rFonts w:ascii="Arial" w:eastAsia="Arial" w:hAnsi="Arial" w:cs="Arial"/>
              </w:rPr>
            </w:pPr>
            <w:r w:rsidRPr="009A47FD">
              <w:rPr>
                <w:rFonts w:ascii="Arial" w:eastAsia="Arial" w:hAnsi="Arial" w:cs="Arial"/>
              </w:rPr>
              <w:t xml:space="preserve">Si una de las Asambleas de Unidad participantes, en el caso de planes de estudio </w:t>
            </w:r>
            <w:proofErr w:type="spellStart"/>
            <w:r w:rsidRPr="009A47FD">
              <w:rPr>
                <w:rFonts w:ascii="Arial" w:eastAsia="Arial" w:hAnsi="Arial" w:cs="Arial"/>
              </w:rPr>
              <w:t>interunidades</w:t>
            </w:r>
            <w:proofErr w:type="spellEnd"/>
            <w:r w:rsidRPr="009A47FD">
              <w:rPr>
                <w:rFonts w:ascii="Arial" w:eastAsia="Arial" w:hAnsi="Arial" w:cs="Arial"/>
              </w:rPr>
              <w:t xml:space="preserve">, no aprueba la propuesta del </w:t>
            </w:r>
            <w:r w:rsidRPr="009A47FD">
              <w:rPr>
                <w:rFonts w:ascii="Arial" w:eastAsia="Arial" w:hAnsi="Arial" w:cs="Arial"/>
              </w:rPr>
              <w:lastRenderedPageBreak/>
              <w:t>plan de estudio, se debe devolver al Consejo de la unidad de adscripción para que ésta decida si lo archiva o si reinicia o modifica la propuesta con los ajustes que correspondan.</w:t>
            </w:r>
          </w:p>
          <w:p w14:paraId="6423E86D" w14:textId="77777777" w:rsidR="008510E1" w:rsidRPr="009A47FD" w:rsidRDefault="008510E1" w:rsidP="00D64C24">
            <w:pPr>
              <w:tabs>
                <w:tab w:val="left" w:pos="1029"/>
              </w:tabs>
              <w:ind w:left="171"/>
              <w:jc w:val="both"/>
              <w:rPr>
                <w:rFonts w:ascii="Arial" w:eastAsia="Arial" w:hAnsi="Arial" w:cs="Arial"/>
              </w:rPr>
            </w:pPr>
          </w:p>
          <w:p w14:paraId="50988CDE"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Nota</w:t>
            </w:r>
            <w:r w:rsidRPr="009A47FD">
              <w:rPr>
                <w:rFonts w:ascii="Arial" w:eastAsia="Arial" w:hAnsi="Arial" w:cs="Arial"/>
              </w:rPr>
              <w:t xml:space="preserve">: Los acuerdos de las Asambleas que aprueban un plan de estudio </w:t>
            </w:r>
            <w:proofErr w:type="spellStart"/>
            <w:r w:rsidRPr="009A47FD">
              <w:rPr>
                <w:rFonts w:ascii="Arial" w:eastAsia="Arial" w:hAnsi="Arial" w:cs="Arial"/>
              </w:rPr>
              <w:t>interunidades</w:t>
            </w:r>
            <w:proofErr w:type="spellEnd"/>
            <w:r w:rsidRPr="009A47FD">
              <w:rPr>
                <w:rFonts w:ascii="Arial" w:eastAsia="Arial" w:hAnsi="Arial" w:cs="Arial"/>
              </w:rPr>
              <w:t xml:space="preserve"> deberán incluir con detalle la Unidad de Adscripción que será la responsable de administrar financiera y académicamente el posgrado y aceptar lo dispuesto en este Manual y en la Instrucción que emite la Vicerrectoría de Docencia, para los planes de estudio </w:t>
            </w:r>
            <w:proofErr w:type="spellStart"/>
            <w:r w:rsidRPr="009A47FD">
              <w:rPr>
                <w:rFonts w:ascii="Arial" w:eastAsia="Arial" w:hAnsi="Arial" w:cs="Arial"/>
              </w:rPr>
              <w:t>interunidades</w:t>
            </w:r>
            <w:proofErr w:type="spellEnd"/>
            <w:r w:rsidRPr="009A47FD">
              <w:rPr>
                <w:rFonts w:ascii="Arial" w:eastAsia="Arial" w:hAnsi="Arial" w:cs="Arial"/>
              </w:rPr>
              <w:t>.</w:t>
            </w:r>
          </w:p>
          <w:p w14:paraId="0760F060" w14:textId="77777777" w:rsidR="008510E1" w:rsidRPr="009A47FD" w:rsidRDefault="008510E1" w:rsidP="00D64C24">
            <w:pPr>
              <w:tabs>
                <w:tab w:val="left" w:pos="1029"/>
              </w:tabs>
              <w:ind w:left="171"/>
              <w:jc w:val="both"/>
              <w:rPr>
                <w:rFonts w:ascii="Arial" w:eastAsia="Arial" w:hAnsi="Arial" w:cs="Arial"/>
                <w:b/>
                <w:bCs/>
              </w:rPr>
            </w:pPr>
          </w:p>
          <w:p w14:paraId="2CF2508B"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dos meses máximos desde la primera convocatoria de la Dirección de Unidad.</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08AAC7" w14:textId="77777777" w:rsidR="008510E1" w:rsidRPr="009A47FD" w:rsidRDefault="008510E1" w:rsidP="00D64C24">
            <w:pPr>
              <w:ind w:left="169"/>
              <w:jc w:val="both"/>
              <w:rPr>
                <w:rFonts w:ascii="Arial" w:eastAsia="Arial" w:hAnsi="Arial" w:cs="Arial"/>
              </w:rPr>
            </w:pPr>
            <w:r w:rsidRPr="009A47FD">
              <w:rPr>
                <w:rFonts w:ascii="Arial" w:eastAsia="Arial" w:hAnsi="Arial" w:cs="Arial"/>
              </w:rPr>
              <w:lastRenderedPageBreak/>
              <w:t>Asamblea de Unidad o Asambleas de Unidades Académicas participantes</w:t>
            </w:r>
          </w:p>
        </w:tc>
      </w:tr>
      <w:tr w:rsidR="008510E1" w:rsidRPr="009A47FD" w14:paraId="7BE71F90" w14:textId="77777777" w:rsidTr="00D64C24">
        <w:trPr>
          <w:trHeight w:val="300"/>
          <w:jc w:val="center"/>
        </w:trPr>
        <w:tc>
          <w:tcPr>
            <w:tcW w:w="2284" w:type="dxa"/>
            <w:gridSpan w:val="2"/>
            <w:vMerge/>
            <w:tcBorders>
              <w:left w:val="single" w:sz="4" w:space="0" w:color="000000"/>
            </w:tcBorders>
            <w:shd w:val="clear" w:color="auto" w:fill="FFFFFF"/>
          </w:tcPr>
          <w:p w14:paraId="729786EE" w14:textId="77777777" w:rsidR="008510E1" w:rsidRPr="009A47FD" w:rsidRDefault="008510E1" w:rsidP="00D64C24">
            <w:pPr>
              <w:pBdr>
                <w:top w:val="nil"/>
                <w:left w:val="nil"/>
                <w:bottom w:val="nil"/>
                <w:right w:val="nil"/>
                <w:between w:val="nil"/>
              </w:pBd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3A205E5C"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3.1.5</w:t>
            </w:r>
            <w:r w:rsidRPr="009A47FD">
              <w:rPr>
                <w:rFonts w:ascii="Arial" w:eastAsia="Arial" w:hAnsi="Arial" w:cs="Arial"/>
              </w:rPr>
              <w:t xml:space="preserve"> Analiza el expediente y emite un acuerdo de refrendo del plan de estudio de posgrado y lo remite a la Dirección de Unidad Académica de adscripción.</w:t>
            </w:r>
          </w:p>
          <w:p w14:paraId="06D0B9AE" w14:textId="77777777" w:rsidR="008510E1" w:rsidRPr="009A47FD" w:rsidRDefault="008510E1" w:rsidP="00D64C24">
            <w:pPr>
              <w:tabs>
                <w:tab w:val="left" w:pos="1029"/>
              </w:tabs>
              <w:ind w:left="171"/>
              <w:jc w:val="both"/>
              <w:rPr>
                <w:rFonts w:ascii="Arial" w:eastAsia="Arial" w:hAnsi="Arial" w:cs="Arial"/>
              </w:rPr>
            </w:pPr>
          </w:p>
          <w:p w14:paraId="106FFBEA" w14:textId="77777777" w:rsidR="008510E1" w:rsidRPr="009A47FD" w:rsidRDefault="008510E1" w:rsidP="00D64C24">
            <w:pPr>
              <w:ind w:left="171"/>
              <w:jc w:val="both"/>
              <w:rPr>
                <w:rFonts w:ascii="Arial" w:eastAsia="Arial" w:hAnsi="Arial" w:cs="Arial"/>
              </w:rPr>
            </w:pPr>
            <w:r w:rsidRPr="009A47FD">
              <w:rPr>
                <w:rFonts w:ascii="Arial" w:eastAsia="Arial" w:hAnsi="Arial" w:cs="Arial"/>
              </w:rPr>
              <w:t xml:space="preserve">Si uno de los Consejos de Facultad participantes, en el caso de planes de estudio </w:t>
            </w:r>
            <w:proofErr w:type="spellStart"/>
            <w:r w:rsidRPr="009A47FD">
              <w:rPr>
                <w:rFonts w:ascii="Arial" w:eastAsia="Arial" w:hAnsi="Arial" w:cs="Arial"/>
              </w:rPr>
              <w:t>interunidades</w:t>
            </w:r>
            <w:proofErr w:type="spellEnd"/>
            <w:r w:rsidRPr="009A47FD">
              <w:rPr>
                <w:rFonts w:ascii="Arial" w:eastAsia="Arial" w:hAnsi="Arial" w:cs="Arial"/>
              </w:rPr>
              <w:t>, no aprueba la propuesta del plan de estudio, se debe devolver al Consejo de la unidad de adscripción para que ésta decida si lo archiva o si reinicia o modifica la propuesta con los ajustes que correspondan.</w:t>
            </w:r>
          </w:p>
          <w:p w14:paraId="33200039" w14:textId="77777777" w:rsidR="008510E1" w:rsidRPr="009A47FD" w:rsidRDefault="008510E1" w:rsidP="00D64C24">
            <w:pPr>
              <w:tabs>
                <w:tab w:val="left" w:pos="1029"/>
              </w:tabs>
              <w:ind w:left="171"/>
              <w:jc w:val="both"/>
              <w:rPr>
                <w:rFonts w:ascii="Arial" w:eastAsia="Arial" w:hAnsi="Arial" w:cs="Arial"/>
              </w:rPr>
            </w:pPr>
          </w:p>
          <w:p w14:paraId="6DB557BB"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un mes máximo después de recibido el acuerdo de Asamblea de Unidad</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F396A5" w14:textId="77777777" w:rsidR="008510E1" w:rsidRPr="009A47FD" w:rsidRDefault="008510E1" w:rsidP="00D64C24">
            <w:pPr>
              <w:ind w:left="169"/>
              <w:jc w:val="both"/>
              <w:rPr>
                <w:rFonts w:ascii="Arial" w:eastAsia="Arial" w:hAnsi="Arial" w:cs="Arial"/>
              </w:rPr>
            </w:pPr>
            <w:r w:rsidRPr="009A47FD">
              <w:rPr>
                <w:rFonts w:ascii="Arial" w:eastAsia="Arial" w:hAnsi="Arial" w:cs="Arial"/>
              </w:rPr>
              <w:t xml:space="preserve">Consejo de Facultad o Centro </w:t>
            </w:r>
          </w:p>
        </w:tc>
      </w:tr>
      <w:tr w:rsidR="008510E1" w:rsidRPr="009A47FD" w14:paraId="0CA8A0E7" w14:textId="77777777" w:rsidTr="00D64C24">
        <w:trPr>
          <w:trHeight w:val="300"/>
          <w:jc w:val="center"/>
        </w:trPr>
        <w:tc>
          <w:tcPr>
            <w:tcW w:w="2284" w:type="dxa"/>
            <w:gridSpan w:val="2"/>
            <w:vMerge/>
            <w:tcBorders>
              <w:left w:val="single" w:sz="4" w:space="0" w:color="000000"/>
            </w:tcBorders>
            <w:shd w:val="clear" w:color="auto" w:fill="FFFFFF"/>
          </w:tcPr>
          <w:p w14:paraId="6CB2DF88" w14:textId="77777777" w:rsidR="008510E1" w:rsidRPr="009A47FD" w:rsidRDefault="008510E1" w:rsidP="00D64C24">
            <w:pPr>
              <w:pBdr>
                <w:top w:val="nil"/>
                <w:left w:val="nil"/>
                <w:bottom w:val="nil"/>
                <w:right w:val="nil"/>
                <w:between w:val="nil"/>
              </w:pBd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253646F0"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3.1.6</w:t>
            </w:r>
            <w:r w:rsidRPr="009A47FD">
              <w:rPr>
                <w:rFonts w:ascii="Arial" w:eastAsia="Arial" w:hAnsi="Arial" w:cs="Arial"/>
              </w:rPr>
              <w:t xml:space="preserve"> Completa el expediente del nuevo plan de estudio con el acuerdo o los acuerdos del Consejo o Consejos de Unidad, Asamblea o Asambleas y Consejo o Consejos de Facultad o Centro participantes, verifica que no se generaron modificaciones que afecten el dictamen académico-curricular emitido por la Vicerrectoría de Docencia ni la estimación de </w:t>
            </w:r>
            <w:r w:rsidRPr="009A47FD">
              <w:rPr>
                <w:rFonts w:ascii="Arial" w:eastAsia="Arial" w:hAnsi="Arial" w:cs="Arial"/>
              </w:rPr>
              <w:lastRenderedPageBreak/>
              <w:t>costos que afecten la sostenibilidad de la propuesta.</w:t>
            </w:r>
          </w:p>
          <w:p w14:paraId="2E4C39A2" w14:textId="77777777" w:rsidR="008510E1" w:rsidRPr="009A47FD" w:rsidRDefault="008510E1" w:rsidP="00D64C24">
            <w:pPr>
              <w:tabs>
                <w:tab w:val="left" w:pos="1029"/>
              </w:tabs>
              <w:ind w:left="171"/>
              <w:jc w:val="both"/>
              <w:rPr>
                <w:rFonts w:ascii="Arial" w:eastAsia="Arial" w:hAnsi="Arial" w:cs="Arial"/>
              </w:rPr>
            </w:pPr>
          </w:p>
          <w:p w14:paraId="3D4BCA87"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rPr>
              <w:t>Antes de elevar el expediente a la Vicerrectoría de Docencia, debe verificar que éste contenga, los siguientes elementos:</w:t>
            </w:r>
          </w:p>
          <w:p w14:paraId="1FA56C3F" w14:textId="77777777" w:rsidR="008510E1" w:rsidRPr="009A47FD" w:rsidRDefault="008510E1" w:rsidP="00D64C24">
            <w:pPr>
              <w:tabs>
                <w:tab w:val="left" w:pos="1029"/>
              </w:tabs>
              <w:ind w:left="171"/>
              <w:jc w:val="both"/>
              <w:rPr>
                <w:rFonts w:ascii="Arial" w:eastAsia="Arial" w:hAnsi="Arial" w:cs="Arial"/>
              </w:rPr>
            </w:pPr>
          </w:p>
          <w:p w14:paraId="28366024" w14:textId="77777777" w:rsidR="008510E1" w:rsidRPr="009A47FD" w:rsidRDefault="008510E1" w:rsidP="002426DE">
            <w:pPr>
              <w:numPr>
                <w:ilvl w:val="0"/>
                <w:numId w:val="178"/>
              </w:numPr>
              <w:spacing w:after="200" w:line="276" w:lineRule="auto"/>
              <w:ind w:left="458" w:hanging="283"/>
              <w:contextualSpacing/>
              <w:jc w:val="both"/>
              <w:rPr>
                <w:rFonts w:ascii="Arial" w:eastAsia="Arial" w:hAnsi="Arial" w:cs="Arial"/>
              </w:rPr>
            </w:pPr>
            <w:r w:rsidRPr="009A47FD">
              <w:rPr>
                <w:rFonts w:ascii="Arial" w:eastAsia="Arial" w:hAnsi="Arial" w:cs="Arial"/>
              </w:rPr>
              <w:t>Plan de estudios y resumen</w:t>
            </w:r>
          </w:p>
          <w:p w14:paraId="491301D8" w14:textId="77777777" w:rsidR="008510E1" w:rsidRPr="009A47FD" w:rsidRDefault="008510E1" w:rsidP="002426DE">
            <w:pPr>
              <w:numPr>
                <w:ilvl w:val="0"/>
                <w:numId w:val="178"/>
              </w:numPr>
              <w:spacing w:after="200" w:line="276" w:lineRule="auto"/>
              <w:ind w:left="458" w:hanging="283"/>
              <w:contextualSpacing/>
              <w:jc w:val="both"/>
              <w:rPr>
                <w:rFonts w:ascii="Arial" w:eastAsia="Arial" w:hAnsi="Arial" w:cs="Arial"/>
              </w:rPr>
            </w:pPr>
            <w:r w:rsidRPr="009A47FD">
              <w:rPr>
                <w:rFonts w:ascii="Arial" w:eastAsia="Arial" w:hAnsi="Arial" w:cs="Arial"/>
              </w:rPr>
              <w:t>Acuerdos de todas las instancias competentes</w:t>
            </w:r>
          </w:p>
          <w:p w14:paraId="793AA138" w14:textId="77777777" w:rsidR="008510E1" w:rsidRPr="009A47FD" w:rsidRDefault="008510E1" w:rsidP="002426DE">
            <w:pPr>
              <w:numPr>
                <w:ilvl w:val="0"/>
                <w:numId w:val="178"/>
              </w:numPr>
              <w:spacing w:after="200" w:line="276" w:lineRule="auto"/>
              <w:ind w:left="458" w:hanging="283"/>
              <w:contextualSpacing/>
              <w:jc w:val="both"/>
              <w:rPr>
                <w:rFonts w:ascii="Arial" w:eastAsia="Arial" w:hAnsi="Arial" w:cs="Arial"/>
              </w:rPr>
            </w:pPr>
            <w:r w:rsidRPr="009A47FD">
              <w:rPr>
                <w:rFonts w:ascii="Arial" w:eastAsia="Arial" w:hAnsi="Arial" w:cs="Arial"/>
              </w:rPr>
              <w:t>Acuerdos específicos aprobados por el consejo o consejos de las unidades académicas que aportan los recursos</w:t>
            </w:r>
          </w:p>
          <w:p w14:paraId="5947D4CF" w14:textId="77777777" w:rsidR="008510E1" w:rsidRPr="009A47FD" w:rsidRDefault="008510E1" w:rsidP="002426DE">
            <w:pPr>
              <w:numPr>
                <w:ilvl w:val="0"/>
                <w:numId w:val="178"/>
              </w:numPr>
              <w:spacing w:after="200" w:line="276" w:lineRule="auto"/>
              <w:ind w:left="458" w:hanging="283"/>
              <w:contextualSpacing/>
              <w:jc w:val="both"/>
              <w:rPr>
                <w:rFonts w:ascii="Arial" w:eastAsia="Arial" w:hAnsi="Arial" w:cs="Arial"/>
              </w:rPr>
            </w:pPr>
            <w:r w:rsidRPr="009A47FD">
              <w:rPr>
                <w:rFonts w:ascii="Arial" w:eastAsia="Arial" w:hAnsi="Arial" w:cs="Arial"/>
              </w:rPr>
              <w:t>Estimación de costos</w:t>
            </w:r>
          </w:p>
          <w:p w14:paraId="33BBDF98" w14:textId="77777777" w:rsidR="008510E1" w:rsidRPr="009A47FD" w:rsidRDefault="008510E1" w:rsidP="002426DE">
            <w:pPr>
              <w:numPr>
                <w:ilvl w:val="0"/>
                <w:numId w:val="178"/>
              </w:numPr>
              <w:spacing w:after="200" w:line="276" w:lineRule="auto"/>
              <w:ind w:left="458" w:hanging="283"/>
              <w:contextualSpacing/>
              <w:jc w:val="both"/>
              <w:rPr>
                <w:rFonts w:ascii="Arial" w:eastAsia="Arial" w:hAnsi="Arial" w:cs="Arial"/>
              </w:rPr>
            </w:pPr>
            <w:r w:rsidRPr="009A47FD">
              <w:rPr>
                <w:rFonts w:ascii="Arial" w:eastAsia="Arial" w:hAnsi="Arial" w:cs="Arial"/>
              </w:rPr>
              <w:t>Propuesta del Reglamento Interno</w:t>
            </w:r>
          </w:p>
          <w:p w14:paraId="497D8E41" w14:textId="77777777" w:rsidR="008510E1" w:rsidRPr="009A47FD" w:rsidRDefault="008510E1" w:rsidP="002426DE">
            <w:pPr>
              <w:numPr>
                <w:ilvl w:val="0"/>
                <w:numId w:val="178"/>
              </w:numPr>
              <w:spacing w:after="200" w:line="276" w:lineRule="auto"/>
              <w:ind w:left="458" w:hanging="283"/>
              <w:contextualSpacing/>
              <w:jc w:val="both"/>
              <w:rPr>
                <w:rFonts w:ascii="Arial" w:eastAsia="Arial" w:hAnsi="Arial" w:cs="Arial"/>
              </w:rPr>
            </w:pPr>
            <w:r w:rsidRPr="009A47FD">
              <w:rPr>
                <w:rFonts w:ascii="Arial" w:eastAsia="Arial" w:hAnsi="Arial" w:cs="Arial"/>
              </w:rPr>
              <w:t>Propuesta de instrumento de cooperación, únicamente en el caso de que el posgrado se diseñe en forma conjunta con instancias externas</w:t>
            </w:r>
          </w:p>
          <w:p w14:paraId="70C72AC1" w14:textId="77777777" w:rsidR="008510E1" w:rsidRPr="009A47FD" w:rsidRDefault="008510E1" w:rsidP="002426DE">
            <w:pPr>
              <w:numPr>
                <w:ilvl w:val="0"/>
                <w:numId w:val="178"/>
              </w:numPr>
              <w:spacing w:after="200" w:line="276" w:lineRule="auto"/>
              <w:ind w:left="458" w:hanging="283"/>
              <w:contextualSpacing/>
              <w:jc w:val="both"/>
              <w:rPr>
                <w:rFonts w:ascii="Arial" w:eastAsia="Arial" w:hAnsi="Arial" w:cs="Arial"/>
              </w:rPr>
            </w:pPr>
            <w:r w:rsidRPr="009A47FD">
              <w:rPr>
                <w:rFonts w:ascii="Arial" w:eastAsia="Arial" w:hAnsi="Arial" w:cs="Arial"/>
              </w:rPr>
              <w:t>El currículo y atestados del personal docente</w:t>
            </w:r>
          </w:p>
          <w:p w14:paraId="23C01178" w14:textId="77777777" w:rsidR="008510E1" w:rsidRPr="009A47FD" w:rsidRDefault="008510E1" w:rsidP="00D64C24">
            <w:pPr>
              <w:tabs>
                <w:tab w:val="left" w:pos="1029"/>
              </w:tabs>
              <w:ind w:left="171"/>
              <w:jc w:val="both"/>
              <w:rPr>
                <w:rFonts w:ascii="Arial" w:eastAsia="Arial" w:hAnsi="Arial" w:cs="Arial"/>
                <w:b/>
                <w:bCs/>
              </w:rPr>
            </w:pPr>
          </w:p>
          <w:p w14:paraId="1A6AFD0A"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5 días hábiles después de recibir el último acuerdo de aprobación.</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7A374F" w14:textId="77777777" w:rsidR="008510E1" w:rsidRPr="009A47FD" w:rsidRDefault="008510E1" w:rsidP="00D64C24">
            <w:pPr>
              <w:ind w:left="169"/>
              <w:jc w:val="both"/>
              <w:rPr>
                <w:rFonts w:ascii="Arial" w:eastAsia="Arial" w:hAnsi="Arial" w:cs="Arial"/>
              </w:rPr>
            </w:pPr>
            <w:r w:rsidRPr="009A47FD">
              <w:rPr>
                <w:rFonts w:ascii="Arial" w:eastAsia="Arial" w:hAnsi="Arial" w:cs="Arial"/>
              </w:rPr>
              <w:lastRenderedPageBreak/>
              <w:t>Dirección de la Unidad Académica de adscripción</w:t>
            </w:r>
          </w:p>
        </w:tc>
      </w:tr>
      <w:tr w:rsidR="008510E1" w:rsidRPr="009A47FD" w14:paraId="44DB52CA" w14:textId="77777777" w:rsidTr="00D64C24">
        <w:trPr>
          <w:trHeight w:val="300"/>
          <w:jc w:val="center"/>
        </w:trPr>
        <w:tc>
          <w:tcPr>
            <w:tcW w:w="2284" w:type="dxa"/>
            <w:gridSpan w:val="2"/>
            <w:vMerge/>
            <w:tcBorders>
              <w:left w:val="single" w:sz="4" w:space="0" w:color="000000"/>
            </w:tcBorders>
            <w:shd w:val="clear" w:color="auto" w:fill="FFFFFF"/>
          </w:tcPr>
          <w:p w14:paraId="3C31712B" w14:textId="77777777" w:rsidR="008510E1" w:rsidRPr="009A47FD" w:rsidRDefault="008510E1" w:rsidP="00D64C24">
            <w:pPr>
              <w:pBdr>
                <w:top w:val="nil"/>
                <w:left w:val="nil"/>
                <w:bottom w:val="nil"/>
                <w:right w:val="nil"/>
                <w:between w:val="nil"/>
              </w:pBd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4FCF61C0"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3.1.7</w:t>
            </w:r>
            <w:r w:rsidRPr="009A47FD">
              <w:rPr>
                <w:rFonts w:ascii="Arial" w:eastAsia="Arial" w:hAnsi="Arial" w:cs="Arial"/>
              </w:rPr>
              <w:t xml:space="preserve"> Analiza la documentación, verifica que las aprobaciones de los diferentes órganos competentes no han modificado los aspectos curriculares y traslada el expediente al Consejo Central de Posgrado para el estudio correspondiente, mediante un oficio que contenga al menos la siguiente información:  nombre del plan de estudios, unidad académica de adscripción, unidades académicas participantes, objetivos del plan de estudios, población meta, principales características del posgrado, total de créditos, modalidad que se impartirá el posgrado, duración y número de promociones en las que se prevé su ejecución, disponibilidad de recursos académicos, económicos y administrativos y los acuerdos de aprobación de las diferentes instancias. </w:t>
            </w:r>
          </w:p>
          <w:p w14:paraId="61E5E880" w14:textId="77777777" w:rsidR="008510E1" w:rsidRPr="009A47FD" w:rsidRDefault="008510E1" w:rsidP="00D64C24">
            <w:pPr>
              <w:tabs>
                <w:tab w:val="left" w:pos="1029"/>
              </w:tabs>
              <w:ind w:left="171"/>
              <w:jc w:val="both"/>
              <w:rPr>
                <w:rFonts w:ascii="Arial" w:eastAsia="Arial" w:hAnsi="Arial" w:cs="Arial"/>
                <w:b/>
                <w:bCs/>
              </w:rPr>
            </w:pPr>
          </w:p>
          <w:p w14:paraId="4C1569F7"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5 días hábiles después de recibir el expediente</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8EFF0C" w14:textId="77777777" w:rsidR="008510E1" w:rsidRPr="009A47FD" w:rsidRDefault="008510E1" w:rsidP="00D64C24">
            <w:pPr>
              <w:ind w:left="169"/>
              <w:jc w:val="both"/>
              <w:rPr>
                <w:rFonts w:ascii="Arial" w:eastAsia="Arial" w:hAnsi="Arial" w:cs="Arial"/>
              </w:rPr>
            </w:pPr>
            <w:r w:rsidRPr="009A47FD">
              <w:rPr>
                <w:rFonts w:ascii="Arial" w:eastAsia="Arial" w:hAnsi="Arial" w:cs="Arial"/>
              </w:rPr>
              <w:lastRenderedPageBreak/>
              <w:t>Vicerrectoría de Docencia</w:t>
            </w:r>
          </w:p>
        </w:tc>
      </w:tr>
      <w:tr w:rsidR="008510E1" w:rsidRPr="009A47FD" w14:paraId="0EFBF4FB" w14:textId="77777777" w:rsidTr="00D64C24">
        <w:trPr>
          <w:trHeight w:val="300"/>
          <w:jc w:val="center"/>
        </w:trPr>
        <w:tc>
          <w:tcPr>
            <w:tcW w:w="2284" w:type="dxa"/>
            <w:gridSpan w:val="2"/>
            <w:vMerge/>
            <w:tcBorders>
              <w:left w:val="single" w:sz="4" w:space="0" w:color="000000"/>
            </w:tcBorders>
            <w:shd w:val="clear" w:color="auto" w:fill="FFFFFF"/>
          </w:tcPr>
          <w:p w14:paraId="2D03EAB9" w14:textId="77777777" w:rsidR="008510E1" w:rsidRPr="009A47FD" w:rsidRDefault="008510E1" w:rsidP="00D64C24">
            <w:pPr>
              <w:pBdr>
                <w:top w:val="nil"/>
                <w:left w:val="nil"/>
                <w:bottom w:val="nil"/>
                <w:right w:val="nil"/>
                <w:between w:val="nil"/>
              </w:pBd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0A507ECC"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3.1.8</w:t>
            </w:r>
            <w:r w:rsidRPr="009A47FD">
              <w:rPr>
                <w:rFonts w:ascii="Arial" w:eastAsia="Arial" w:hAnsi="Arial" w:cs="Arial"/>
              </w:rPr>
              <w:t xml:space="preserve"> Analiza la documentación y emite el acuerdo de aprobación del plan de estudio de posgrado considerando los aspectos académicos y presupuestarios incluidos en el expediente y lo eleva a la Vicerrectoría de Docencia. </w:t>
            </w:r>
          </w:p>
          <w:p w14:paraId="4D1D0571" w14:textId="77777777" w:rsidR="008510E1" w:rsidRPr="009A47FD" w:rsidRDefault="008510E1" w:rsidP="00D64C24">
            <w:pPr>
              <w:tabs>
                <w:tab w:val="left" w:pos="1029"/>
              </w:tabs>
              <w:ind w:left="171"/>
              <w:jc w:val="both"/>
              <w:rPr>
                <w:rFonts w:ascii="Arial" w:eastAsia="Arial" w:hAnsi="Arial" w:cs="Arial"/>
                <w:b/>
                <w:bCs/>
              </w:rPr>
            </w:pPr>
          </w:p>
          <w:p w14:paraId="6D6695C4" w14:textId="77777777" w:rsidR="008510E1" w:rsidRPr="009A47FD" w:rsidRDefault="008510E1" w:rsidP="00D64C24">
            <w:pPr>
              <w:tabs>
                <w:tab w:val="left" w:pos="1029"/>
              </w:tabs>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15 días hábiles después de recibir el expediente</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8C789E" w14:textId="77777777" w:rsidR="008510E1" w:rsidRPr="009A47FD" w:rsidRDefault="008510E1" w:rsidP="00D64C24">
            <w:pPr>
              <w:ind w:left="169"/>
              <w:jc w:val="both"/>
              <w:rPr>
                <w:rFonts w:ascii="Arial" w:eastAsia="Arial" w:hAnsi="Arial" w:cs="Arial"/>
              </w:rPr>
            </w:pPr>
            <w:r w:rsidRPr="009A47FD">
              <w:rPr>
                <w:rFonts w:ascii="Arial" w:eastAsia="Arial" w:hAnsi="Arial" w:cs="Arial"/>
              </w:rPr>
              <w:t>Consejo Central de Posgrado</w:t>
            </w:r>
          </w:p>
        </w:tc>
      </w:tr>
      <w:tr w:rsidR="008510E1" w:rsidRPr="009A47FD" w14:paraId="5E2D489C" w14:textId="77777777" w:rsidTr="00D64C24">
        <w:trPr>
          <w:trHeight w:val="300"/>
          <w:jc w:val="center"/>
        </w:trPr>
        <w:tc>
          <w:tcPr>
            <w:tcW w:w="2284" w:type="dxa"/>
            <w:gridSpan w:val="2"/>
            <w:vMerge/>
            <w:tcBorders>
              <w:left w:val="single" w:sz="4" w:space="0" w:color="000000"/>
            </w:tcBorders>
            <w:shd w:val="clear" w:color="auto" w:fill="FFFFFF"/>
          </w:tcPr>
          <w:p w14:paraId="72F201C5" w14:textId="77777777" w:rsidR="008510E1" w:rsidRPr="009A47FD" w:rsidRDefault="008510E1" w:rsidP="00D64C24">
            <w:pPr>
              <w:pBdr>
                <w:top w:val="nil"/>
                <w:left w:val="nil"/>
                <w:bottom w:val="nil"/>
                <w:right w:val="nil"/>
                <w:between w:val="nil"/>
              </w:pBd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493AD26F"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3.1.9</w:t>
            </w:r>
            <w:r w:rsidRPr="009A47FD">
              <w:rPr>
                <w:rFonts w:ascii="Arial" w:eastAsia="Arial" w:hAnsi="Arial" w:cs="Arial"/>
              </w:rPr>
              <w:t xml:space="preserve"> Revisa la documentación remitida por el Consejo Central de Posgrado, verifica que se encuentre completa y emite el aval del plan de estudio, que constituye la decisión definitiva de aprobación a nivel institucional y lo traslada a la Rectoría para el trámite ante el Consejo Nacional de Rectores (CONARE).</w:t>
            </w:r>
          </w:p>
          <w:p w14:paraId="70A7CD81" w14:textId="77777777" w:rsidR="008510E1" w:rsidRPr="009A47FD" w:rsidRDefault="008510E1" w:rsidP="00D64C24">
            <w:pPr>
              <w:ind w:left="171"/>
              <w:jc w:val="both"/>
              <w:rPr>
                <w:rFonts w:ascii="Arial" w:eastAsia="Arial" w:hAnsi="Arial" w:cs="Arial"/>
              </w:rPr>
            </w:pPr>
          </w:p>
          <w:p w14:paraId="7083BE41" w14:textId="77777777" w:rsidR="008510E1" w:rsidRPr="009A47FD" w:rsidRDefault="008510E1" w:rsidP="00D64C24">
            <w:pPr>
              <w:ind w:left="171"/>
              <w:jc w:val="both"/>
              <w:rPr>
                <w:rFonts w:ascii="Arial" w:eastAsia="Arial" w:hAnsi="Arial" w:cs="Arial"/>
              </w:rPr>
            </w:pPr>
            <w:r w:rsidRPr="009A47FD">
              <w:rPr>
                <w:rFonts w:ascii="Arial" w:eastAsia="Arial" w:hAnsi="Arial" w:cs="Arial"/>
              </w:rPr>
              <w:t>Publica el aval del plan de estudios en la Gaceta Universitaria y por el correo oficial de la Vicerrectoría de Docencia. La publicación debe indicar que el plan de estudios ha sido aprobado a nivel institucional e inicia el proceso de aprobación ante el CONARE, cuando corresponda.</w:t>
            </w:r>
          </w:p>
          <w:p w14:paraId="0926AF24" w14:textId="77777777" w:rsidR="008510E1" w:rsidRPr="009A47FD" w:rsidRDefault="008510E1" w:rsidP="00D64C24">
            <w:pPr>
              <w:ind w:left="171"/>
              <w:jc w:val="both"/>
              <w:rPr>
                <w:rFonts w:ascii="Arial" w:eastAsia="Arial" w:hAnsi="Arial" w:cs="Arial"/>
              </w:rPr>
            </w:pPr>
          </w:p>
          <w:p w14:paraId="2C199E5E"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10 días hábiles a partir de recibir el acuerdo de aprobación del CCP. </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DD4F04" w14:textId="77777777" w:rsidR="008510E1" w:rsidRPr="009A47FD" w:rsidRDefault="008510E1" w:rsidP="00D64C24">
            <w:pPr>
              <w:ind w:left="169"/>
              <w:jc w:val="both"/>
              <w:rPr>
                <w:rFonts w:ascii="Arial" w:eastAsia="Arial" w:hAnsi="Arial" w:cs="Arial"/>
              </w:rPr>
            </w:pPr>
            <w:r w:rsidRPr="009A47FD">
              <w:rPr>
                <w:rFonts w:ascii="Arial" w:eastAsia="Arial" w:hAnsi="Arial" w:cs="Arial"/>
              </w:rPr>
              <w:t>Vicerrectoría de Docencia</w:t>
            </w:r>
          </w:p>
        </w:tc>
      </w:tr>
      <w:tr w:rsidR="008510E1" w:rsidRPr="009A47FD" w14:paraId="201C291C" w14:textId="77777777" w:rsidTr="00D64C24">
        <w:trPr>
          <w:trHeight w:val="300"/>
          <w:jc w:val="center"/>
        </w:trPr>
        <w:tc>
          <w:tcPr>
            <w:tcW w:w="2284" w:type="dxa"/>
            <w:gridSpan w:val="2"/>
            <w:tcBorders>
              <w:left w:val="single" w:sz="4" w:space="0" w:color="000000"/>
            </w:tcBorders>
            <w:shd w:val="clear" w:color="auto" w:fill="FFFFFF"/>
          </w:tcPr>
          <w:p w14:paraId="0A4761C4" w14:textId="77777777" w:rsidR="008510E1" w:rsidRPr="009A47FD" w:rsidRDefault="008510E1" w:rsidP="00D64C24">
            <w:pP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6F7E4E8D"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3.1.10</w:t>
            </w:r>
            <w:r w:rsidRPr="009A47FD">
              <w:rPr>
                <w:rFonts w:ascii="Arial" w:eastAsia="Arial" w:hAnsi="Arial" w:cs="Arial"/>
              </w:rPr>
              <w:t xml:space="preserve"> Remite la propuesta del plan de estudio de posgrado, aprobado institucionalmente, al CONARE para su autorización de funcionamiento.</w:t>
            </w:r>
          </w:p>
          <w:p w14:paraId="5B9879D2" w14:textId="77777777" w:rsidR="008510E1" w:rsidRPr="009A47FD" w:rsidRDefault="008510E1" w:rsidP="00D64C24">
            <w:pPr>
              <w:ind w:left="171"/>
              <w:jc w:val="both"/>
              <w:rPr>
                <w:rFonts w:ascii="Arial" w:eastAsia="Arial" w:hAnsi="Arial" w:cs="Arial"/>
                <w:b/>
                <w:bCs/>
              </w:rPr>
            </w:pPr>
          </w:p>
          <w:p w14:paraId="03865E36"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5 días hábiles a partir de recibido el aval de la Vicerrectoría de Docencia</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D8E6D4" w14:textId="77777777" w:rsidR="008510E1" w:rsidRPr="009A47FD" w:rsidRDefault="008510E1" w:rsidP="00D64C24">
            <w:pPr>
              <w:ind w:left="169"/>
              <w:jc w:val="both"/>
              <w:rPr>
                <w:rFonts w:ascii="Arial" w:eastAsia="Arial" w:hAnsi="Arial" w:cs="Arial"/>
              </w:rPr>
            </w:pPr>
            <w:r w:rsidRPr="009A47FD">
              <w:rPr>
                <w:rFonts w:ascii="Arial" w:eastAsia="Arial" w:hAnsi="Arial" w:cs="Arial"/>
              </w:rPr>
              <w:t>Rectoría</w:t>
            </w:r>
          </w:p>
        </w:tc>
      </w:tr>
      <w:tr w:rsidR="008510E1" w:rsidRPr="009A47FD" w14:paraId="72D9D9E9" w14:textId="77777777" w:rsidTr="00D64C24">
        <w:trPr>
          <w:trHeight w:val="300"/>
          <w:jc w:val="center"/>
        </w:trPr>
        <w:tc>
          <w:tcPr>
            <w:tcW w:w="2284" w:type="dxa"/>
            <w:gridSpan w:val="2"/>
            <w:tcBorders>
              <w:left w:val="single" w:sz="4" w:space="0" w:color="000000"/>
            </w:tcBorders>
            <w:shd w:val="clear" w:color="auto" w:fill="FFFFFF"/>
          </w:tcPr>
          <w:p w14:paraId="7361E5B2" w14:textId="77777777" w:rsidR="008510E1" w:rsidRPr="009A47FD" w:rsidRDefault="008510E1" w:rsidP="00D64C24">
            <w:pP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0DB5C54B" w14:textId="77777777" w:rsidR="008510E1" w:rsidRPr="009A47FD" w:rsidRDefault="008510E1" w:rsidP="00D64C24">
            <w:pPr>
              <w:ind w:left="171"/>
              <w:jc w:val="both"/>
              <w:rPr>
                <w:rFonts w:ascii="Arial" w:eastAsia="Arial" w:hAnsi="Arial" w:cs="Arial"/>
              </w:rPr>
            </w:pPr>
            <w:bookmarkStart w:id="24" w:name="_Hlk48823319"/>
            <w:r w:rsidRPr="009A47FD">
              <w:rPr>
                <w:rFonts w:ascii="Arial" w:eastAsia="Arial" w:hAnsi="Arial" w:cs="Arial"/>
                <w:b/>
                <w:bCs/>
              </w:rPr>
              <w:t>3.1.11</w:t>
            </w:r>
            <w:r w:rsidRPr="009A47FD">
              <w:rPr>
                <w:rFonts w:ascii="Arial" w:eastAsia="Arial" w:hAnsi="Arial" w:cs="Arial"/>
              </w:rPr>
              <w:t xml:space="preserve"> Analiza la documentación remitida, y elabora una propuesta de dictamen que se </w:t>
            </w:r>
            <w:r w:rsidRPr="009A47FD">
              <w:rPr>
                <w:rFonts w:ascii="Arial" w:eastAsia="Arial" w:hAnsi="Arial" w:cs="Arial"/>
              </w:rPr>
              <w:lastRenderedPageBreak/>
              <w:t>envía a la Vicerrectoría de Docencia, para su revisión.</w:t>
            </w:r>
            <w:bookmarkEnd w:id="24"/>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5E89D1" w14:textId="77777777" w:rsidR="008510E1" w:rsidRPr="009A47FD" w:rsidRDefault="008510E1" w:rsidP="00D64C24">
            <w:pPr>
              <w:ind w:left="169"/>
              <w:jc w:val="both"/>
              <w:rPr>
                <w:rFonts w:ascii="Arial" w:eastAsia="Arial" w:hAnsi="Arial" w:cs="Arial"/>
              </w:rPr>
            </w:pPr>
            <w:r w:rsidRPr="009A47FD">
              <w:rPr>
                <w:rFonts w:ascii="Arial" w:eastAsia="Arial" w:hAnsi="Arial" w:cs="Arial"/>
              </w:rPr>
              <w:lastRenderedPageBreak/>
              <w:t>OPES/CONARE</w:t>
            </w:r>
          </w:p>
        </w:tc>
      </w:tr>
      <w:tr w:rsidR="008510E1" w:rsidRPr="009A47FD" w14:paraId="1F76B3CC" w14:textId="77777777" w:rsidTr="00D64C24">
        <w:trPr>
          <w:trHeight w:val="300"/>
          <w:jc w:val="center"/>
        </w:trPr>
        <w:tc>
          <w:tcPr>
            <w:tcW w:w="2284" w:type="dxa"/>
            <w:gridSpan w:val="2"/>
            <w:tcBorders>
              <w:left w:val="single" w:sz="4" w:space="0" w:color="000000"/>
            </w:tcBorders>
            <w:shd w:val="clear" w:color="auto" w:fill="FFFFFF"/>
          </w:tcPr>
          <w:p w14:paraId="2A89A852" w14:textId="77777777" w:rsidR="008510E1" w:rsidRPr="009A47FD" w:rsidRDefault="008510E1" w:rsidP="00D64C24">
            <w:pP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7E0B222F"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3.1.12</w:t>
            </w:r>
            <w:r w:rsidRPr="009A47FD">
              <w:rPr>
                <w:rFonts w:ascii="Arial" w:eastAsia="Arial" w:hAnsi="Arial" w:cs="Arial"/>
              </w:rPr>
              <w:t xml:space="preserve"> Analiza la documentación remitida por OPES/CONARE y le comunica el resultado de la revisión del dictamen.</w:t>
            </w:r>
          </w:p>
          <w:p w14:paraId="0C2B6175" w14:textId="77777777" w:rsidR="008510E1" w:rsidRPr="009A47FD" w:rsidRDefault="008510E1" w:rsidP="00D64C24">
            <w:pPr>
              <w:ind w:left="171"/>
              <w:jc w:val="both"/>
              <w:rPr>
                <w:rFonts w:ascii="Arial" w:eastAsia="Arial" w:hAnsi="Arial" w:cs="Arial"/>
                <w:b/>
                <w:bCs/>
              </w:rPr>
            </w:pPr>
          </w:p>
          <w:p w14:paraId="77468D0F"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10 días hábiles a partir de recibida la comunicación de OPES/CONARE</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9E6432" w14:textId="77777777" w:rsidR="008510E1" w:rsidRPr="009A47FD" w:rsidRDefault="008510E1" w:rsidP="00D64C24">
            <w:pPr>
              <w:ind w:left="169"/>
              <w:jc w:val="both"/>
              <w:rPr>
                <w:rFonts w:ascii="Arial" w:eastAsia="Arial" w:hAnsi="Arial" w:cs="Arial"/>
              </w:rPr>
            </w:pPr>
            <w:r w:rsidRPr="009A47FD">
              <w:rPr>
                <w:rFonts w:ascii="Arial" w:eastAsia="Arial" w:hAnsi="Arial" w:cs="Arial"/>
              </w:rPr>
              <w:t>Vicerrectoría de Docencia</w:t>
            </w:r>
          </w:p>
        </w:tc>
      </w:tr>
      <w:tr w:rsidR="008510E1" w:rsidRPr="009A47FD" w14:paraId="5962A0E3" w14:textId="77777777" w:rsidTr="00D64C24">
        <w:trPr>
          <w:trHeight w:val="300"/>
          <w:jc w:val="center"/>
        </w:trPr>
        <w:tc>
          <w:tcPr>
            <w:tcW w:w="2284" w:type="dxa"/>
            <w:gridSpan w:val="2"/>
            <w:tcBorders>
              <w:left w:val="single" w:sz="4" w:space="0" w:color="000000"/>
            </w:tcBorders>
            <w:shd w:val="clear" w:color="auto" w:fill="FFFFFF"/>
          </w:tcPr>
          <w:p w14:paraId="27DC6696" w14:textId="77777777" w:rsidR="008510E1" w:rsidRPr="009A47FD" w:rsidRDefault="008510E1" w:rsidP="00D64C24">
            <w:pP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4D585B4A"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3.1.13</w:t>
            </w:r>
            <w:r w:rsidRPr="009A47FD">
              <w:rPr>
                <w:rFonts w:ascii="Arial" w:eastAsia="Arial" w:hAnsi="Arial" w:cs="Arial"/>
              </w:rPr>
              <w:t xml:space="preserve"> Recibe la comunicación de la Vicerrectoría de Docencia, la analiza, modifica la propuesta de dictamen (si es procedente), y emite el dictamen definitivo.</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B2F4B5" w14:textId="77777777" w:rsidR="008510E1" w:rsidRPr="009A47FD" w:rsidRDefault="008510E1" w:rsidP="00D64C24">
            <w:pPr>
              <w:ind w:left="169"/>
              <w:jc w:val="both"/>
              <w:rPr>
                <w:rFonts w:ascii="Arial" w:eastAsia="Arial" w:hAnsi="Arial" w:cs="Arial"/>
              </w:rPr>
            </w:pPr>
            <w:r w:rsidRPr="009A47FD">
              <w:rPr>
                <w:rFonts w:ascii="Arial" w:eastAsia="Arial" w:hAnsi="Arial" w:cs="Arial"/>
              </w:rPr>
              <w:t>OPES/CONARE</w:t>
            </w:r>
          </w:p>
        </w:tc>
      </w:tr>
      <w:tr w:rsidR="008510E1" w:rsidRPr="009A47FD" w14:paraId="29E42407" w14:textId="77777777" w:rsidTr="00D64C24">
        <w:trPr>
          <w:trHeight w:val="300"/>
          <w:jc w:val="center"/>
        </w:trPr>
        <w:tc>
          <w:tcPr>
            <w:tcW w:w="2284" w:type="dxa"/>
            <w:gridSpan w:val="2"/>
            <w:tcBorders>
              <w:left w:val="single" w:sz="4" w:space="0" w:color="000000"/>
            </w:tcBorders>
            <w:shd w:val="clear" w:color="auto" w:fill="FFFFFF"/>
          </w:tcPr>
          <w:p w14:paraId="37C31C33" w14:textId="77777777" w:rsidR="008510E1" w:rsidRPr="009A47FD" w:rsidRDefault="008510E1" w:rsidP="00D64C24">
            <w:pP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531DB468"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3.1.14</w:t>
            </w:r>
            <w:r w:rsidRPr="009A47FD">
              <w:rPr>
                <w:rFonts w:ascii="Arial" w:eastAsia="Arial" w:hAnsi="Arial" w:cs="Arial"/>
              </w:rPr>
              <w:t xml:space="preserve"> Autoriza la apertura del plan de estudio y lo comunica a la Rectoría de la Universidad Nacional.</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9ED87E" w14:textId="77777777" w:rsidR="008510E1" w:rsidRPr="009A47FD" w:rsidRDefault="008510E1" w:rsidP="00D64C24">
            <w:pPr>
              <w:ind w:left="169"/>
              <w:jc w:val="both"/>
              <w:rPr>
                <w:rFonts w:ascii="Arial" w:eastAsia="Arial" w:hAnsi="Arial" w:cs="Arial"/>
              </w:rPr>
            </w:pPr>
            <w:r w:rsidRPr="009A47FD">
              <w:rPr>
                <w:rFonts w:ascii="Arial" w:eastAsia="Arial" w:hAnsi="Arial" w:cs="Arial"/>
              </w:rPr>
              <w:t xml:space="preserve">Consejo Nacional de Rectores </w:t>
            </w:r>
          </w:p>
        </w:tc>
      </w:tr>
      <w:tr w:rsidR="008510E1" w:rsidRPr="009A47FD" w14:paraId="18C08274" w14:textId="77777777" w:rsidTr="00D64C24">
        <w:trPr>
          <w:trHeight w:val="300"/>
          <w:jc w:val="center"/>
        </w:trPr>
        <w:tc>
          <w:tcPr>
            <w:tcW w:w="2284" w:type="dxa"/>
            <w:gridSpan w:val="2"/>
            <w:tcBorders>
              <w:left w:val="single" w:sz="4" w:space="0" w:color="000000"/>
              <w:bottom w:val="single" w:sz="4" w:space="0" w:color="000000"/>
            </w:tcBorders>
            <w:shd w:val="clear" w:color="auto" w:fill="FFFFFF"/>
          </w:tcPr>
          <w:p w14:paraId="3046FA9C" w14:textId="77777777" w:rsidR="008510E1" w:rsidRPr="009A47FD" w:rsidRDefault="008510E1" w:rsidP="00D64C24">
            <w:pPr>
              <w:ind w:left="121"/>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2E08F2E3"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3.1.15</w:t>
            </w:r>
            <w:r w:rsidRPr="009A47FD">
              <w:rPr>
                <w:rFonts w:ascii="Arial" w:eastAsia="Arial" w:hAnsi="Arial" w:cs="Arial"/>
              </w:rPr>
              <w:t xml:space="preserve"> Recibe el documento de autorización de CONARE (CNR) de la apertura del plan de estudio y lo comunica, inmediatamente a la Vicerrectoría de Docencia.</w:t>
            </w:r>
          </w:p>
          <w:p w14:paraId="285ABB7E" w14:textId="77777777" w:rsidR="008510E1" w:rsidRPr="009A47FD" w:rsidRDefault="008510E1" w:rsidP="00D64C24">
            <w:pPr>
              <w:ind w:left="171"/>
              <w:jc w:val="both"/>
              <w:rPr>
                <w:rFonts w:ascii="Arial" w:eastAsia="Arial" w:hAnsi="Arial" w:cs="Arial"/>
                <w:b/>
                <w:bCs/>
              </w:rPr>
            </w:pPr>
          </w:p>
          <w:p w14:paraId="3BD7A020"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3 días hábiles a partir de recibida la comunicación de OPES/CONARE</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26ACD0" w14:textId="77777777" w:rsidR="008510E1" w:rsidRPr="009A47FD" w:rsidRDefault="008510E1" w:rsidP="00D64C24">
            <w:pPr>
              <w:ind w:left="169"/>
              <w:jc w:val="both"/>
              <w:rPr>
                <w:rFonts w:ascii="Arial" w:eastAsia="Arial" w:hAnsi="Arial" w:cs="Arial"/>
              </w:rPr>
            </w:pPr>
            <w:r w:rsidRPr="009A47FD">
              <w:rPr>
                <w:rFonts w:ascii="Arial" w:eastAsia="Arial" w:hAnsi="Arial" w:cs="Arial"/>
              </w:rPr>
              <w:t xml:space="preserve">Rectoría </w:t>
            </w:r>
          </w:p>
        </w:tc>
      </w:tr>
      <w:tr w:rsidR="008510E1" w:rsidRPr="009A47FD" w14:paraId="7BD5BF97" w14:textId="77777777" w:rsidTr="00D64C24">
        <w:trPr>
          <w:trHeight w:val="260"/>
          <w:jc w:val="center"/>
        </w:trPr>
        <w:tc>
          <w:tcPr>
            <w:tcW w:w="2284" w:type="dxa"/>
            <w:gridSpan w:val="2"/>
            <w:vMerge w:val="restart"/>
            <w:tcBorders>
              <w:top w:val="single" w:sz="4" w:space="0" w:color="000000"/>
              <w:left w:val="single" w:sz="4" w:space="0" w:color="000000"/>
            </w:tcBorders>
            <w:shd w:val="clear" w:color="auto" w:fill="FFFFFF"/>
          </w:tcPr>
          <w:p w14:paraId="2C595C48" w14:textId="77777777" w:rsidR="008510E1" w:rsidRPr="009A47FD" w:rsidRDefault="008510E1" w:rsidP="00D64C24">
            <w:pPr>
              <w:tabs>
                <w:tab w:val="left" w:pos="1076"/>
              </w:tabs>
              <w:ind w:left="121"/>
              <w:jc w:val="both"/>
              <w:rPr>
                <w:rFonts w:ascii="Arial" w:eastAsia="Arial" w:hAnsi="Arial" w:cs="Arial"/>
              </w:rPr>
            </w:pPr>
            <w:r w:rsidRPr="009A47FD">
              <w:rPr>
                <w:rFonts w:ascii="Arial" w:eastAsia="Arial" w:hAnsi="Arial" w:cs="Arial"/>
                <w:b/>
              </w:rPr>
              <w:t xml:space="preserve">3.2 COMUNICA E INCLUYE EN LOS SISTEMAS DE INFORMACIÓN INSTITUCIONALES EL NUEVO PLAN DE ESTUDIO </w:t>
            </w:r>
          </w:p>
        </w:tc>
        <w:tc>
          <w:tcPr>
            <w:tcW w:w="4801" w:type="dxa"/>
            <w:gridSpan w:val="4"/>
            <w:tcBorders>
              <w:top w:val="single" w:sz="4" w:space="0" w:color="000000"/>
              <w:left w:val="single" w:sz="4" w:space="0" w:color="000000"/>
              <w:bottom w:val="single" w:sz="4" w:space="0" w:color="000000"/>
            </w:tcBorders>
            <w:shd w:val="clear" w:color="auto" w:fill="FFFFFF"/>
          </w:tcPr>
          <w:p w14:paraId="7B35FC36" w14:textId="77777777" w:rsidR="008510E1" w:rsidRPr="009A47FD" w:rsidRDefault="008510E1" w:rsidP="00D64C24">
            <w:pPr>
              <w:tabs>
                <w:tab w:val="left" w:pos="1076"/>
              </w:tabs>
              <w:ind w:left="171"/>
              <w:jc w:val="both"/>
              <w:rPr>
                <w:rFonts w:ascii="Arial" w:eastAsia="Arial" w:hAnsi="Arial" w:cs="Arial"/>
              </w:rPr>
            </w:pPr>
            <w:r w:rsidRPr="009A47FD">
              <w:rPr>
                <w:rFonts w:ascii="Arial" w:eastAsia="Arial" w:hAnsi="Arial" w:cs="Arial"/>
                <w:b/>
                <w:bCs/>
              </w:rPr>
              <w:t>3.2.1</w:t>
            </w:r>
            <w:r w:rsidRPr="009A47FD">
              <w:rPr>
                <w:rFonts w:ascii="Arial" w:eastAsia="Arial" w:hAnsi="Arial" w:cs="Arial"/>
              </w:rPr>
              <w:t xml:space="preserve"> Realiza las siguientes acciones:</w:t>
            </w:r>
          </w:p>
          <w:p w14:paraId="61199D73" w14:textId="77777777" w:rsidR="008510E1" w:rsidRPr="009A47FD" w:rsidRDefault="008510E1" w:rsidP="00D64C24">
            <w:pPr>
              <w:tabs>
                <w:tab w:val="left" w:pos="1785"/>
              </w:tabs>
              <w:ind w:left="171"/>
              <w:jc w:val="both"/>
              <w:rPr>
                <w:rFonts w:ascii="Arial" w:eastAsia="Arial" w:hAnsi="Arial" w:cs="Arial"/>
              </w:rPr>
            </w:pPr>
          </w:p>
          <w:p w14:paraId="2EBA2C1B" w14:textId="77777777" w:rsidR="008510E1" w:rsidRPr="009A47FD" w:rsidRDefault="008510E1" w:rsidP="00D64C24">
            <w:pPr>
              <w:tabs>
                <w:tab w:val="left" w:pos="1785"/>
              </w:tabs>
              <w:ind w:left="454"/>
              <w:jc w:val="both"/>
              <w:rPr>
                <w:rFonts w:ascii="Arial" w:eastAsia="Arial" w:hAnsi="Arial" w:cs="Arial"/>
              </w:rPr>
            </w:pPr>
            <w:r w:rsidRPr="009A47FD">
              <w:rPr>
                <w:rFonts w:ascii="Arial" w:eastAsia="Arial" w:hAnsi="Arial" w:cs="Arial"/>
                <w:b/>
                <w:bCs/>
              </w:rPr>
              <w:t>3.2.1.1</w:t>
            </w:r>
            <w:r w:rsidRPr="009A47FD">
              <w:rPr>
                <w:rFonts w:ascii="Arial" w:eastAsia="Arial" w:hAnsi="Arial" w:cs="Arial"/>
              </w:rPr>
              <w:t xml:space="preserve"> Comunica el acuerdo de CONARE al Consejo Central de Posgrado, para su información e ingreso en los sistemas de información que correspondan.</w:t>
            </w:r>
          </w:p>
          <w:p w14:paraId="373ACDCB" w14:textId="77777777" w:rsidR="008510E1" w:rsidRPr="009A47FD" w:rsidRDefault="008510E1" w:rsidP="00D64C24">
            <w:pPr>
              <w:tabs>
                <w:tab w:val="left" w:pos="1785"/>
              </w:tabs>
              <w:ind w:left="454"/>
              <w:jc w:val="both"/>
              <w:rPr>
                <w:rFonts w:ascii="Arial" w:eastAsia="Arial" w:hAnsi="Arial" w:cs="Arial"/>
              </w:rPr>
            </w:pPr>
          </w:p>
          <w:p w14:paraId="65F5B13F" w14:textId="77777777" w:rsidR="008510E1" w:rsidRPr="009A47FD" w:rsidRDefault="008510E1" w:rsidP="00D64C24">
            <w:pPr>
              <w:tabs>
                <w:tab w:val="left" w:pos="1785"/>
              </w:tabs>
              <w:ind w:left="454"/>
              <w:jc w:val="both"/>
              <w:rPr>
                <w:rFonts w:ascii="Arial" w:eastAsia="Arial" w:hAnsi="Arial" w:cs="Arial"/>
              </w:rPr>
            </w:pPr>
            <w:r w:rsidRPr="009A47FD">
              <w:rPr>
                <w:rFonts w:ascii="Arial" w:eastAsia="Arial" w:hAnsi="Arial" w:cs="Arial"/>
                <w:b/>
                <w:bCs/>
              </w:rPr>
              <w:t>3.2.1.2</w:t>
            </w:r>
            <w:r w:rsidRPr="009A47FD">
              <w:rPr>
                <w:rFonts w:ascii="Arial" w:eastAsia="Arial" w:hAnsi="Arial" w:cs="Arial"/>
              </w:rPr>
              <w:t xml:space="preserve"> Comunica el acuerdo de CONARE a la Unidad Académica o Sede de adscripción para información e iniciar el proceso de solicitud de apertura de la primera promoción. Además, en el caso de planes de estudio </w:t>
            </w:r>
            <w:proofErr w:type="spellStart"/>
            <w:r w:rsidRPr="009A47FD">
              <w:rPr>
                <w:rFonts w:ascii="Arial" w:eastAsia="Arial" w:hAnsi="Arial" w:cs="Arial"/>
              </w:rPr>
              <w:t>interunidades</w:t>
            </w:r>
            <w:proofErr w:type="spellEnd"/>
            <w:r w:rsidRPr="009A47FD">
              <w:rPr>
                <w:rFonts w:ascii="Arial" w:eastAsia="Arial" w:hAnsi="Arial" w:cs="Arial"/>
              </w:rPr>
              <w:t>, deberá comunicarlo a todas las unidades académicas participantes.</w:t>
            </w:r>
          </w:p>
          <w:p w14:paraId="1D9DA930" w14:textId="77777777" w:rsidR="008510E1" w:rsidRPr="009A47FD" w:rsidRDefault="008510E1" w:rsidP="00D64C24">
            <w:pPr>
              <w:tabs>
                <w:tab w:val="left" w:pos="1785"/>
              </w:tabs>
              <w:ind w:left="454"/>
              <w:jc w:val="both"/>
              <w:rPr>
                <w:rFonts w:ascii="Arial" w:eastAsia="Arial" w:hAnsi="Arial" w:cs="Arial"/>
              </w:rPr>
            </w:pPr>
          </w:p>
          <w:p w14:paraId="44704E1C" w14:textId="77777777" w:rsidR="008510E1" w:rsidRPr="009A47FD" w:rsidRDefault="008510E1" w:rsidP="00D64C24">
            <w:pPr>
              <w:tabs>
                <w:tab w:val="left" w:pos="1785"/>
              </w:tabs>
              <w:ind w:left="454"/>
              <w:jc w:val="both"/>
              <w:rPr>
                <w:rFonts w:ascii="Arial" w:eastAsia="Arial" w:hAnsi="Arial" w:cs="Arial"/>
              </w:rPr>
            </w:pPr>
            <w:r w:rsidRPr="009A47FD">
              <w:rPr>
                <w:rFonts w:ascii="Arial" w:eastAsia="Arial" w:hAnsi="Arial" w:cs="Arial"/>
                <w:b/>
                <w:bCs/>
              </w:rPr>
              <w:lastRenderedPageBreak/>
              <w:t>3.2.1.3</w:t>
            </w:r>
            <w:r w:rsidRPr="009A47FD">
              <w:rPr>
                <w:rFonts w:ascii="Arial" w:eastAsia="Arial" w:hAnsi="Arial" w:cs="Arial"/>
              </w:rPr>
              <w:t xml:space="preserve"> Remite la documentación final del plan de estudio al Departamento de Registro para su inclusión en el Sistema de Información Institucional.</w:t>
            </w:r>
          </w:p>
          <w:p w14:paraId="23716071" w14:textId="77777777" w:rsidR="008510E1" w:rsidRPr="009A47FD" w:rsidRDefault="008510E1" w:rsidP="00D64C24">
            <w:pPr>
              <w:tabs>
                <w:tab w:val="left" w:pos="1785"/>
              </w:tabs>
              <w:ind w:left="454"/>
              <w:jc w:val="both"/>
              <w:rPr>
                <w:rFonts w:ascii="Arial" w:eastAsia="Arial" w:hAnsi="Arial" w:cs="Arial"/>
              </w:rPr>
            </w:pPr>
          </w:p>
          <w:p w14:paraId="4F8D817A" w14:textId="77777777" w:rsidR="008510E1" w:rsidRPr="009A47FD" w:rsidRDefault="008510E1" w:rsidP="00D64C24">
            <w:pPr>
              <w:tabs>
                <w:tab w:val="left" w:pos="1785"/>
              </w:tabs>
              <w:ind w:left="454"/>
              <w:jc w:val="both"/>
              <w:rPr>
                <w:rFonts w:ascii="Arial" w:eastAsia="Arial" w:hAnsi="Arial" w:cs="Arial"/>
              </w:rPr>
            </w:pPr>
            <w:r w:rsidRPr="009A47FD">
              <w:rPr>
                <w:rFonts w:ascii="Arial" w:eastAsia="Arial" w:hAnsi="Arial" w:cs="Arial"/>
                <w:b/>
                <w:bCs/>
              </w:rPr>
              <w:t>3.2.1.4</w:t>
            </w:r>
            <w:r w:rsidRPr="009A47FD">
              <w:rPr>
                <w:rFonts w:ascii="Arial" w:eastAsia="Arial" w:hAnsi="Arial" w:cs="Arial"/>
              </w:rPr>
              <w:t xml:space="preserve"> Solicita al Sistema de Información Académica (SIA) la asignación de los códigos presupuestarios.</w:t>
            </w:r>
          </w:p>
          <w:p w14:paraId="02AD0888" w14:textId="77777777" w:rsidR="008510E1" w:rsidRPr="009A47FD" w:rsidRDefault="008510E1" w:rsidP="00D64C24">
            <w:pPr>
              <w:tabs>
                <w:tab w:val="left" w:pos="1785"/>
              </w:tabs>
              <w:ind w:left="171"/>
              <w:jc w:val="both"/>
              <w:rPr>
                <w:rFonts w:ascii="Arial" w:eastAsia="Arial" w:hAnsi="Arial" w:cs="Arial"/>
                <w:b/>
                <w:bCs/>
              </w:rPr>
            </w:pPr>
          </w:p>
          <w:p w14:paraId="432CE967" w14:textId="77777777" w:rsidR="008510E1" w:rsidRPr="009A47FD" w:rsidRDefault="008510E1" w:rsidP="00D64C24">
            <w:pPr>
              <w:tabs>
                <w:tab w:val="left" w:pos="1785"/>
              </w:tabs>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3 días hábiles a partir de recibida la comunicación de OPES/CONARE</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02DD67" w14:textId="77777777" w:rsidR="008510E1" w:rsidRPr="009A47FD" w:rsidRDefault="008510E1" w:rsidP="00D64C24">
            <w:pPr>
              <w:ind w:left="169"/>
              <w:jc w:val="both"/>
              <w:rPr>
                <w:rFonts w:ascii="Arial" w:eastAsia="Arial" w:hAnsi="Arial" w:cs="Arial"/>
              </w:rPr>
            </w:pPr>
            <w:r w:rsidRPr="009A47FD">
              <w:rPr>
                <w:rFonts w:ascii="Arial" w:eastAsia="Arial" w:hAnsi="Arial" w:cs="Arial"/>
              </w:rPr>
              <w:lastRenderedPageBreak/>
              <w:t>Vicerrectoría de Docencia</w:t>
            </w:r>
          </w:p>
          <w:p w14:paraId="61F47FBF" w14:textId="77777777" w:rsidR="008510E1" w:rsidRPr="009A47FD" w:rsidRDefault="008510E1" w:rsidP="00D64C24">
            <w:pPr>
              <w:ind w:left="169"/>
              <w:jc w:val="both"/>
              <w:rPr>
                <w:rFonts w:ascii="Arial" w:eastAsia="Arial" w:hAnsi="Arial" w:cs="Arial"/>
              </w:rPr>
            </w:pPr>
          </w:p>
        </w:tc>
      </w:tr>
      <w:tr w:rsidR="008510E1" w:rsidRPr="009A47FD" w14:paraId="798C673C" w14:textId="77777777" w:rsidTr="00D64C24">
        <w:trPr>
          <w:trHeight w:val="416"/>
          <w:jc w:val="center"/>
        </w:trPr>
        <w:tc>
          <w:tcPr>
            <w:tcW w:w="2284" w:type="dxa"/>
            <w:gridSpan w:val="2"/>
            <w:vMerge/>
            <w:tcBorders>
              <w:left w:val="single" w:sz="4" w:space="0" w:color="000000"/>
            </w:tcBorders>
            <w:shd w:val="clear" w:color="auto" w:fill="FFFFFF"/>
          </w:tcPr>
          <w:p w14:paraId="5223F1B3" w14:textId="77777777" w:rsidR="008510E1" w:rsidRPr="009A47FD" w:rsidRDefault="008510E1" w:rsidP="00D64C24">
            <w:pPr>
              <w:tabs>
                <w:tab w:val="left" w:pos="1076"/>
              </w:tabs>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47FC44F5" w14:textId="77777777" w:rsidR="008510E1" w:rsidRPr="009A47FD" w:rsidRDefault="008510E1" w:rsidP="00D64C24">
            <w:pPr>
              <w:tabs>
                <w:tab w:val="left" w:pos="1076"/>
              </w:tabs>
              <w:ind w:left="171"/>
              <w:jc w:val="both"/>
              <w:rPr>
                <w:rFonts w:ascii="Arial" w:eastAsia="Arial" w:hAnsi="Arial" w:cs="Arial"/>
              </w:rPr>
            </w:pPr>
            <w:r w:rsidRPr="009A47FD">
              <w:rPr>
                <w:rFonts w:ascii="Arial" w:eastAsia="Arial" w:hAnsi="Arial" w:cs="Arial"/>
                <w:b/>
                <w:bCs/>
              </w:rPr>
              <w:t>3.2.2</w:t>
            </w:r>
            <w:r w:rsidRPr="009A47FD">
              <w:rPr>
                <w:rFonts w:ascii="Arial" w:eastAsia="Arial" w:hAnsi="Arial" w:cs="Arial"/>
              </w:rPr>
              <w:t xml:space="preserve"> Recibe la documentación e inscribe el plan de estudio en el Sistema de Información del Departamento de Registro en estricto apego a lo aprobado por CONARE y la Vicerrectoría de Docencia; envía un oficio a la Unidad Académica o Sede de adscripción, comunicando la asignación de los códigos al plan de estudio, con copia a la Vicerrectoría de Docencia y al Consejo Central de Posgrado. </w:t>
            </w:r>
          </w:p>
          <w:p w14:paraId="33EE382E" w14:textId="77777777" w:rsidR="008510E1" w:rsidRPr="009A47FD" w:rsidRDefault="008510E1" w:rsidP="00D64C24">
            <w:pPr>
              <w:tabs>
                <w:tab w:val="left" w:pos="1076"/>
              </w:tabs>
              <w:ind w:left="171"/>
              <w:jc w:val="both"/>
              <w:rPr>
                <w:rFonts w:ascii="Arial" w:eastAsia="Arial" w:hAnsi="Arial" w:cs="Arial"/>
              </w:rPr>
            </w:pPr>
          </w:p>
          <w:p w14:paraId="54EE19FF" w14:textId="77777777" w:rsidR="008510E1" w:rsidRPr="009A47FD" w:rsidRDefault="008510E1" w:rsidP="00D64C24">
            <w:pPr>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10 días hábiles a partir de recibida la comunicación de Vicerrectoría de Docencia.</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682AF2" w14:textId="77777777" w:rsidR="008510E1" w:rsidRPr="009A47FD" w:rsidRDefault="008510E1" w:rsidP="00D64C24">
            <w:pPr>
              <w:ind w:left="169"/>
              <w:jc w:val="both"/>
              <w:rPr>
                <w:rFonts w:ascii="Arial" w:eastAsia="Arial" w:hAnsi="Arial" w:cs="Arial"/>
              </w:rPr>
            </w:pPr>
            <w:r w:rsidRPr="009A47FD">
              <w:rPr>
                <w:rFonts w:ascii="Arial" w:eastAsia="Arial" w:hAnsi="Arial" w:cs="Arial"/>
              </w:rPr>
              <w:t>Departamento de Registro</w:t>
            </w:r>
          </w:p>
          <w:p w14:paraId="3044618D" w14:textId="77777777" w:rsidR="008510E1" w:rsidRPr="009A47FD" w:rsidRDefault="008510E1" w:rsidP="00D64C24">
            <w:pPr>
              <w:ind w:left="169"/>
              <w:jc w:val="both"/>
              <w:rPr>
                <w:rFonts w:ascii="Arial" w:eastAsia="Arial" w:hAnsi="Arial" w:cs="Arial"/>
              </w:rPr>
            </w:pPr>
          </w:p>
          <w:p w14:paraId="4A5F3DAE" w14:textId="77777777" w:rsidR="008510E1" w:rsidRPr="009A47FD" w:rsidRDefault="008510E1" w:rsidP="00D64C24">
            <w:pPr>
              <w:ind w:left="169"/>
              <w:jc w:val="both"/>
              <w:rPr>
                <w:rFonts w:ascii="Arial" w:eastAsia="Arial" w:hAnsi="Arial" w:cs="Arial"/>
              </w:rPr>
            </w:pPr>
          </w:p>
          <w:p w14:paraId="42CE25C9" w14:textId="77777777" w:rsidR="008510E1" w:rsidRPr="009A47FD" w:rsidRDefault="008510E1" w:rsidP="00D64C24">
            <w:pPr>
              <w:ind w:left="169"/>
              <w:jc w:val="both"/>
              <w:rPr>
                <w:rFonts w:ascii="Arial" w:eastAsia="Arial" w:hAnsi="Arial" w:cs="Arial"/>
              </w:rPr>
            </w:pPr>
          </w:p>
        </w:tc>
      </w:tr>
      <w:tr w:rsidR="008510E1" w:rsidRPr="009A47FD" w14:paraId="22A2B0B2" w14:textId="77777777" w:rsidTr="00D64C24">
        <w:trPr>
          <w:trHeight w:val="977"/>
          <w:jc w:val="center"/>
        </w:trPr>
        <w:tc>
          <w:tcPr>
            <w:tcW w:w="2284" w:type="dxa"/>
            <w:gridSpan w:val="2"/>
            <w:vMerge/>
            <w:tcBorders>
              <w:left w:val="single" w:sz="4" w:space="0" w:color="000000"/>
            </w:tcBorders>
            <w:shd w:val="clear" w:color="auto" w:fill="FFFFFF"/>
          </w:tcPr>
          <w:p w14:paraId="1A61531F" w14:textId="77777777" w:rsidR="008510E1" w:rsidRPr="009A47FD" w:rsidRDefault="008510E1" w:rsidP="00D64C24">
            <w:pPr>
              <w:tabs>
                <w:tab w:val="left" w:pos="1076"/>
              </w:tabs>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22BE9C83" w14:textId="77777777" w:rsidR="008510E1" w:rsidRPr="009A47FD" w:rsidRDefault="008510E1" w:rsidP="00D64C24">
            <w:pPr>
              <w:tabs>
                <w:tab w:val="left" w:pos="1076"/>
              </w:tabs>
              <w:ind w:left="171"/>
              <w:jc w:val="both"/>
              <w:rPr>
                <w:rFonts w:ascii="Arial" w:eastAsia="Arial" w:hAnsi="Arial" w:cs="Arial"/>
              </w:rPr>
            </w:pPr>
            <w:r w:rsidRPr="009A47FD">
              <w:rPr>
                <w:rFonts w:ascii="Arial" w:eastAsia="Arial" w:hAnsi="Arial" w:cs="Arial"/>
                <w:b/>
                <w:bCs/>
              </w:rPr>
              <w:t>3.2.3</w:t>
            </w:r>
            <w:r w:rsidRPr="009A47FD">
              <w:rPr>
                <w:rFonts w:ascii="Arial" w:eastAsia="Arial" w:hAnsi="Arial" w:cs="Arial"/>
              </w:rPr>
              <w:t xml:space="preserve"> Asigna los códigos presupuestarios solicitados por la Vicerrectoría de Docencia y los envía a la Unidad Académica de Adscripción, con copia a la Vicerrectoría de Docencia y al Consejo Central de Posgrado.</w:t>
            </w:r>
          </w:p>
          <w:p w14:paraId="058715AD" w14:textId="77777777" w:rsidR="008510E1" w:rsidRPr="009A47FD" w:rsidRDefault="008510E1" w:rsidP="00D64C24">
            <w:pPr>
              <w:tabs>
                <w:tab w:val="left" w:pos="1076"/>
              </w:tabs>
              <w:ind w:left="171"/>
              <w:jc w:val="both"/>
              <w:rPr>
                <w:rFonts w:ascii="Arial" w:eastAsia="Arial" w:hAnsi="Arial" w:cs="Arial"/>
                <w:b/>
                <w:bCs/>
              </w:rPr>
            </w:pPr>
          </w:p>
          <w:p w14:paraId="2A573749" w14:textId="77777777" w:rsidR="008510E1" w:rsidRPr="009A47FD" w:rsidRDefault="008510E1" w:rsidP="00D64C24">
            <w:pPr>
              <w:tabs>
                <w:tab w:val="left" w:pos="1076"/>
              </w:tabs>
              <w:ind w:left="171"/>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 máximo 10 días hábiles a partir de recibida la comunicación de Vicerrectoría de Docencia.</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F0B027" w14:textId="77777777" w:rsidR="008510E1" w:rsidRPr="009A47FD" w:rsidRDefault="008510E1" w:rsidP="00D64C24">
            <w:pPr>
              <w:ind w:left="169"/>
              <w:jc w:val="both"/>
              <w:rPr>
                <w:rFonts w:ascii="Arial" w:eastAsia="Arial" w:hAnsi="Arial" w:cs="Arial"/>
              </w:rPr>
            </w:pPr>
            <w:r w:rsidRPr="009A47FD">
              <w:rPr>
                <w:rFonts w:ascii="Arial" w:eastAsia="Arial" w:hAnsi="Arial" w:cs="Arial"/>
              </w:rPr>
              <w:t>Sistema de Información Académica (SIA)</w:t>
            </w:r>
          </w:p>
        </w:tc>
      </w:tr>
      <w:tr w:rsidR="008510E1" w:rsidRPr="009A47FD" w14:paraId="0CA6EE9B" w14:textId="77777777" w:rsidTr="00D64C24">
        <w:trPr>
          <w:trHeight w:val="565"/>
          <w:jc w:val="center"/>
        </w:trPr>
        <w:tc>
          <w:tcPr>
            <w:tcW w:w="2284" w:type="dxa"/>
            <w:gridSpan w:val="2"/>
            <w:vMerge/>
            <w:tcBorders>
              <w:left w:val="single" w:sz="4" w:space="0" w:color="000000"/>
            </w:tcBorders>
            <w:shd w:val="clear" w:color="auto" w:fill="FFFFFF"/>
          </w:tcPr>
          <w:p w14:paraId="56615F20" w14:textId="77777777" w:rsidR="008510E1" w:rsidRPr="009A47FD" w:rsidRDefault="008510E1" w:rsidP="00D64C24">
            <w:pPr>
              <w:tabs>
                <w:tab w:val="left" w:pos="1076"/>
              </w:tabs>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708B2CE2" w14:textId="77777777" w:rsidR="008510E1" w:rsidRPr="009A47FD" w:rsidRDefault="008510E1" w:rsidP="00D64C24">
            <w:pPr>
              <w:tabs>
                <w:tab w:val="left" w:pos="1785"/>
              </w:tabs>
              <w:ind w:left="171"/>
              <w:jc w:val="both"/>
              <w:rPr>
                <w:rFonts w:ascii="Arial" w:eastAsia="Arial" w:hAnsi="Arial" w:cs="Arial"/>
              </w:rPr>
            </w:pPr>
            <w:r w:rsidRPr="009A47FD">
              <w:rPr>
                <w:rFonts w:ascii="Arial" w:eastAsia="Arial" w:hAnsi="Arial" w:cs="Arial"/>
                <w:b/>
                <w:bCs/>
              </w:rPr>
              <w:t>3.2.4</w:t>
            </w:r>
            <w:r w:rsidRPr="009A47FD">
              <w:rPr>
                <w:rFonts w:ascii="Arial" w:eastAsia="Arial" w:hAnsi="Arial" w:cs="Arial"/>
              </w:rPr>
              <w:t xml:space="preserve"> Recibe un oficio, emitido por la Vicerrectoría de Docencia, sobre la inclusión del plan de estudio, la asignación del código presupuestario y la asignación de códigos de carrera y de los cursos, para la verificación de la información incluida por el Departamento de Registro en el Sistema de Información </w:t>
            </w:r>
            <w:r w:rsidRPr="009A47FD">
              <w:rPr>
                <w:rFonts w:ascii="Arial" w:eastAsia="Arial" w:hAnsi="Arial" w:cs="Arial"/>
              </w:rPr>
              <w:lastRenderedPageBreak/>
              <w:t xml:space="preserve">Institucional, en estricto apego a lo aprobado por CONARE y la Vicerrectoría de Docencia. </w:t>
            </w:r>
          </w:p>
          <w:p w14:paraId="2645C746" w14:textId="77777777" w:rsidR="008510E1" w:rsidRPr="009A47FD" w:rsidRDefault="008510E1" w:rsidP="00D64C24">
            <w:pPr>
              <w:tabs>
                <w:tab w:val="left" w:pos="1785"/>
              </w:tabs>
              <w:ind w:left="171"/>
              <w:jc w:val="both"/>
              <w:rPr>
                <w:rFonts w:ascii="Arial" w:eastAsia="Arial" w:hAnsi="Arial" w:cs="Arial"/>
              </w:rPr>
            </w:pPr>
          </w:p>
          <w:p w14:paraId="5DFA94EE" w14:textId="77777777" w:rsidR="008510E1" w:rsidRPr="009A47FD" w:rsidRDefault="008510E1" w:rsidP="00D64C24">
            <w:pPr>
              <w:tabs>
                <w:tab w:val="left" w:pos="1785"/>
              </w:tabs>
              <w:ind w:left="171"/>
              <w:jc w:val="both"/>
              <w:rPr>
                <w:rFonts w:ascii="Arial" w:eastAsia="Arial" w:hAnsi="Arial" w:cs="Arial"/>
              </w:rPr>
            </w:pPr>
            <w:r w:rsidRPr="009A47FD">
              <w:rPr>
                <w:rFonts w:ascii="Arial" w:eastAsia="Arial" w:hAnsi="Arial" w:cs="Arial"/>
              </w:rPr>
              <w:t>De existir alguna inconsistencia entre lo aprobado y lo digitado, la Unidad Académica o Sede debe de comunicarlo de forma escrita al Departamento de Registro (con copia a la Vicerrectoría de Docencia) para proceder a su modificación, de previo a la ejecución del plan de estudio.</w:t>
            </w:r>
          </w:p>
          <w:p w14:paraId="713059C1" w14:textId="77777777" w:rsidR="008510E1" w:rsidRPr="009A47FD" w:rsidRDefault="008510E1" w:rsidP="00D64C24">
            <w:pPr>
              <w:tabs>
                <w:tab w:val="left" w:pos="1785"/>
              </w:tabs>
              <w:ind w:left="171"/>
              <w:jc w:val="both"/>
              <w:rPr>
                <w:rFonts w:ascii="Arial" w:eastAsia="Arial" w:hAnsi="Arial" w:cs="Arial"/>
              </w:rPr>
            </w:pPr>
          </w:p>
          <w:p w14:paraId="66F04582" w14:textId="77777777" w:rsidR="008510E1" w:rsidRPr="009A47FD" w:rsidRDefault="008510E1" w:rsidP="00D64C24">
            <w:pPr>
              <w:tabs>
                <w:tab w:val="left" w:pos="1785"/>
              </w:tabs>
              <w:ind w:left="171"/>
              <w:jc w:val="both"/>
              <w:rPr>
                <w:rFonts w:ascii="Arial" w:eastAsia="Arial" w:hAnsi="Arial" w:cs="Arial"/>
              </w:rPr>
            </w:pPr>
            <w:r w:rsidRPr="009A47FD">
              <w:rPr>
                <w:rFonts w:ascii="Arial" w:eastAsia="Arial" w:hAnsi="Arial" w:cs="Arial"/>
              </w:rPr>
              <w:t>Se aclara que el Departamento de Registro solamente está autorizado para realizar cambios solicitados por la Dirección de la Unidad Académica de adscripción generados por inconsistencias al momento de la digitación en el sistema, y no cambios diferentes a lo aprobado por CONARE y la Vicerrectoría de Docencia.</w:t>
            </w:r>
          </w:p>
          <w:p w14:paraId="2AA78AEF" w14:textId="77777777" w:rsidR="008510E1" w:rsidRPr="009A47FD" w:rsidRDefault="008510E1" w:rsidP="00D64C24">
            <w:pPr>
              <w:tabs>
                <w:tab w:val="left" w:pos="1785"/>
              </w:tabs>
              <w:ind w:left="171"/>
              <w:jc w:val="both"/>
              <w:rPr>
                <w:rFonts w:ascii="Arial" w:eastAsia="Arial" w:hAnsi="Arial" w:cs="Arial"/>
              </w:rPr>
            </w:pPr>
          </w:p>
          <w:p w14:paraId="7889AC37" w14:textId="77777777" w:rsidR="008510E1" w:rsidRPr="009A47FD" w:rsidRDefault="008510E1" w:rsidP="00D64C24">
            <w:pPr>
              <w:tabs>
                <w:tab w:val="left" w:pos="1785"/>
              </w:tabs>
              <w:ind w:left="171"/>
              <w:jc w:val="both"/>
              <w:rPr>
                <w:rFonts w:ascii="Arial" w:eastAsia="Arial" w:hAnsi="Arial" w:cs="Arial"/>
              </w:rPr>
            </w:pPr>
            <w:r w:rsidRPr="009A47FD">
              <w:rPr>
                <w:rFonts w:ascii="Arial" w:eastAsia="Arial" w:hAnsi="Arial" w:cs="Arial"/>
              </w:rPr>
              <w:t>Cuando la codificación es correcta, remite a la Vicerrectoría de Docencia, el plan de estudio definitivo con la codificación asignada por el Departamento de Registro (en versión digital) y verificada por la Unidad Académica o Sede.</w:t>
            </w:r>
          </w:p>
          <w:p w14:paraId="54A0BF6D" w14:textId="77777777" w:rsidR="008510E1" w:rsidRPr="009A47FD" w:rsidRDefault="008510E1" w:rsidP="00D64C24">
            <w:pPr>
              <w:tabs>
                <w:tab w:val="left" w:pos="1785"/>
              </w:tabs>
              <w:ind w:left="171"/>
              <w:jc w:val="both"/>
              <w:rPr>
                <w:rFonts w:ascii="Arial" w:eastAsia="Arial" w:hAnsi="Arial" w:cs="Arial"/>
              </w:rPr>
            </w:pPr>
          </w:p>
          <w:p w14:paraId="35DCA5C5" w14:textId="77777777" w:rsidR="008510E1" w:rsidRPr="009A47FD" w:rsidRDefault="008510E1" w:rsidP="00D64C24">
            <w:pPr>
              <w:tabs>
                <w:tab w:val="left" w:pos="1785"/>
              </w:tabs>
              <w:ind w:left="171"/>
              <w:jc w:val="both"/>
              <w:rPr>
                <w:rFonts w:ascii="Arial" w:eastAsia="Arial" w:hAnsi="Arial" w:cs="Arial"/>
              </w:rPr>
            </w:pPr>
            <w:r w:rsidRPr="009A47FD">
              <w:rPr>
                <w:rFonts w:ascii="Arial" w:eastAsia="Arial" w:hAnsi="Arial" w:cs="Arial"/>
              </w:rPr>
              <w:t>La asignación de códigos por parte del Departamento de Registro no habilita a la Unidad Académica o Sede para ofertar el posgrado.</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D042FE" w14:textId="77777777" w:rsidR="008510E1" w:rsidRPr="009A47FD" w:rsidRDefault="008510E1" w:rsidP="00D64C24">
            <w:pPr>
              <w:ind w:left="169"/>
              <w:jc w:val="both"/>
              <w:rPr>
                <w:rFonts w:ascii="Arial" w:eastAsia="Arial" w:hAnsi="Arial" w:cs="Arial"/>
              </w:rPr>
            </w:pPr>
            <w:r w:rsidRPr="009A47FD">
              <w:rPr>
                <w:rFonts w:ascii="Arial" w:eastAsia="Arial" w:hAnsi="Arial" w:cs="Arial"/>
              </w:rPr>
              <w:lastRenderedPageBreak/>
              <w:t xml:space="preserve">Dirección de Unidad Académica de adscripción </w:t>
            </w:r>
          </w:p>
        </w:tc>
      </w:tr>
      <w:tr w:rsidR="008510E1" w:rsidRPr="009A47FD" w14:paraId="3EDFD804" w14:textId="77777777" w:rsidTr="00D64C24">
        <w:trPr>
          <w:trHeight w:val="565"/>
          <w:jc w:val="center"/>
        </w:trPr>
        <w:tc>
          <w:tcPr>
            <w:tcW w:w="2284" w:type="dxa"/>
            <w:gridSpan w:val="2"/>
            <w:vMerge/>
            <w:tcBorders>
              <w:left w:val="single" w:sz="4" w:space="0" w:color="000000"/>
              <w:bottom w:val="single" w:sz="4" w:space="0" w:color="000000"/>
            </w:tcBorders>
            <w:shd w:val="clear" w:color="auto" w:fill="FFFFFF"/>
          </w:tcPr>
          <w:p w14:paraId="7B1C6C2C" w14:textId="77777777" w:rsidR="008510E1" w:rsidRPr="009A47FD" w:rsidRDefault="008510E1" w:rsidP="00D64C24">
            <w:pPr>
              <w:tabs>
                <w:tab w:val="left" w:pos="1076"/>
              </w:tabs>
              <w:rPr>
                <w:rFonts w:ascii="Arial" w:eastAsia="Arial" w:hAnsi="Arial" w:cs="Arial"/>
              </w:rPr>
            </w:pPr>
          </w:p>
        </w:tc>
        <w:tc>
          <w:tcPr>
            <w:tcW w:w="4801" w:type="dxa"/>
            <w:gridSpan w:val="4"/>
            <w:tcBorders>
              <w:top w:val="single" w:sz="4" w:space="0" w:color="000000"/>
              <w:left w:val="single" w:sz="4" w:space="0" w:color="000000"/>
              <w:bottom w:val="single" w:sz="4" w:space="0" w:color="000000"/>
            </w:tcBorders>
            <w:shd w:val="clear" w:color="auto" w:fill="FFFFFF"/>
          </w:tcPr>
          <w:p w14:paraId="0C6ED936" w14:textId="77777777" w:rsidR="008510E1" w:rsidRPr="009A47FD" w:rsidRDefault="008510E1" w:rsidP="00D64C24">
            <w:pPr>
              <w:tabs>
                <w:tab w:val="left" w:pos="1785"/>
              </w:tabs>
              <w:ind w:left="171"/>
              <w:jc w:val="both"/>
              <w:rPr>
                <w:rFonts w:ascii="Arial" w:eastAsia="Arial" w:hAnsi="Arial" w:cs="Arial"/>
              </w:rPr>
            </w:pPr>
            <w:r w:rsidRPr="009A47FD">
              <w:rPr>
                <w:rFonts w:ascii="Arial" w:eastAsia="Arial" w:hAnsi="Arial" w:cs="Arial"/>
                <w:b/>
                <w:bCs/>
              </w:rPr>
              <w:t xml:space="preserve">3.2.5 </w:t>
            </w:r>
            <w:r w:rsidRPr="009A47FD">
              <w:rPr>
                <w:rFonts w:ascii="Arial" w:eastAsia="Arial" w:hAnsi="Arial" w:cs="Arial"/>
              </w:rPr>
              <w:t>Inicia, cuando considere pertinente, la ejecución del plan de estudio de conformidad con el procedimiento para la ejecución de planes de estudio de posgrado.</w:t>
            </w:r>
          </w:p>
          <w:p w14:paraId="138F9E99" w14:textId="77777777" w:rsidR="008510E1" w:rsidRPr="009A47FD" w:rsidRDefault="008510E1" w:rsidP="00D64C24">
            <w:pPr>
              <w:tabs>
                <w:tab w:val="left" w:pos="1785"/>
              </w:tabs>
              <w:ind w:left="171"/>
              <w:jc w:val="both"/>
              <w:rPr>
                <w:rFonts w:ascii="Arial" w:eastAsia="Arial" w:hAnsi="Arial" w:cs="Arial"/>
                <w:b/>
                <w:bCs/>
              </w:rPr>
            </w:pPr>
          </w:p>
          <w:p w14:paraId="07C40CFB" w14:textId="77777777" w:rsidR="008510E1" w:rsidRPr="009A47FD" w:rsidRDefault="008510E1" w:rsidP="00D64C24">
            <w:pPr>
              <w:tabs>
                <w:tab w:val="left" w:pos="1785"/>
              </w:tabs>
              <w:ind w:left="171"/>
              <w:jc w:val="both"/>
              <w:rPr>
                <w:rFonts w:ascii="Arial" w:eastAsia="Arial" w:hAnsi="Arial" w:cs="Arial"/>
                <w:b/>
                <w:bCs/>
              </w:rPr>
            </w:pPr>
            <w:r w:rsidRPr="009A47FD">
              <w:rPr>
                <w:rFonts w:ascii="Arial" w:eastAsia="Arial" w:hAnsi="Arial" w:cs="Arial"/>
                <w:b/>
                <w:bCs/>
              </w:rPr>
              <w:t xml:space="preserve">Nota: </w:t>
            </w:r>
            <w:r w:rsidRPr="009A47FD">
              <w:rPr>
                <w:rFonts w:ascii="Arial" w:eastAsia="Arial" w:hAnsi="Arial" w:cs="Arial"/>
              </w:rPr>
              <w:t xml:space="preserve">Para la ejecución del posgrado se deberá contar con el Reglamento Interno aprobado por las instancias competentes y publicado en la Gaceta Universitaria, además, se deberá contar con los acuerdos específicos </w:t>
            </w:r>
            <w:r w:rsidRPr="009A47FD">
              <w:rPr>
                <w:rFonts w:ascii="Arial" w:eastAsia="Arial" w:hAnsi="Arial" w:cs="Arial"/>
              </w:rPr>
              <w:lastRenderedPageBreak/>
              <w:t>debidamente aprobados por el consejo o consejos de unidad que aportan los recursos.</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32B1E8" w14:textId="77777777" w:rsidR="008510E1" w:rsidRPr="009A47FD" w:rsidRDefault="008510E1" w:rsidP="00D64C24">
            <w:pPr>
              <w:ind w:left="169"/>
              <w:jc w:val="both"/>
              <w:rPr>
                <w:rFonts w:ascii="Arial" w:eastAsia="Arial" w:hAnsi="Arial" w:cs="Arial"/>
              </w:rPr>
            </w:pPr>
            <w:r w:rsidRPr="009A47FD">
              <w:rPr>
                <w:rFonts w:ascii="Arial" w:eastAsia="Arial" w:hAnsi="Arial" w:cs="Arial"/>
              </w:rPr>
              <w:lastRenderedPageBreak/>
              <w:t>Dirección de la unidad académica de adscripción</w:t>
            </w:r>
          </w:p>
        </w:tc>
      </w:tr>
      <w:tr w:rsidR="008510E1" w:rsidRPr="009A47FD" w14:paraId="1388BF91" w14:textId="77777777" w:rsidTr="00D64C24">
        <w:trPr>
          <w:trHeight w:val="1035"/>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2C6ED6EA" w14:textId="77777777" w:rsidR="008510E1" w:rsidRPr="009A47FD" w:rsidRDefault="008510E1" w:rsidP="002426DE">
            <w:pPr>
              <w:numPr>
                <w:ilvl w:val="0"/>
                <w:numId w:val="167"/>
              </w:numPr>
              <w:spacing w:after="200" w:line="276" w:lineRule="auto"/>
              <w:jc w:val="both"/>
              <w:rPr>
                <w:rFonts w:ascii="Arial" w:eastAsia="Arial" w:hAnsi="Arial" w:cs="Arial"/>
                <w:b/>
              </w:rPr>
            </w:pPr>
            <w:bookmarkStart w:id="25" w:name="_30j0zll" w:colFirst="0" w:colLast="0"/>
            <w:bookmarkEnd w:id="25"/>
            <w:r w:rsidRPr="009A47FD">
              <w:rPr>
                <w:rFonts w:ascii="Arial" w:eastAsia="Arial" w:hAnsi="Arial" w:cs="Arial"/>
                <w:b/>
              </w:rPr>
              <w:t>Anexos:</w:t>
            </w:r>
          </w:p>
          <w:p w14:paraId="33379118" w14:textId="77777777" w:rsidR="008510E1" w:rsidRPr="009A47FD" w:rsidRDefault="008510E1" w:rsidP="002426DE">
            <w:pPr>
              <w:numPr>
                <w:ilvl w:val="1"/>
                <w:numId w:val="167"/>
              </w:numPr>
              <w:spacing w:after="200" w:line="276" w:lineRule="auto"/>
              <w:jc w:val="both"/>
              <w:rPr>
                <w:rFonts w:ascii="Arial" w:eastAsia="Arial" w:hAnsi="Arial" w:cs="Arial"/>
                <w:bCs/>
              </w:rPr>
            </w:pPr>
            <w:bookmarkStart w:id="26" w:name="_Hlk56579643"/>
            <w:r w:rsidRPr="009A47FD">
              <w:rPr>
                <w:rFonts w:ascii="Arial" w:eastAsia="Arial" w:hAnsi="Arial" w:cs="Arial"/>
                <w:bCs/>
              </w:rPr>
              <w:t>Instrumento CCP-PROY.COSTOS Proyección de costos del nuevo plan de estudio (ANEXO #1)</w:t>
            </w:r>
          </w:p>
          <w:p w14:paraId="75C6277F" w14:textId="77777777" w:rsidR="008510E1" w:rsidRPr="009A47FD" w:rsidRDefault="008510E1" w:rsidP="002426DE">
            <w:pPr>
              <w:numPr>
                <w:ilvl w:val="1"/>
                <w:numId w:val="167"/>
              </w:numPr>
              <w:spacing w:after="200" w:line="276" w:lineRule="auto"/>
              <w:jc w:val="both"/>
              <w:rPr>
                <w:rFonts w:ascii="Arial" w:eastAsia="Arial" w:hAnsi="Arial" w:cs="Arial"/>
                <w:bCs/>
              </w:rPr>
            </w:pPr>
            <w:r w:rsidRPr="009A47FD">
              <w:rPr>
                <w:rFonts w:ascii="Arial" w:eastAsia="Arial" w:hAnsi="Arial" w:cs="Arial"/>
                <w:bCs/>
              </w:rPr>
              <w:t>Instrumento CCP-ACUE.ESPEC. Formato de acuerdos específicos (ANEXO #2)</w:t>
            </w:r>
          </w:p>
          <w:p w14:paraId="4DE634E9" w14:textId="77777777" w:rsidR="008510E1" w:rsidRPr="009A47FD" w:rsidRDefault="008510E1" w:rsidP="002426DE">
            <w:pPr>
              <w:numPr>
                <w:ilvl w:val="1"/>
                <w:numId w:val="167"/>
              </w:numPr>
              <w:spacing w:after="200" w:line="276" w:lineRule="auto"/>
              <w:jc w:val="both"/>
              <w:rPr>
                <w:rFonts w:ascii="Arial" w:eastAsia="Arial" w:hAnsi="Arial" w:cs="Arial"/>
                <w:bCs/>
              </w:rPr>
            </w:pPr>
            <w:r w:rsidRPr="009A47FD">
              <w:rPr>
                <w:rFonts w:ascii="Arial" w:eastAsia="Arial" w:hAnsi="Arial" w:cs="Arial"/>
                <w:bCs/>
              </w:rPr>
              <w:t>Instrumento CCP-REGLAM.INTER. Tabla de cotejo para elaboración del Reglamento Interno (ANEXO #3)</w:t>
            </w:r>
            <w:bookmarkEnd w:id="26"/>
          </w:p>
        </w:tc>
      </w:tr>
      <w:tr w:rsidR="008510E1" w:rsidRPr="009A47FD" w14:paraId="6C136627"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5"/>
          <w:jc w:val="center"/>
        </w:trPr>
        <w:tc>
          <w:tcPr>
            <w:tcW w:w="1271" w:type="dxa"/>
          </w:tcPr>
          <w:p w14:paraId="0029C6E4" w14:textId="77777777" w:rsidR="008510E1" w:rsidRPr="009A47FD" w:rsidRDefault="008510E1" w:rsidP="00D64C24">
            <w:pPr>
              <w:rPr>
                <w:rFonts w:ascii="Arial" w:eastAsia="Calibri" w:hAnsi="Arial" w:cs="Arial"/>
                <w:bCs/>
                <w:color w:val="00000A"/>
                <w:kern w:val="36"/>
              </w:rPr>
            </w:pPr>
          </w:p>
        </w:tc>
        <w:tc>
          <w:tcPr>
            <w:tcW w:w="4678" w:type="dxa"/>
            <w:gridSpan w:val="4"/>
          </w:tcPr>
          <w:p w14:paraId="5DBFC88E" w14:textId="77777777" w:rsidR="008510E1" w:rsidRPr="009A47FD" w:rsidRDefault="008510E1" w:rsidP="00D64C24">
            <w:pPr>
              <w:rPr>
                <w:rFonts w:ascii="Arial" w:eastAsia="Calibri" w:hAnsi="Arial" w:cs="Arial"/>
                <w:bCs/>
                <w:color w:val="00000A"/>
                <w:kern w:val="36"/>
              </w:rPr>
            </w:pPr>
            <w:r w:rsidRPr="009A47FD">
              <w:rPr>
                <w:rFonts w:ascii="Arial" w:eastAsia="Calibri" w:hAnsi="Arial" w:cs="Arial"/>
                <w:b/>
                <w:bCs/>
                <w:color w:val="00000A"/>
              </w:rPr>
              <w:t>NOMBRE Y CARGO</w:t>
            </w:r>
          </w:p>
        </w:tc>
        <w:tc>
          <w:tcPr>
            <w:tcW w:w="2551" w:type="dxa"/>
            <w:gridSpan w:val="2"/>
          </w:tcPr>
          <w:p w14:paraId="217DE47A" w14:textId="77777777" w:rsidR="008510E1" w:rsidRPr="009A47FD" w:rsidRDefault="008510E1" w:rsidP="00D64C24">
            <w:pPr>
              <w:rPr>
                <w:rFonts w:ascii="Arial" w:eastAsia="Calibri" w:hAnsi="Arial" w:cs="Arial"/>
                <w:bCs/>
                <w:color w:val="00000A"/>
                <w:kern w:val="36"/>
                <w:highlight w:val="yellow"/>
              </w:rPr>
            </w:pPr>
            <w:r w:rsidRPr="009A47FD">
              <w:rPr>
                <w:rFonts w:ascii="Arial" w:eastAsia="Calibri" w:hAnsi="Arial" w:cs="Arial"/>
                <w:b/>
                <w:bCs/>
                <w:color w:val="00000A"/>
              </w:rPr>
              <w:t>FIRMA</w:t>
            </w:r>
          </w:p>
        </w:tc>
        <w:tc>
          <w:tcPr>
            <w:tcW w:w="1276" w:type="dxa"/>
          </w:tcPr>
          <w:p w14:paraId="75B2EBF7" w14:textId="77777777" w:rsidR="008510E1" w:rsidRPr="009A47FD" w:rsidRDefault="008510E1" w:rsidP="00D64C24">
            <w:pPr>
              <w:rPr>
                <w:rFonts w:ascii="Arial" w:eastAsia="Calibri" w:hAnsi="Arial" w:cs="Arial"/>
                <w:b/>
                <w:color w:val="00000A"/>
                <w:kern w:val="36"/>
              </w:rPr>
            </w:pPr>
            <w:r w:rsidRPr="009A47FD">
              <w:rPr>
                <w:rFonts w:ascii="Arial" w:eastAsia="Calibri" w:hAnsi="Arial" w:cs="Arial"/>
                <w:b/>
                <w:color w:val="00000A"/>
                <w:kern w:val="36"/>
              </w:rPr>
              <w:t>FECHA</w:t>
            </w:r>
          </w:p>
        </w:tc>
      </w:tr>
      <w:tr w:rsidR="008510E1" w:rsidRPr="009A47FD" w14:paraId="2365F02F"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5"/>
          <w:jc w:val="center"/>
        </w:trPr>
        <w:tc>
          <w:tcPr>
            <w:tcW w:w="1271" w:type="dxa"/>
          </w:tcPr>
          <w:p w14:paraId="3F42D716" w14:textId="77777777" w:rsidR="008510E1" w:rsidRPr="009A47FD" w:rsidRDefault="008510E1" w:rsidP="00D64C24">
            <w:pPr>
              <w:rPr>
                <w:rFonts w:ascii="Arial" w:eastAsia="Calibri" w:hAnsi="Arial" w:cs="Arial"/>
                <w:b/>
                <w:bCs/>
                <w:color w:val="00000A"/>
              </w:rPr>
            </w:pPr>
            <w:r w:rsidRPr="009A47FD">
              <w:rPr>
                <w:rFonts w:ascii="Arial" w:eastAsia="Calibri" w:hAnsi="Arial" w:cs="Arial"/>
                <w:b/>
                <w:bCs/>
                <w:color w:val="00000A"/>
              </w:rPr>
              <w:t xml:space="preserve">ELABORÓ </w:t>
            </w:r>
          </w:p>
        </w:tc>
        <w:tc>
          <w:tcPr>
            <w:tcW w:w="4678" w:type="dxa"/>
            <w:gridSpan w:val="4"/>
          </w:tcPr>
          <w:p w14:paraId="024236A5" w14:textId="77777777" w:rsidR="008510E1" w:rsidRPr="009A47FD" w:rsidRDefault="008510E1" w:rsidP="00D64C24">
            <w:pPr>
              <w:rPr>
                <w:rFonts w:ascii="Arial" w:eastAsia="Arial" w:hAnsi="Arial" w:cs="Arial"/>
              </w:rPr>
            </w:pPr>
            <w:proofErr w:type="spellStart"/>
            <w:r w:rsidRPr="009A47FD">
              <w:rPr>
                <w:rFonts w:ascii="Arial" w:eastAsia="Arial" w:hAnsi="Arial" w:cs="Arial"/>
              </w:rPr>
              <w:t>Ph.D</w:t>
            </w:r>
            <w:proofErr w:type="spellEnd"/>
            <w:r w:rsidRPr="009A47FD">
              <w:rPr>
                <w:rFonts w:ascii="Arial" w:eastAsia="Arial" w:hAnsi="Arial" w:cs="Arial"/>
              </w:rPr>
              <w:t xml:space="preserve">. Mayela Coto </w:t>
            </w:r>
            <w:proofErr w:type="spellStart"/>
            <w:r w:rsidRPr="009A47FD">
              <w:rPr>
                <w:rFonts w:ascii="Arial" w:eastAsia="Arial" w:hAnsi="Arial" w:cs="Arial"/>
              </w:rPr>
              <w:t>Chotto</w:t>
            </w:r>
            <w:proofErr w:type="spellEnd"/>
            <w:r w:rsidRPr="009A47FD">
              <w:rPr>
                <w:rFonts w:ascii="Arial" w:eastAsia="Arial" w:hAnsi="Arial" w:cs="Arial"/>
              </w:rPr>
              <w:t>, Presidenta Consejo Central de Posgrado</w:t>
            </w:r>
          </w:p>
          <w:p w14:paraId="41370EA4"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 xml:space="preserve">Dra. Viviana Gómez Barrantes, Asesora Académica, Vicerrectoría de Docencia </w:t>
            </w:r>
          </w:p>
          <w:p w14:paraId="783973FB"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Dra. Ada Cartín Brenes, Asesoría Jurídica.</w:t>
            </w:r>
          </w:p>
          <w:p w14:paraId="4F236330"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 xml:space="preserve">Con colaboración de los equipos asesores de SEPUNA y Vicerrectoría de Docencia. </w:t>
            </w:r>
          </w:p>
        </w:tc>
        <w:tc>
          <w:tcPr>
            <w:tcW w:w="2551" w:type="dxa"/>
            <w:gridSpan w:val="2"/>
          </w:tcPr>
          <w:p w14:paraId="1BA0FDC9" w14:textId="77777777" w:rsidR="008510E1" w:rsidRPr="009A47FD" w:rsidRDefault="008510E1" w:rsidP="00D64C24">
            <w:pPr>
              <w:rPr>
                <w:rFonts w:ascii="Arial" w:eastAsia="Calibri" w:hAnsi="Arial" w:cs="Arial"/>
                <w:b/>
                <w:bCs/>
                <w:color w:val="00000A"/>
              </w:rPr>
            </w:pPr>
          </w:p>
        </w:tc>
        <w:tc>
          <w:tcPr>
            <w:tcW w:w="1276" w:type="dxa"/>
          </w:tcPr>
          <w:p w14:paraId="0A34B73A" w14:textId="77777777" w:rsidR="008510E1" w:rsidRPr="009A47FD" w:rsidRDefault="008510E1" w:rsidP="00D64C24">
            <w:pPr>
              <w:rPr>
                <w:rFonts w:ascii="Arial" w:eastAsia="Calibri" w:hAnsi="Arial" w:cs="Arial"/>
                <w:b/>
                <w:bCs/>
                <w:color w:val="00000A"/>
              </w:rPr>
            </w:pPr>
          </w:p>
        </w:tc>
      </w:tr>
      <w:tr w:rsidR="008510E1" w:rsidRPr="009A47FD" w14:paraId="01784D3B"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5"/>
          <w:jc w:val="center"/>
        </w:trPr>
        <w:tc>
          <w:tcPr>
            <w:tcW w:w="1271" w:type="dxa"/>
          </w:tcPr>
          <w:p w14:paraId="18BBF2D3" w14:textId="77777777" w:rsidR="008510E1" w:rsidRPr="009A47FD" w:rsidRDefault="008510E1" w:rsidP="00D64C24">
            <w:pPr>
              <w:rPr>
                <w:rFonts w:ascii="Arial" w:eastAsia="Calibri" w:hAnsi="Arial" w:cs="Arial"/>
                <w:b/>
                <w:bCs/>
                <w:color w:val="00000A"/>
              </w:rPr>
            </w:pPr>
            <w:r w:rsidRPr="009A47FD">
              <w:rPr>
                <w:rFonts w:ascii="Arial" w:eastAsia="Calibri" w:hAnsi="Arial" w:cs="Arial"/>
                <w:b/>
                <w:bCs/>
                <w:color w:val="00000A"/>
              </w:rPr>
              <w:t>REVISÓ</w:t>
            </w:r>
          </w:p>
        </w:tc>
        <w:tc>
          <w:tcPr>
            <w:tcW w:w="4678" w:type="dxa"/>
            <w:gridSpan w:val="4"/>
          </w:tcPr>
          <w:p w14:paraId="7D5F4185" w14:textId="77777777" w:rsidR="008510E1" w:rsidRPr="009A47FD" w:rsidRDefault="008510E1" w:rsidP="00D64C24">
            <w:pPr>
              <w:rPr>
                <w:rFonts w:ascii="Arial" w:eastAsia="Calibri" w:hAnsi="Arial" w:cs="Arial"/>
                <w:color w:val="00000A"/>
              </w:rPr>
            </w:pPr>
            <w:proofErr w:type="spellStart"/>
            <w:r w:rsidRPr="009A47FD">
              <w:rPr>
                <w:rFonts w:ascii="Arial" w:eastAsia="Calibri" w:hAnsi="Arial" w:cs="Arial"/>
                <w:color w:val="00000A"/>
              </w:rPr>
              <w:t>Apeuna</w:t>
            </w:r>
            <w:proofErr w:type="spellEnd"/>
          </w:p>
          <w:p w14:paraId="4A618659"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Asesoría Jurídica</w:t>
            </w:r>
          </w:p>
          <w:p w14:paraId="1A6BE810" w14:textId="77777777" w:rsidR="008510E1" w:rsidRPr="009A47FD" w:rsidRDefault="008510E1" w:rsidP="00D64C24">
            <w:pPr>
              <w:rPr>
                <w:rFonts w:ascii="Arial" w:eastAsia="Calibri" w:hAnsi="Arial" w:cs="Arial"/>
                <w:b/>
                <w:bCs/>
                <w:color w:val="00000A"/>
              </w:rPr>
            </w:pPr>
            <w:r w:rsidRPr="009A47FD">
              <w:rPr>
                <w:rFonts w:ascii="Arial" w:eastAsia="Calibri" w:hAnsi="Arial" w:cs="Arial"/>
                <w:color w:val="00000A"/>
              </w:rPr>
              <w:t>Rectoría</w:t>
            </w:r>
          </w:p>
        </w:tc>
        <w:tc>
          <w:tcPr>
            <w:tcW w:w="2551" w:type="dxa"/>
            <w:gridSpan w:val="2"/>
          </w:tcPr>
          <w:p w14:paraId="38B27E96" w14:textId="77777777" w:rsidR="008510E1" w:rsidRPr="009A47FD" w:rsidRDefault="008510E1" w:rsidP="00D64C24">
            <w:pPr>
              <w:rPr>
                <w:rFonts w:ascii="Arial" w:eastAsia="Calibri" w:hAnsi="Arial" w:cs="Arial"/>
                <w:b/>
                <w:bCs/>
                <w:color w:val="00000A"/>
              </w:rPr>
            </w:pPr>
          </w:p>
        </w:tc>
        <w:tc>
          <w:tcPr>
            <w:tcW w:w="1276" w:type="dxa"/>
          </w:tcPr>
          <w:p w14:paraId="32AF12FD" w14:textId="77777777" w:rsidR="008510E1" w:rsidRPr="009A47FD" w:rsidRDefault="008510E1" w:rsidP="00D64C24">
            <w:pPr>
              <w:rPr>
                <w:rFonts w:ascii="Arial" w:eastAsia="Calibri" w:hAnsi="Arial" w:cs="Arial"/>
                <w:b/>
                <w:bCs/>
                <w:color w:val="00000A"/>
              </w:rPr>
            </w:pPr>
          </w:p>
        </w:tc>
      </w:tr>
      <w:tr w:rsidR="008510E1" w:rsidRPr="009A47FD" w14:paraId="06E4CE93"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5"/>
          <w:jc w:val="center"/>
        </w:trPr>
        <w:tc>
          <w:tcPr>
            <w:tcW w:w="1271" w:type="dxa"/>
          </w:tcPr>
          <w:p w14:paraId="7F377153" w14:textId="77777777" w:rsidR="008510E1" w:rsidRPr="009A47FD" w:rsidRDefault="008510E1" w:rsidP="00D64C24">
            <w:pPr>
              <w:rPr>
                <w:rFonts w:ascii="Arial" w:eastAsia="Calibri" w:hAnsi="Arial" w:cs="Arial"/>
                <w:b/>
                <w:bCs/>
                <w:color w:val="00000A"/>
              </w:rPr>
            </w:pPr>
            <w:r w:rsidRPr="009A47FD">
              <w:rPr>
                <w:rFonts w:ascii="Arial" w:eastAsia="Calibri" w:hAnsi="Arial" w:cs="Arial"/>
                <w:b/>
                <w:bCs/>
                <w:color w:val="00000A"/>
              </w:rPr>
              <w:t>APROBÓ</w:t>
            </w:r>
          </w:p>
        </w:tc>
        <w:tc>
          <w:tcPr>
            <w:tcW w:w="4678" w:type="dxa"/>
            <w:gridSpan w:val="4"/>
          </w:tcPr>
          <w:p w14:paraId="0D037365" w14:textId="77777777" w:rsidR="008510E1" w:rsidRPr="009A47FD" w:rsidRDefault="008510E1" w:rsidP="00D64C24">
            <w:pPr>
              <w:rPr>
                <w:rFonts w:ascii="Arial" w:eastAsia="Calibri" w:hAnsi="Arial" w:cs="Arial"/>
                <w:b/>
                <w:bCs/>
                <w:color w:val="00000A"/>
              </w:rPr>
            </w:pPr>
            <w:r w:rsidRPr="009A47FD">
              <w:rPr>
                <w:rFonts w:ascii="Arial" w:eastAsia="Calibri" w:hAnsi="Arial" w:cs="Arial"/>
                <w:color w:val="00000A"/>
              </w:rPr>
              <w:t>M. Sc. Randall Hidalgo Mora, Vicerrector de Docencia</w:t>
            </w:r>
          </w:p>
        </w:tc>
        <w:tc>
          <w:tcPr>
            <w:tcW w:w="2551" w:type="dxa"/>
            <w:gridSpan w:val="2"/>
          </w:tcPr>
          <w:p w14:paraId="586E9A78" w14:textId="77777777" w:rsidR="008510E1" w:rsidRPr="009A47FD" w:rsidRDefault="008510E1" w:rsidP="00D64C24">
            <w:pPr>
              <w:rPr>
                <w:rFonts w:ascii="Arial" w:eastAsia="Calibri" w:hAnsi="Arial" w:cs="Arial"/>
                <w:b/>
                <w:bCs/>
                <w:color w:val="00000A"/>
              </w:rPr>
            </w:pPr>
          </w:p>
        </w:tc>
        <w:tc>
          <w:tcPr>
            <w:tcW w:w="1276" w:type="dxa"/>
          </w:tcPr>
          <w:p w14:paraId="2628D0F3" w14:textId="77777777" w:rsidR="008510E1" w:rsidRPr="009A47FD" w:rsidRDefault="008510E1" w:rsidP="00D64C24">
            <w:pPr>
              <w:rPr>
                <w:rFonts w:ascii="Arial" w:eastAsia="Calibri" w:hAnsi="Arial" w:cs="Arial"/>
                <w:b/>
                <w:bCs/>
                <w:color w:val="00000A"/>
              </w:rPr>
            </w:pPr>
          </w:p>
        </w:tc>
      </w:tr>
      <w:tr w:rsidR="008510E1" w:rsidRPr="009A47FD" w14:paraId="2820A285"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rHeight w:val="280"/>
          <w:jc w:val="center"/>
        </w:trPr>
        <w:tc>
          <w:tcPr>
            <w:tcW w:w="9776" w:type="dxa"/>
            <w:gridSpan w:val="8"/>
            <w:shd w:val="clear" w:color="auto" w:fill="auto"/>
          </w:tcPr>
          <w:p w14:paraId="12D59E25" w14:textId="77777777" w:rsidR="008510E1" w:rsidRPr="009A47FD" w:rsidRDefault="008510E1" w:rsidP="002426DE">
            <w:pPr>
              <w:numPr>
                <w:ilvl w:val="0"/>
                <w:numId w:val="167"/>
              </w:numPr>
              <w:spacing w:after="200" w:line="276" w:lineRule="auto"/>
              <w:jc w:val="both"/>
              <w:rPr>
                <w:rFonts w:ascii="Arial" w:eastAsia="Arial" w:hAnsi="Arial" w:cs="Arial"/>
                <w:b/>
              </w:rPr>
            </w:pPr>
            <w:r w:rsidRPr="009A47FD">
              <w:rPr>
                <w:rFonts w:ascii="Arial" w:eastAsia="Arial" w:hAnsi="Arial" w:cs="Arial"/>
                <w:b/>
              </w:rPr>
              <w:t xml:space="preserve">Cambios de versión </w:t>
            </w:r>
          </w:p>
        </w:tc>
      </w:tr>
      <w:tr w:rsidR="008510E1" w:rsidRPr="009A47FD" w14:paraId="4C1A93BF"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rHeight w:val="280"/>
          <w:jc w:val="center"/>
        </w:trPr>
        <w:tc>
          <w:tcPr>
            <w:tcW w:w="2380" w:type="dxa"/>
            <w:gridSpan w:val="3"/>
            <w:shd w:val="clear" w:color="auto" w:fill="auto"/>
          </w:tcPr>
          <w:p w14:paraId="0707A12F"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Número de revisión</w:t>
            </w:r>
          </w:p>
        </w:tc>
        <w:tc>
          <w:tcPr>
            <w:tcW w:w="2174" w:type="dxa"/>
            <w:shd w:val="clear" w:color="auto" w:fill="auto"/>
          </w:tcPr>
          <w:p w14:paraId="4ABF4BE2"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Fecha de Actualización</w:t>
            </w:r>
          </w:p>
        </w:tc>
        <w:tc>
          <w:tcPr>
            <w:tcW w:w="5222" w:type="dxa"/>
            <w:gridSpan w:val="4"/>
            <w:shd w:val="clear" w:color="auto" w:fill="auto"/>
          </w:tcPr>
          <w:p w14:paraId="27CF05B4"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Descripción de la modificación</w:t>
            </w:r>
          </w:p>
        </w:tc>
      </w:tr>
      <w:tr w:rsidR="008510E1" w:rsidRPr="009A47FD" w14:paraId="4E1E89EC"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rHeight w:val="70"/>
          <w:jc w:val="center"/>
        </w:trPr>
        <w:tc>
          <w:tcPr>
            <w:tcW w:w="2380" w:type="dxa"/>
            <w:gridSpan w:val="3"/>
            <w:shd w:val="clear" w:color="auto" w:fill="auto"/>
          </w:tcPr>
          <w:p w14:paraId="32A2D98F" w14:textId="77777777" w:rsidR="008510E1" w:rsidRPr="009A47FD" w:rsidRDefault="008510E1" w:rsidP="00D64C24">
            <w:pPr>
              <w:rPr>
                <w:rFonts w:ascii="Arial" w:eastAsia="Calibri" w:hAnsi="Arial" w:cs="Arial"/>
                <w:color w:val="00000A"/>
                <w:sz w:val="16"/>
                <w:szCs w:val="16"/>
              </w:rPr>
            </w:pPr>
          </w:p>
          <w:p w14:paraId="2C810E41" w14:textId="77777777" w:rsidR="008510E1" w:rsidRPr="009A47FD" w:rsidRDefault="008510E1" w:rsidP="00D64C24">
            <w:pPr>
              <w:rPr>
                <w:rFonts w:ascii="Arial" w:eastAsia="Calibri" w:hAnsi="Arial" w:cs="Arial"/>
                <w:color w:val="00000A"/>
                <w:sz w:val="16"/>
                <w:szCs w:val="16"/>
              </w:rPr>
            </w:pPr>
          </w:p>
          <w:p w14:paraId="6E0C9C24" w14:textId="77777777" w:rsidR="008510E1" w:rsidRPr="009A47FD" w:rsidRDefault="008510E1" w:rsidP="00D64C24">
            <w:pPr>
              <w:rPr>
                <w:rFonts w:ascii="Arial" w:eastAsia="Calibri" w:hAnsi="Arial" w:cs="Arial"/>
                <w:color w:val="00000A"/>
                <w:sz w:val="16"/>
                <w:szCs w:val="16"/>
              </w:rPr>
            </w:pPr>
          </w:p>
          <w:p w14:paraId="74CF0AAF" w14:textId="77777777" w:rsidR="008510E1" w:rsidRPr="009A47FD" w:rsidRDefault="008510E1" w:rsidP="00D64C24">
            <w:pPr>
              <w:rPr>
                <w:rFonts w:ascii="Arial" w:eastAsia="Calibri" w:hAnsi="Arial" w:cs="Arial"/>
                <w:color w:val="00000A"/>
                <w:sz w:val="16"/>
                <w:szCs w:val="16"/>
              </w:rPr>
            </w:pPr>
          </w:p>
        </w:tc>
        <w:tc>
          <w:tcPr>
            <w:tcW w:w="2174" w:type="dxa"/>
            <w:shd w:val="clear" w:color="auto" w:fill="auto"/>
          </w:tcPr>
          <w:p w14:paraId="45D9D449" w14:textId="77777777" w:rsidR="008510E1" w:rsidRPr="009A47FD" w:rsidRDefault="008510E1" w:rsidP="00D64C24">
            <w:pPr>
              <w:rPr>
                <w:rFonts w:ascii="Arial" w:eastAsia="Calibri" w:hAnsi="Arial" w:cs="Arial"/>
                <w:color w:val="00000A"/>
                <w:sz w:val="16"/>
                <w:szCs w:val="16"/>
              </w:rPr>
            </w:pPr>
          </w:p>
        </w:tc>
        <w:tc>
          <w:tcPr>
            <w:tcW w:w="5222" w:type="dxa"/>
            <w:gridSpan w:val="4"/>
            <w:shd w:val="clear" w:color="auto" w:fill="auto"/>
          </w:tcPr>
          <w:p w14:paraId="50B1BFF9" w14:textId="77777777" w:rsidR="008510E1" w:rsidRPr="009A47FD" w:rsidRDefault="008510E1" w:rsidP="00D64C24">
            <w:pPr>
              <w:rPr>
                <w:rFonts w:ascii="Arial" w:eastAsia="Calibri" w:hAnsi="Arial" w:cs="Arial"/>
                <w:color w:val="00000A"/>
                <w:sz w:val="16"/>
                <w:szCs w:val="16"/>
              </w:rPr>
            </w:pPr>
          </w:p>
        </w:tc>
      </w:tr>
    </w:tbl>
    <w:p w14:paraId="049E141B" w14:textId="77777777" w:rsidR="008510E1" w:rsidRPr="009A47FD" w:rsidRDefault="008510E1" w:rsidP="008510E1">
      <w:pPr>
        <w:rPr>
          <w:rFonts w:ascii="Arial" w:eastAsia="Calibri" w:hAnsi="Arial" w:cs="Arial"/>
        </w:rPr>
      </w:pPr>
    </w:p>
    <w:p w14:paraId="3F75FC77" w14:textId="77777777" w:rsidR="008510E1" w:rsidRPr="00973BC0" w:rsidRDefault="008510E1" w:rsidP="008510E1">
      <w:pPr>
        <w:rPr>
          <w:rFonts w:eastAsia="Calibri"/>
        </w:rPr>
        <w:sectPr w:rsidR="008510E1" w:rsidRPr="00973BC0" w:rsidSect="00B3269F">
          <w:headerReference w:type="default" r:id="rId10"/>
          <w:footerReference w:type="default" r:id="rId11"/>
          <w:pgSz w:w="12240" w:h="15840"/>
          <w:pgMar w:top="1417" w:right="1701" w:bottom="1417" w:left="1701" w:header="720" w:footer="61" w:gutter="0"/>
          <w:cols w:space="720"/>
          <w:docGrid w:linePitch="299"/>
        </w:sectPr>
      </w:pPr>
    </w:p>
    <w:p w14:paraId="2C6344F6" w14:textId="77777777" w:rsidR="008510E1" w:rsidRPr="009A47FD" w:rsidRDefault="008510E1" w:rsidP="008510E1">
      <w:pPr>
        <w:keepNext/>
        <w:keepLines/>
        <w:jc w:val="center"/>
        <w:outlineLvl w:val="0"/>
        <w:rPr>
          <w:rFonts w:ascii="Arial" w:eastAsia="Calibri" w:hAnsi="Arial" w:cs="Arial"/>
          <w:b/>
          <w:color w:val="00000A"/>
          <w:szCs w:val="48"/>
        </w:rPr>
      </w:pPr>
      <w:bookmarkStart w:id="27" w:name="_Toc53493073"/>
      <w:bookmarkStart w:id="28" w:name="_Toc57185451"/>
      <w:r w:rsidRPr="009A47FD">
        <w:rPr>
          <w:rFonts w:ascii="Arial" w:eastAsia="Calibri" w:hAnsi="Arial" w:cs="Arial"/>
          <w:b/>
          <w:color w:val="00000A"/>
          <w:szCs w:val="48"/>
        </w:rPr>
        <w:lastRenderedPageBreak/>
        <w:t>SEGUNDO: PROCEDIMIENTO PARA LA EJECUCIÓN DE PLANES DE ESTUDIO DE POSGRADO</w:t>
      </w:r>
      <w:bookmarkEnd w:id="27"/>
      <w:bookmarkEnd w:id="28"/>
    </w:p>
    <w:p w14:paraId="77596223" w14:textId="77777777" w:rsidR="008510E1" w:rsidRPr="00973BC0" w:rsidRDefault="008510E1" w:rsidP="008510E1">
      <w:pPr>
        <w:spacing w:line="276" w:lineRule="auto"/>
        <w:rPr>
          <w:rFonts w:eastAsia="Calibri"/>
          <w:color w:val="00000A"/>
        </w:rPr>
      </w:pPr>
    </w:p>
    <w:tbl>
      <w:tblPr>
        <w:tblW w:w="9930" w:type="dxa"/>
        <w:jc w:val="center"/>
        <w:tblLayout w:type="fixed"/>
        <w:tblCellMar>
          <w:left w:w="0" w:type="dxa"/>
        </w:tblCellMar>
        <w:tblLook w:val="0000" w:firstRow="0" w:lastRow="0" w:firstColumn="0" w:lastColumn="0" w:noHBand="0" w:noVBand="0"/>
      </w:tblPr>
      <w:tblGrid>
        <w:gridCol w:w="1271"/>
        <w:gridCol w:w="1134"/>
        <w:gridCol w:w="118"/>
        <w:gridCol w:w="2383"/>
        <w:gridCol w:w="1043"/>
        <w:gridCol w:w="1418"/>
        <w:gridCol w:w="1133"/>
        <w:gridCol w:w="1418"/>
        <w:gridCol w:w="12"/>
      </w:tblGrid>
      <w:tr w:rsidR="008510E1" w:rsidRPr="009A47FD" w14:paraId="4304951A" w14:textId="77777777" w:rsidTr="00D64C24">
        <w:trPr>
          <w:trHeight w:val="800"/>
          <w:jc w:val="center"/>
        </w:trPr>
        <w:tc>
          <w:tcPr>
            <w:tcW w:w="99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3B16D193" w14:textId="77777777" w:rsidR="008510E1" w:rsidRPr="009A47FD" w:rsidRDefault="008510E1" w:rsidP="002426DE">
            <w:pPr>
              <w:numPr>
                <w:ilvl w:val="0"/>
                <w:numId w:val="170"/>
              </w:numPr>
              <w:spacing w:after="200" w:line="276" w:lineRule="auto"/>
              <w:jc w:val="both"/>
              <w:rPr>
                <w:rFonts w:ascii="Arial" w:eastAsia="Arial" w:hAnsi="Arial" w:cs="Arial"/>
              </w:rPr>
            </w:pPr>
            <w:r w:rsidRPr="009A47FD">
              <w:rPr>
                <w:rFonts w:ascii="Arial" w:eastAsia="Arial" w:hAnsi="Arial" w:cs="Arial"/>
                <w:b/>
              </w:rPr>
              <w:t>Propósito:</w:t>
            </w:r>
          </w:p>
          <w:p w14:paraId="7572CDCA" w14:textId="77777777" w:rsidR="008510E1" w:rsidRPr="009A47FD" w:rsidRDefault="008510E1" w:rsidP="00D64C24">
            <w:pPr>
              <w:ind w:left="491"/>
              <w:jc w:val="both"/>
              <w:rPr>
                <w:rFonts w:ascii="Arial" w:eastAsia="Arial" w:hAnsi="Arial" w:cs="Arial"/>
              </w:rPr>
            </w:pPr>
          </w:p>
          <w:p w14:paraId="504DB2F8" w14:textId="77777777" w:rsidR="008510E1" w:rsidRPr="009A47FD" w:rsidRDefault="008510E1" w:rsidP="00D64C24">
            <w:pPr>
              <w:ind w:left="131"/>
              <w:jc w:val="both"/>
              <w:rPr>
                <w:rFonts w:ascii="Arial" w:eastAsia="Arial" w:hAnsi="Arial" w:cs="Arial"/>
              </w:rPr>
            </w:pPr>
            <w:r w:rsidRPr="009A47FD">
              <w:rPr>
                <w:rFonts w:ascii="Arial" w:eastAsia="Arial" w:hAnsi="Arial" w:cs="Arial"/>
              </w:rPr>
              <w:t xml:space="preserve">El presente procedimiento tiene como objetivo establecer las etapas y actividades institucionales que son requisito para solicitar y aprobar la apertura de nuevas promociones de los planes de estudio de posgrado de manera estandarizada, para que respondan pertinentemente a las necesidades de la colectividad y se garantice su excelencia académica y viabilidad. Además, establece los requisitos y procedimientos para la elaboración, aprobación y ejecución del presupuesto del posgrado durante su ejecución. </w:t>
            </w:r>
          </w:p>
          <w:p w14:paraId="4FD7C635" w14:textId="77777777" w:rsidR="008510E1" w:rsidRPr="009A47FD" w:rsidRDefault="008510E1" w:rsidP="00D64C24">
            <w:pPr>
              <w:ind w:left="131"/>
              <w:jc w:val="both"/>
              <w:rPr>
                <w:rFonts w:ascii="Arial" w:eastAsia="Arial" w:hAnsi="Arial" w:cs="Arial"/>
              </w:rPr>
            </w:pPr>
          </w:p>
          <w:p w14:paraId="23DBD199" w14:textId="77777777" w:rsidR="008510E1" w:rsidRPr="009A47FD" w:rsidRDefault="008510E1" w:rsidP="00D64C24">
            <w:pPr>
              <w:ind w:left="131"/>
              <w:jc w:val="both"/>
              <w:rPr>
                <w:rFonts w:ascii="Arial" w:eastAsia="Arial" w:hAnsi="Arial" w:cs="Arial"/>
              </w:rPr>
            </w:pPr>
            <w:r w:rsidRPr="009A47FD">
              <w:rPr>
                <w:rFonts w:ascii="Arial" w:eastAsia="Arial" w:hAnsi="Arial" w:cs="Arial"/>
              </w:rPr>
              <w:t>Las políticas institucionales para planes de estudio cofinanciados disponen que todo plan de estudio de posgrado debe ser cofinanciado. Consecuencia de lo anterior, todo el procedimiento hará referencia a planes de estudio de posgrado sin necesidad de indicar su condición de cofinanciado.</w:t>
            </w:r>
          </w:p>
        </w:tc>
      </w:tr>
      <w:tr w:rsidR="008510E1" w:rsidRPr="009A47FD" w14:paraId="47AE1FC0" w14:textId="77777777" w:rsidTr="00D64C24">
        <w:trPr>
          <w:trHeight w:val="1560"/>
          <w:jc w:val="center"/>
        </w:trPr>
        <w:tc>
          <w:tcPr>
            <w:tcW w:w="9930" w:type="dxa"/>
            <w:gridSpan w:val="9"/>
            <w:tcBorders>
              <w:top w:val="single" w:sz="4" w:space="0" w:color="000000"/>
              <w:left w:val="single" w:sz="4" w:space="0" w:color="000000"/>
              <w:bottom w:val="single" w:sz="4" w:space="0" w:color="auto"/>
              <w:right w:val="single" w:sz="4" w:space="0" w:color="000000"/>
            </w:tcBorders>
            <w:shd w:val="clear" w:color="auto" w:fill="FFFFFF"/>
          </w:tcPr>
          <w:p w14:paraId="21D8DAF7" w14:textId="77777777" w:rsidR="008510E1" w:rsidRPr="009A47FD" w:rsidRDefault="008510E1" w:rsidP="002426DE">
            <w:pPr>
              <w:numPr>
                <w:ilvl w:val="0"/>
                <w:numId w:val="170"/>
              </w:numPr>
              <w:spacing w:after="200" w:line="276" w:lineRule="auto"/>
              <w:jc w:val="both"/>
              <w:rPr>
                <w:rFonts w:ascii="Arial" w:eastAsia="Arial" w:hAnsi="Arial" w:cs="Arial"/>
                <w:b/>
              </w:rPr>
            </w:pPr>
            <w:r w:rsidRPr="009A47FD">
              <w:rPr>
                <w:rFonts w:ascii="Arial" w:eastAsia="Arial" w:hAnsi="Arial" w:cs="Arial"/>
                <w:b/>
              </w:rPr>
              <w:t>Alcance:</w:t>
            </w:r>
          </w:p>
          <w:p w14:paraId="17550B60" w14:textId="77777777" w:rsidR="008510E1" w:rsidRPr="009A47FD" w:rsidRDefault="008510E1" w:rsidP="00D64C24">
            <w:pPr>
              <w:ind w:left="131"/>
              <w:jc w:val="both"/>
              <w:rPr>
                <w:rFonts w:ascii="Arial" w:eastAsia="Arial" w:hAnsi="Arial" w:cs="Arial"/>
              </w:rPr>
            </w:pPr>
            <w:r w:rsidRPr="009A47FD">
              <w:rPr>
                <w:rFonts w:ascii="Arial" w:eastAsia="Arial" w:hAnsi="Arial" w:cs="Arial"/>
              </w:rPr>
              <w:t xml:space="preserve">El presente procedimiento aplica, en lo que corresponda, a todos los posgrados, unidades académicas, facultades, centros, sedes y secciones regionales que tengan como objetivo la ejecución de planes de estudio de posgrado. </w:t>
            </w:r>
          </w:p>
          <w:p w14:paraId="34A22CF4" w14:textId="77777777" w:rsidR="008510E1" w:rsidRPr="009A47FD" w:rsidRDefault="008510E1" w:rsidP="00D64C24">
            <w:pPr>
              <w:ind w:left="131"/>
              <w:jc w:val="both"/>
              <w:rPr>
                <w:rFonts w:ascii="Arial" w:eastAsia="Arial" w:hAnsi="Arial" w:cs="Arial"/>
              </w:rPr>
            </w:pPr>
          </w:p>
          <w:p w14:paraId="4CA366A1" w14:textId="77777777" w:rsidR="008510E1" w:rsidRPr="009A47FD" w:rsidRDefault="008510E1" w:rsidP="00D64C24">
            <w:pPr>
              <w:ind w:left="131"/>
              <w:jc w:val="both"/>
              <w:rPr>
                <w:rFonts w:ascii="Arial" w:eastAsia="Arial" w:hAnsi="Arial" w:cs="Arial"/>
              </w:rPr>
            </w:pPr>
            <w:r w:rsidRPr="009A47FD">
              <w:rPr>
                <w:rFonts w:ascii="Arial" w:eastAsia="Arial" w:hAnsi="Arial" w:cs="Arial"/>
              </w:rPr>
              <w:t xml:space="preserve">Además, contempla requisitos, competencias y obligaciones para la Rectoría, la Vicerrectoría de Docencia, y el Sistema de Estudios de Posgrado (SEPUNA). Igualmente es obligatorio para las entidades de administración financiera, a saber, la Fundación para el Desarrollo Académico de la Universidad Nacional (FUNDAUNA), o el Programa de Gestión Financiera (PGF). </w:t>
            </w:r>
          </w:p>
          <w:p w14:paraId="33A50E19" w14:textId="77777777" w:rsidR="008510E1" w:rsidRPr="009A47FD" w:rsidRDefault="008510E1" w:rsidP="00D64C24">
            <w:pPr>
              <w:ind w:left="131"/>
              <w:jc w:val="both"/>
              <w:rPr>
                <w:rFonts w:ascii="Arial" w:eastAsia="Arial" w:hAnsi="Arial" w:cs="Arial"/>
              </w:rPr>
            </w:pPr>
          </w:p>
          <w:p w14:paraId="5E1AA63A" w14:textId="77777777" w:rsidR="008510E1" w:rsidRPr="009A47FD" w:rsidRDefault="008510E1" w:rsidP="00D64C24">
            <w:pPr>
              <w:ind w:left="131"/>
              <w:jc w:val="both"/>
              <w:rPr>
                <w:rFonts w:ascii="Arial" w:eastAsia="Arial" w:hAnsi="Arial" w:cs="Arial"/>
              </w:rPr>
            </w:pPr>
            <w:r w:rsidRPr="009A47FD">
              <w:rPr>
                <w:rFonts w:ascii="Arial" w:eastAsia="Arial" w:hAnsi="Arial" w:cs="Arial"/>
              </w:rPr>
              <w:t>Para este procedimiento aplican las siguientes consideraciones generales:</w:t>
            </w:r>
          </w:p>
          <w:p w14:paraId="3F67F469" w14:textId="77777777" w:rsidR="008510E1" w:rsidRPr="009A47FD" w:rsidRDefault="008510E1" w:rsidP="00D64C24">
            <w:pPr>
              <w:ind w:left="131"/>
              <w:jc w:val="both"/>
              <w:rPr>
                <w:rFonts w:ascii="Arial" w:eastAsia="Arial" w:hAnsi="Arial" w:cs="Arial"/>
              </w:rPr>
            </w:pPr>
          </w:p>
          <w:p w14:paraId="121824DB" w14:textId="77777777" w:rsidR="008510E1" w:rsidRPr="009A47FD" w:rsidRDefault="008510E1" w:rsidP="002426DE">
            <w:pPr>
              <w:numPr>
                <w:ilvl w:val="1"/>
                <w:numId w:val="170"/>
              </w:numPr>
              <w:spacing w:after="0" w:line="240" w:lineRule="auto"/>
              <w:ind w:left="502"/>
              <w:jc w:val="both"/>
              <w:rPr>
                <w:rFonts w:ascii="Arial" w:eastAsia="Arial" w:hAnsi="Arial" w:cs="Arial"/>
              </w:rPr>
            </w:pPr>
            <w:r w:rsidRPr="009A47FD">
              <w:rPr>
                <w:rFonts w:ascii="Arial" w:eastAsia="Arial" w:hAnsi="Arial" w:cs="Arial"/>
              </w:rPr>
              <w:t xml:space="preserve">En el caso de los planes de estudio que se ejecuten </w:t>
            </w:r>
            <w:r w:rsidRPr="009A47FD">
              <w:rPr>
                <w:rFonts w:ascii="Arial" w:eastAsia="Cambria" w:hAnsi="Arial" w:cs="Arial"/>
              </w:rPr>
              <w:t xml:space="preserve">al amparo de un instrumento de cooperación y el ente cooperante manifieste su negativa de que los recursos se administren en una entidad privada, será </w:t>
            </w:r>
            <w:r w:rsidRPr="009A47FD">
              <w:rPr>
                <w:rFonts w:ascii="Arial" w:eastAsia="Arial" w:hAnsi="Arial" w:cs="Arial"/>
              </w:rPr>
              <w:t xml:space="preserve">el Programa de Gestión Financiera de la UNA quien administre los recursos financieros del posgrado.  En todos los demás casos es </w:t>
            </w:r>
            <w:r w:rsidRPr="009A47FD">
              <w:rPr>
                <w:rFonts w:ascii="Arial" w:eastAsia="Arial" w:hAnsi="Arial" w:cs="Arial"/>
                <w:b/>
                <w:bCs/>
                <w:u w:val="single"/>
              </w:rPr>
              <w:t>obligatorio</w:t>
            </w:r>
            <w:r w:rsidRPr="009A47FD">
              <w:rPr>
                <w:rFonts w:ascii="Arial" w:eastAsia="Arial" w:hAnsi="Arial" w:cs="Arial"/>
              </w:rPr>
              <w:t xml:space="preserve"> administrar los recursos financieros en la FUNDAUNA. </w:t>
            </w:r>
          </w:p>
          <w:p w14:paraId="434AAEB0" w14:textId="77777777" w:rsidR="008510E1" w:rsidRPr="009A47FD" w:rsidRDefault="008510E1" w:rsidP="00D64C24">
            <w:pPr>
              <w:ind w:left="1125"/>
              <w:jc w:val="both"/>
              <w:rPr>
                <w:rFonts w:ascii="Arial" w:eastAsia="Arial" w:hAnsi="Arial" w:cs="Arial"/>
              </w:rPr>
            </w:pPr>
          </w:p>
          <w:p w14:paraId="231C7A91" w14:textId="77777777" w:rsidR="008510E1" w:rsidRPr="009A47FD" w:rsidRDefault="008510E1" w:rsidP="002426DE">
            <w:pPr>
              <w:numPr>
                <w:ilvl w:val="1"/>
                <w:numId w:val="170"/>
              </w:numPr>
              <w:spacing w:after="0" w:line="240" w:lineRule="auto"/>
              <w:ind w:left="502"/>
              <w:jc w:val="both"/>
              <w:rPr>
                <w:rFonts w:ascii="Arial" w:eastAsia="Arial" w:hAnsi="Arial" w:cs="Arial"/>
              </w:rPr>
            </w:pPr>
            <w:r w:rsidRPr="009A47FD">
              <w:rPr>
                <w:rFonts w:ascii="Arial" w:eastAsia="Arial" w:hAnsi="Arial" w:cs="Arial"/>
              </w:rPr>
              <w:t xml:space="preserve">En el supuesto de planes de estudio </w:t>
            </w:r>
            <w:proofErr w:type="spellStart"/>
            <w:r w:rsidRPr="009A47FD">
              <w:rPr>
                <w:rFonts w:ascii="Arial" w:eastAsia="Arial" w:hAnsi="Arial" w:cs="Arial"/>
              </w:rPr>
              <w:t>interuniversidades</w:t>
            </w:r>
            <w:proofErr w:type="spellEnd"/>
            <w:r w:rsidRPr="009A47FD">
              <w:rPr>
                <w:rFonts w:ascii="Arial" w:eastAsia="Arial" w:hAnsi="Arial" w:cs="Arial"/>
              </w:rPr>
              <w:t>:</w:t>
            </w:r>
          </w:p>
          <w:p w14:paraId="1696E458" w14:textId="77777777" w:rsidR="008510E1" w:rsidRPr="009A47FD" w:rsidRDefault="008510E1" w:rsidP="002426DE">
            <w:pPr>
              <w:numPr>
                <w:ilvl w:val="2"/>
                <w:numId w:val="170"/>
              </w:numPr>
              <w:spacing w:after="0" w:line="240" w:lineRule="auto"/>
              <w:ind w:left="1211"/>
              <w:jc w:val="both"/>
              <w:rPr>
                <w:rFonts w:ascii="Arial" w:eastAsia="Arial" w:hAnsi="Arial" w:cs="Arial"/>
              </w:rPr>
            </w:pPr>
            <w:r w:rsidRPr="009A47FD">
              <w:rPr>
                <w:rFonts w:ascii="Arial" w:eastAsia="Arial" w:hAnsi="Arial" w:cs="Arial"/>
              </w:rPr>
              <w:t>Aplicarán los mismos criterios y requisitos establecidos en este procedimiento, adaptados a los órganos de decisión que hayan sido definidos en el convenio que regula dicho posgrado.</w:t>
            </w:r>
          </w:p>
          <w:p w14:paraId="35C2CB60" w14:textId="77777777" w:rsidR="008510E1" w:rsidRPr="009A47FD" w:rsidRDefault="008510E1" w:rsidP="002426DE">
            <w:pPr>
              <w:numPr>
                <w:ilvl w:val="2"/>
                <w:numId w:val="170"/>
              </w:numPr>
              <w:spacing w:after="0" w:line="240" w:lineRule="auto"/>
              <w:ind w:left="1211"/>
              <w:jc w:val="both"/>
              <w:rPr>
                <w:rFonts w:ascii="Arial" w:eastAsia="Arial" w:hAnsi="Arial" w:cs="Arial"/>
              </w:rPr>
            </w:pPr>
            <w:r w:rsidRPr="009A47FD">
              <w:rPr>
                <w:rFonts w:ascii="Arial" w:eastAsia="Arial" w:hAnsi="Arial" w:cs="Arial"/>
              </w:rPr>
              <w:lastRenderedPageBreak/>
              <w:t xml:space="preserve">Cada vez que en la columna de </w:t>
            </w:r>
            <w:proofErr w:type="gramStart"/>
            <w:r w:rsidRPr="009A47FD">
              <w:rPr>
                <w:rFonts w:ascii="Arial" w:eastAsia="Arial" w:hAnsi="Arial" w:cs="Arial"/>
              </w:rPr>
              <w:t>Responsable</w:t>
            </w:r>
            <w:proofErr w:type="gramEnd"/>
            <w:r w:rsidRPr="009A47FD">
              <w:rPr>
                <w:rFonts w:ascii="Arial" w:eastAsia="Arial" w:hAnsi="Arial" w:cs="Arial"/>
              </w:rPr>
              <w:t xml:space="preserve"> de este procedimiento, se señalen responsabilidades para la </w:t>
            </w:r>
            <w:r w:rsidRPr="009A47FD">
              <w:rPr>
                <w:rFonts w:ascii="Arial" w:eastAsia="Arial" w:hAnsi="Arial" w:cs="Arial"/>
                <w:i/>
                <w:iCs/>
              </w:rPr>
              <w:t>unidad académica o unidades académicas</w:t>
            </w:r>
            <w:r w:rsidRPr="009A47FD">
              <w:rPr>
                <w:rFonts w:ascii="Arial" w:eastAsia="Arial" w:hAnsi="Arial" w:cs="Arial"/>
              </w:rPr>
              <w:t>, estas referirán a todas las unidades académicas participantes, sean de la Universidad Nacional o de cualquiera otra universidad participante.</w:t>
            </w:r>
          </w:p>
          <w:p w14:paraId="0D00FFB0" w14:textId="77777777" w:rsidR="008510E1" w:rsidRPr="009A47FD" w:rsidRDefault="008510E1" w:rsidP="002426DE">
            <w:pPr>
              <w:numPr>
                <w:ilvl w:val="1"/>
                <w:numId w:val="170"/>
              </w:numPr>
              <w:spacing w:after="200" w:line="276" w:lineRule="auto"/>
              <w:ind w:left="502"/>
              <w:jc w:val="both"/>
              <w:rPr>
                <w:rFonts w:ascii="Arial" w:eastAsia="Arial" w:hAnsi="Arial" w:cs="Arial"/>
              </w:rPr>
            </w:pPr>
            <w:r w:rsidRPr="009A47FD">
              <w:rPr>
                <w:rFonts w:ascii="Arial" w:eastAsia="Arial" w:hAnsi="Arial" w:cs="Arial"/>
              </w:rPr>
              <w:t>De conformidad con el artículo 9 del Estatuto Orgánico, las secciones regionales son unidades académicas desconcentradas, por lo tanto, cada vez que el procedimiento regula unidades académicas estará incluyendo a las secciones regionales.</w:t>
            </w:r>
          </w:p>
          <w:p w14:paraId="7A5DC64B" w14:textId="77777777" w:rsidR="008510E1" w:rsidRPr="009A47FD" w:rsidRDefault="008510E1" w:rsidP="002426DE">
            <w:pPr>
              <w:numPr>
                <w:ilvl w:val="1"/>
                <w:numId w:val="170"/>
              </w:numPr>
              <w:spacing w:after="0" w:line="240" w:lineRule="auto"/>
              <w:ind w:left="502"/>
              <w:jc w:val="both"/>
              <w:rPr>
                <w:rFonts w:ascii="Arial" w:eastAsia="Arial" w:hAnsi="Arial" w:cs="Arial"/>
              </w:rPr>
            </w:pPr>
            <w:r w:rsidRPr="009A47FD">
              <w:rPr>
                <w:rFonts w:ascii="Arial" w:eastAsia="Arial" w:hAnsi="Arial" w:cs="Arial"/>
              </w:rPr>
              <w:t xml:space="preserve">En caso de las sedes regionales: </w:t>
            </w:r>
          </w:p>
          <w:p w14:paraId="7A8D36C2" w14:textId="77777777" w:rsidR="008510E1" w:rsidRPr="009A47FD" w:rsidRDefault="008510E1" w:rsidP="00D64C24">
            <w:pPr>
              <w:ind w:left="1125"/>
              <w:jc w:val="both"/>
              <w:rPr>
                <w:rFonts w:ascii="Arial" w:eastAsia="Arial" w:hAnsi="Arial" w:cs="Arial"/>
              </w:rPr>
            </w:pPr>
          </w:p>
          <w:p w14:paraId="167AB913" w14:textId="77777777" w:rsidR="008510E1" w:rsidRPr="009A47FD" w:rsidRDefault="008510E1" w:rsidP="002426DE">
            <w:pPr>
              <w:numPr>
                <w:ilvl w:val="2"/>
                <w:numId w:val="170"/>
              </w:numPr>
              <w:spacing w:after="0" w:line="240" w:lineRule="auto"/>
              <w:ind w:left="1211"/>
              <w:jc w:val="both"/>
              <w:rPr>
                <w:rFonts w:ascii="Arial" w:eastAsia="Arial" w:hAnsi="Arial" w:cs="Arial"/>
              </w:rPr>
            </w:pPr>
            <w:r w:rsidRPr="009A47FD">
              <w:rPr>
                <w:rFonts w:ascii="Arial" w:eastAsia="Arial" w:hAnsi="Arial" w:cs="Arial"/>
              </w:rPr>
              <w:t xml:space="preserve">Cada vez que en la columna de </w:t>
            </w:r>
            <w:proofErr w:type="gramStart"/>
            <w:r w:rsidRPr="009A47FD">
              <w:rPr>
                <w:rFonts w:ascii="Arial" w:eastAsia="Arial" w:hAnsi="Arial" w:cs="Arial"/>
              </w:rPr>
              <w:t>Responsable</w:t>
            </w:r>
            <w:proofErr w:type="gramEnd"/>
            <w:r w:rsidRPr="009A47FD">
              <w:rPr>
                <w:rFonts w:ascii="Arial" w:eastAsia="Arial" w:hAnsi="Arial" w:cs="Arial"/>
              </w:rPr>
              <w:t xml:space="preserve"> de este procedimiento, se señalen responsabilidades a la </w:t>
            </w:r>
            <w:r w:rsidRPr="009A47FD">
              <w:rPr>
                <w:rFonts w:ascii="Arial" w:eastAsia="Arial" w:hAnsi="Arial" w:cs="Arial"/>
                <w:i/>
                <w:iCs/>
              </w:rPr>
              <w:t>subdirección, dirección de unidad académica</w:t>
            </w:r>
            <w:r w:rsidRPr="009A47FD">
              <w:rPr>
                <w:rFonts w:ascii="Arial" w:eastAsia="Arial" w:hAnsi="Arial" w:cs="Arial"/>
              </w:rPr>
              <w:t>,</w:t>
            </w:r>
            <w:r w:rsidRPr="009A47FD">
              <w:rPr>
                <w:rFonts w:ascii="Arial" w:eastAsia="Arial" w:hAnsi="Arial" w:cs="Arial"/>
                <w:i/>
                <w:iCs/>
              </w:rPr>
              <w:t xml:space="preserve"> Consejo de Unidad y Asamblea de Unidad</w:t>
            </w:r>
            <w:r w:rsidRPr="009A47FD">
              <w:rPr>
                <w:rFonts w:ascii="Arial" w:eastAsia="Arial" w:hAnsi="Arial" w:cs="Arial"/>
              </w:rPr>
              <w:t>, en el caso de las Sedes Regionales estas serán asumidas por la Dirección Académica, el Decano (a), Consejo de Sede y Asamblea de Sede, respectivamente.</w:t>
            </w:r>
          </w:p>
          <w:p w14:paraId="7D1AC678" w14:textId="77777777" w:rsidR="008510E1" w:rsidRPr="009A47FD" w:rsidRDefault="008510E1" w:rsidP="00D64C24">
            <w:pPr>
              <w:ind w:left="2029"/>
              <w:jc w:val="both"/>
              <w:rPr>
                <w:rFonts w:ascii="Arial" w:eastAsia="Arial" w:hAnsi="Arial" w:cs="Arial"/>
              </w:rPr>
            </w:pPr>
          </w:p>
          <w:p w14:paraId="073CEF1F" w14:textId="77777777" w:rsidR="008510E1" w:rsidRPr="009A47FD" w:rsidRDefault="008510E1" w:rsidP="002426DE">
            <w:pPr>
              <w:numPr>
                <w:ilvl w:val="1"/>
                <w:numId w:val="170"/>
              </w:numPr>
              <w:spacing w:after="0" w:line="240" w:lineRule="auto"/>
              <w:ind w:left="502"/>
              <w:jc w:val="both"/>
              <w:rPr>
                <w:rFonts w:ascii="Arial" w:eastAsia="Arial" w:hAnsi="Arial" w:cs="Arial"/>
              </w:rPr>
            </w:pPr>
            <w:r w:rsidRPr="009A47FD">
              <w:rPr>
                <w:rFonts w:ascii="Arial" w:eastAsia="Arial" w:hAnsi="Arial" w:cs="Arial"/>
              </w:rPr>
              <w:t xml:space="preserve">En el caso que la instancia académica que formula el plan de estudio de posgrado sea un instituto, todas las referencias, en la columna de </w:t>
            </w:r>
            <w:proofErr w:type="gramStart"/>
            <w:r w:rsidRPr="009A47FD">
              <w:rPr>
                <w:rFonts w:ascii="Arial" w:eastAsia="Arial" w:hAnsi="Arial" w:cs="Arial"/>
              </w:rPr>
              <w:t>Responsable</w:t>
            </w:r>
            <w:proofErr w:type="gramEnd"/>
            <w:r w:rsidRPr="009A47FD">
              <w:rPr>
                <w:rFonts w:ascii="Arial" w:eastAsia="Arial" w:hAnsi="Arial" w:cs="Arial"/>
              </w:rPr>
              <w:t>, deben aplicarse a la Dirección. Lo anterior hasta tanto, vía reglamento, la Universidad defina la creación de las subdirecciones en los institutos.</w:t>
            </w:r>
          </w:p>
        </w:tc>
      </w:tr>
      <w:tr w:rsidR="008510E1" w:rsidRPr="009A47FD" w14:paraId="27D49DED" w14:textId="77777777" w:rsidTr="00D64C24">
        <w:trPr>
          <w:trHeight w:val="300"/>
          <w:jc w:val="center"/>
        </w:trPr>
        <w:tc>
          <w:tcPr>
            <w:tcW w:w="9930" w:type="dxa"/>
            <w:gridSpan w:val="9"/>
            <w:tcBorders>
              <w:top w:val="single" w:sz="4" w:space="0" w:color="auto"/>
              <w:left w:val="single" w:sz="4" w:space="0" w:color="auto"/>
              <w:right w:val="single" w:sz="4" w:space="0" w:color="auto"/>
            </w:tcBorders>
            <w:shd w:val="clear" w:color="auto" w:fill="FFFFFF"/>
          </w:tcPr>
          <w:p w14:paraId="7E04D805" w14:textId="77777777" w:rsidR="008510E1" w:rsidRPr="009A47FD" w:rsidRDefault="008510E1" w:rsidP="002426DE">
            <w:pPr>
              <w:numPr>
                <w:ilvl w:val="0"/>
                <w:numId w:val="170"/>
              </w:numPr>
              <w:spacing w:after="0" w:line="240" w:lineRule="auto"/>
              <w:jc w:val="both"/>
              <w:rPr>
                <w:rFonts w:ascii="Arial" w:eastAsia="Arial" w:hAnsi="Arial" w:cs="Arial"/>
              </w:rPr>
            </w:pPr>
            <w:r w:rsidRPr="009A47FD">
              <w:rPr>
                <w:rFonts w:ascii="Arial" w:eastAsia="Arial" w:hAnsi="Arial" w:cs="Arial"/>
                <w:b/>
              </w:rPr>
              <w:lastRenderedPageBreak/>
              <w:t>Marco normativo:</w:t>
            </w:r>
          </w:p>
          <w:p w14:paraId="1AE03EC4" w14:textId="77777777" w:rsidR="008510E1" w:rsidRPr="009A47FD" w:rsidRDefault="008510E1" w:rsidP="00D64C24">
            <w:pPr>
              <w:ind w:left="491"/>
              <w:jc w:val="both"/>
              <w:rPr>
                <w:rFonts w:ascii="Arial" w:eastAsia="Arial" w:hAnsi="Arial" w:cs="Arial"/>
              </w:rPr>
            </w:pPr>
          </w:p>
        </w:tc>
      </w:tr>
      <w:tr w:rsidR="008510E1" w:rsidRPr="009A47FD" w14:paraId="4B8493C6" w14:textId="77777777" w:rsidTr="00D64C24">
        <w:trPr>
          <w:trHeight w:val="300"/>
          <w:jc w:val="center"/>
        </w:trPr>
        <w:tc>
          <w:tcPr>
            <w:tcW w:w="9930" w:type="dxa"/>
            <w:gridSpan w:val="9"/>
            <w:tcBorders>
              <w:left w:val="single" w:sz="4" w:space="0" w:color="auto"/>
              <w:bottom w:val="single" w:sz="4" w:space="0" w:color="auto"/>
              <w:right w:val="single" w:sz="4" w:space="0" w:color="auto"/>
            </w:tcBorders>
            <w:shd w:val="clear" w:color="auto" w:fill="FFFFFF"/>
          </w:tcPr>
          <w:p w14:paraId="22BB53D5"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Ley No. 7169 de Promoción al Desarrollo Científico y Tecnológico, aprobada el 13 de junio de 1990 por la Asamblea Legislativa.</w:t>
            </w:r>
          </w:p>
          <w:p w14:paraId="078BD7D7"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Estatuto Orgánico de la Universidad Nacional, aprobado por la Asamblea Universitaria mediante el referéndum realizado el 31 de octubre de 2014.</w:t>
            </w:r>
          </w:p>
          <w:p w14:paraId="1AE41532"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 xml:space="preserve">Políticas curriculares. </w:t>
            </w:r>
          </w:p>
          <w:p w14:paraId="3B0DDA95"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Políticas Institucionales para Planes de Estudio Cofinanciados.</w:t>
            </w:r>
          </w:p>
          <w:p w14:paraId="1D87618B"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Reglamento del Sistema de Estudios de Posgrado.</w:t>
            </w:r>
          </w:p>
          <w:p w14:paraId="6DB5DC0C"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Reglamento de la Vinculación Externa Remunerada, la Cooperación Externa y la relación con la FUNDAUNA.</w:t>
            </w:r>
          </w:p>
          <w:p w14:paraId="74C7AE4B"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El Reglamento para la Ejecución de Fondos Externos y otros recursos por la Unidad Especializada del Programa de Gestión Financiera, solamente si el posgrado se desarrolla en el marco de un convenio de cooperación cuyo cooperante no acepta la administración por FUNDAUNA.</w:t>
            </w:r>
          </w:p>
          <w:p w14:paraId="2B766FDA"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 xml:space="preserve">Reglamento para la gestión de programas, proyectos y actividades académicas, en la Universidad Nacional.  </w:t>
            </w:r>
          </w:p>
          <w:p w14:paraId="79ADDABB"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 xml:space="preserve">Reglamento General del Proceso de Enseñanza y Aprendizaje. </w:t>
            </w:r>
          </w:p>
          <w:p w14:paraId="1DAD1E4A"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Reglamento de asignación y control de carga académica (Capítulo IV, Criterio para la apertura de cursos).</w:t>
            </w:r>
          </w:p>
          <w:p w14:paraId="156FB528"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 xml:space="preserve">Lineamientos para la flexibilidad curricular en la Universidad Nacional. </w:t>
            </w:r>
          </w:p>
          <w:p w14:paraId="798582D0"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Lineamientos para la creación de nuevas carreras y modificación de carreras existentes. Oficina de Planificación de la Educación Superior, CONARE. 2013</w:t>
            </w:r>
          </w:p>
          <w:p w14:paraId="11F86A1D"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Reglamento de Rectoría, Rectoría Adjunta y Vicerrectorías.</w:t>
            </w:r>
          </w:p>
          <w:p w14:paraId="020B9A74"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Reglamento para la ejecución de fondos externos y otros recursos por la Unidad Especializada del PGF.</w:t>
            </w:r>
          </w:p>
          <w:p w14:paraId="1231054C"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Circulares instrucción de la Vicerrectoría de Docencia.</w:t>
            </w:r>
          </w:p>
          <w:p w14:paraId="7DA4EE14" w14:textId="77777777" w:rsidR="008510E1" w:rsidRPr="009A47FD" w:rsidRDefault="008510E1" w:rsidP="002426DE">
            <w:pPr>
              <w:numPr>
                <w:ilvl w:val="1"/>
                <w:numId w:val="170"/>
              </w:numPr>
              <w:pBdr>
                <w:top w:val="nil"/>
                <w:left w:val="nil"/>
                <w:bottom w:val="nil"/>
                <w:right w:val="nil"/>
                <w:between w:val="nil"/>
              </w:pBdr>
              <w:tabs>
                <w:tab w:val="left" w:pos="786"/>
              </w:tabs>
              <w:spacing w:after="0" w:line="240" w:lineRule="auto"/>
              <w:ind w:left="786" w:hanging="568"/>
              <w:jc w:val="both"/>
              <w:rPr>
                <w:rFonts w:ascii="Arial" w:eastAsia="Arial" w:hAnsi="Arial" w:cs="Arial"/>
              </w:rPr>
            </w:pPr>
            <w:r w:rsidRPr="009A47FD">
              <w:rPr>
                <w:rFonts w:ascii="Arial" w:eastAsia="Arial" w:hAnsi="Arial" w:cs="Arial"/>
              </w:rPr>
              <w:t>Reglamento de sedes regionales, interuniversitarias y secciones regionales.</w:t>
            </w:r>
          </w:p>
          <w:p w14:paraId="3B4E7252" w14:textId="77777777" w:rsidR="008510E1" w:rsidRPr="009A47FD" w:rsidRDefault="008510E1" w:rsidP="00D64C24">
            <w:pPr>
              <w:pBdr>
                <w:top w:val="nil"/>
                <w:left w:val="nil"/>
                <w:bottom w:val="nil"/>
                <w:right w:val="nil"/>
                <w:between w:val="nil"/>
              </w:pBdr>
              <w:tabs>
                <w:tab w:val="left" w:pos="786"/>
              </w:tabs>
              <w:jc w:val="both"/>
              <w:rPr>
                <w:rFonts w:ascii="Arial" w:eastAsia="Arial" w:hAnsi="Arial" w:cs="Arial"/>
              </w:rPr>
            </w:pPr>
          </w:p>
        </w:tc>
      </w:tr>
      <w:tr w:rsidR="008510E1" w:rsidRPr="009A47FD" w14:paraId="20248852" w14:textId="77777777" w:rsidTr="00D64C24">
        <w:trPr>
          <w:trHeight w:val="300"/>
          <w:jc w:val="center"/>
        </w:trPr>
        <w:tc>
          <w:tcPr>
            <w:tcW w:w="9930" w:type="dxa"/>
            <w:gridSpan w:val="9"/>
            <w:tcBorders>
              <w:top w:val="single" w:sz="4" w:space="0" w:color="auto"/>
              <w:left w:val="single" w:sz="4" w:space="0" w:color="000000"/>
              <w:bottom w:val="single" w:sz="4" w:space="0" w:color="000000"/>
              <w:right w:val="single" w:sz="4" w:space="0" w:color="000000"/>
            </w:tcBorders>
            <w:shd w:val="clear" w:color="auto" w:fill="FFFFFF"/>
          </w:tcPr>
          <w:p w14:paraId="3825E08E" w14:textId="77777777" w:rsidR="008510E1" w:rsidRPr="009A47FD" w:rsidRDefault="008510E1" w:rsidP="002426DE">
            <w:pPr>
              <w:numPr>
                <w:ilvl w:val="0"/>
                <w:numId w:val="170"/>
              </w:numPr>
              <w:spacing w:after="200" w:line="276" w:lineRule="auto"/>
              <w:jc w:val="both"/>
              <w:rPr>
                <w:rFonts w:ascii="Arial" w:eastAsia="Arial" w:hAnsi="Arial" w:cs="Arial"/>
                <w:b/>
              </w:rPr>
            </w:pPr>
            <w:r w:rsidRPr="009A47FD">
              <w:rPr>
                <w:rFonts w:ascii="Arial" w:eastAsia="Arial" w:hAnsi="Arial" w:cs="Arial"/>
                <w:b/>
              </w:rPr>
              <w:lastRenderedPageBreak/>
              <w:t xml:space="preserve">Descripción del procedimiento: </w:t>
            </w:r>
          </w:p>
        </w:tc>
      </w:tr>
      <w:tr w:rsidR="008510E1" w:rsidRPr="009A47FD" w14:paraId="58ACB265" w14:textId="77777777" w:rsidTr="00D64C24">
        <w:trPr>
          <w:trHeight w:val="300"/>
          <w:jc w:val="center"/>
        </w:trPr>
        <w:tc>
          <w:tcPr>
            <w:tcW w:w="99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348E785F" w14:textId="77777777" w:rsidR="008510E1" w:rsidRPr="009A47FD" w:rsidRDefault="008510E1" w:rsidP="00D64C24">
            <w:pPr>
              <w:jc w:val="center"/>
              <w:rPr>
                <w:rFonts w:ascii="Arial" w:eastAsia="Arial" w:hAnsi="Arial" w:cs="Arial"/>
                <w:b/>
              </w:rPr>
            </w:pPr>
            <w:r w:rsidRPr="009A47FD">
              <w:rPr>
                <w:rFonts w:ascii="Arial" w:eastAsia="Arial" w:hAnsi="Arial" w:cs="Arial"/>
                <w:b/>
              </w:rPr>
              <w:t xml:space="preserve">Apartado primero: Autorización para la apertura de la </w:t>
            </w:r>
            <w:r w:rsidRPr="009A47FD">
              <w:rPr>
                <w:rFonts w:ascii="Arial" w:eastAsia="Arial" w:hAnsi="Arial" w:cs="Arial"/>
                <w:b/>
                <w:u w:val="single"/>
              </w:rPr>
              <w:t>primera promoción</w:t>
            </w:r>
            <w:r w:rsidRPr="009A47FD">
              <w:rPr>
                <w:rFonts w:ascii="Arial" w:eastAsia="Arial" w:hAnsi="Arial" w:cs="Arial"/>
                <w:b/>
              </w:rPr>
              <w:t xml:space="preserve"> del plan de estudio de posgrado</w:t>
            </w:r>
          </w:p>
        </w:tc>
      </w:tr>
      <w:tr w:rsidR="008510E1" w:rsidRPr="009A47FD" w14:paraId="4DA529F8" w14:textId="77777777" w:rsidTr="00D64C24">
        <w:trPr>
          <w:gridAfter w:val="1"/>
          <w:wAfter w:w="12" w:type="dxa"/>
          <w:trHeight w:val="300"/>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44BD61" w14:textId="77777777" w:rsidR="008510E1" w:rsidRPr="009A47FD" w:rsidRDefault="008510E1" w:rsidP="00D64C24">
            <w:pPr>
              <w:ind w:left="131"/>
              <w:jc w:val="both"/>
              <w:rPr>
                <w:rFonts w:ascii="Arial" w:eastAsia="Arial" w:hAnsi="Arial" w:cs="Arial"/>
                <w:b/>
              </w:rPr>
            </w:pPr>
            <w:r w:rsidRPr="009A47FD">
              <w:rPr>
                <w:rFonts w:ascii="Arial" w:eastAsia="Arial" w:hAnsi="Arial" w:cs="Arial"/>
                <w:b/>
              </w:rPr>
              <w:t>Etapa</w:t>
            </w:r>
          </w:p>
        </w:tc>
        <w:tc>
          <w:tcPr>
            <w:tcW w:w="49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0C2239A3" w14:textId="77777777" w:rsidR="008510E1" w:rsidRPr="009A47FD" w:rsidRDefault="008510E1" w:rsidP="00D64C24">
            <w:pPr>
              <w:ind w:left="143"/>
              <w:jc w:val="both"/>
              <w:rPr>
                <w:rFonts w:ascii="Arial" w:eastAsia="Arial" w:hAnsi="Arial" w:cs="Arial"/>
                <w:b/>
              </w:rPr>
            </w:pPr>
            <w:r w:rsidRPr="009A47FD">
              <w:rPr>
                <w:rFonts w:ascii="Arial" w:eastAsia="Arial" w:hAnsi="Arial" w:cs="Arial"/>
                <w:b/>
              </w:rPr>
              <w:t>Actividad</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09DE63" w14:textId="77777777" w:rsidR="008510E1" w:rsidRPr="009A47FD" w:rsidRDefault="008510E1" w:rsidP="00D64C24">
            <w:pPr>
              <w:ind w:left="142"/>
              <w:jc w:val="both"/>
              <w:rPr>
                <w:rFonts w:ascii="Arial" w:eastAsia="Arial" w:hAnsi="Arial" w:cs="Arial"/>
                <w:b/>
              </w:rPr>
            </w:pPr>
            <w:r w:rsidRPr="009A47FD">
              <w:rPr>
                <w:rFonts w:ascii="Arial" w:eastAsia="Arial" w:hAnsi="Arial" w:cs="Arial"/>
                <w:b/>
              </w:rPr>
              <w:t>Responsable</w:t>
            </w:r>
          </w:p>
        </w:tc>
      </w:tr>
      <w:tr w:rsidR="008510E1" w:rsidRPr="009A47FD" w14:paraId="55091704" w14:textId="77777777" w:rsidTr="00D64C24">
        <w:trPr>
          <w:gridAfter w:val="1"/>
          <w:wAfter w:w="12" w:type="dxa"/>
          <w:trHeight w:val="1680"/>
          <w:jc w:val="center"/>
        </w:trPr>
        <w:tc>
          <w:tcPr>
            <w:tcW w:w="2405" w:type="dxa"/>
            <w:gridSpan w:val="2"/>
            <w:vMerge w:val="restart"/>
            <w:tcBorders>
              <w:top w:val="single" w:sz="4" w:space="0" w:color="000000"/>
              <w:left w:val="single" w:sz="4" w:space="0" w:color="000000"/>
            </w:tcBorders>
            <w:shd w:val="clear" w:color="auto" w:fill="FFFFFF"/>
          </w:tcPr>
          <w:p w14:paraId="5447FD2A" w14:textId="77777777" w:rsidR="008510E1" w:rsidRPr="009A47FD" w:rsidRDefault="008510E1" w:rsidP="00D64C24">
            <w:pPr>
              <w:tabs>
                <w:tab w:val="left" w:pos="1076"/>
              </w:tabs>
              <w:ind w:left="131"/>
              <w:jc w:val="both"/>
              <w:rPr>
                <w:rFonts w:ascii="Arial" w:eastAsia="Arial" w:hAnsi="Arial" w:cs="Arial"/>
                <w:b/>
              </w:rPr>
            </w:pPr>
            <w:r w:rsidRPr="009A47FD">
              <w:rPr>
                <w:rFonts w:ascii="Arial" w:eastAsia="Arial" w:hAnsi="Arial" w:cs="Arial"/>
                <w:b/>
              </w:rPr>
              <w:t>1.1 ANALIZA LA APERTURA DE LA PRIMERA PROMOCIÓN DEL POSGRADO</w:t>
            </w:r>
          </w:p>
        </w:tc>
        <w:tc>
          <w:tcPr>
            <w:tcW w:w="4962" w:type="dxa"/>
            <w:gridSpan w:val="4"/>
            <w:tcBorders>
              <w:top w:val="single" w:sz="4" w:space="0" w:color="000000"/>
              <w:left w:val="single" w:sz="4" w:space="0" w:color="000000"/>
              <w:bottom w:val="single" w:sz="4" w:space="0" w:color="000000"/>
            </w:tcBorders>
            <w:shd w:val="clear" w:color="auto" w:fill="FFFFFF"/>
          </w:tcPr>
          <w:p w14:paraId="68C80793" w14:textId="77777777" w:rsidR="008510E1" w:rsidRPr="009A47FD" w:rsidRDefault="008510E1" w:rsidP="00D64C24">
            <w:pPr>
              <w:tabs>
                <w:tab w:val="left" w:pos="1076"/>
              </w:tabs>
              <w:ind w:left="143"/>
              <w:jc w:val="both"/>
              <w:rPr>
                <w:rFonts w:ascii="Arial" w:eastAsia="Arial" w:hAnsi="Arial" w:cs="Arial"/>
              </w:rPr>
            </w:pPr>
            <w:r w:rsidRPr="009A47FD">
              <w:rPr>
                <w:rFonts w:ascii="Arial" w:eastAsia="Arial" w:hAnsi="Arial" w:cs="Arial"/>
                <w:b/>
                <w:bCs/>
              </w:rPr>
              <w:t>1.1.1</w:t>
            </w:r>
            <w:r w:rsidRPr="009A47FD">
              <w:rPr>
                <w:rFonts w:ascii="Arial" w:eastAsia="Arial" w:hAnsi="Arial" w:cs="Arial"/>
              </w:rPr>
              <w:t xml:space="preserve"> Analiza los compromisos académicos y presupuestarios actuales que tiene la Unidad Académica o Sede, el interés existente del posible estudiantado que se matriculará en el posgrado, el ciclo lectivo pertinente para iniciar el posgrado de conformidad con el calendario universitario y otros elementos relevantes y propone la fecha prevista para la apertura de la primera promoción y lo presenta al Consejo de Unidad.</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D79201" w14:textId="77777777" w:rsidR="008510E1" w:rsidRPr="009A47FD" w:rsidRDefault="008510E1" w:rsidP="00D64C24">
            <w:pPr>
              <w:ind w:left="142"/>
              <w:jc w:val="both"/>
              <w:rPr>
                <w:rFonts w:ascii="Arial" w:eastAsia="Arial" w:hAnsi="Arial" w:cs="Arial"/>
              </w:rPr>
            </w:pPr>
            <w:r w:rsidRPr="009A47FD">
              <w:rPr>
                <w:rFonts w:ascii="Arial" w:eastAsia="Arial" w:hAnsi="Arial" w:cs="Arial"/>
              </w:rPr>
              <w:t>Dirección de la Unidad Académica de adscripción</w:t>
            </w:r>
          </w:p>
        </w:tc>
      </w:tr>
      <w:tr w:rsidR="008510E1" w:rsidRPr="009A47FD" w14:paraId="3D0FFA1F" w14:textId="77777777" w:rsidTr="00D64C24">
        <w:trPr>
          <w:gridAfter w:val="1"/>
          <w:wAfter w:w="12" w:type="dxa"/>
          <w:trHeight w:val="552"/>
          <w:jc w:val="center"/>
        </w:trPr>
        <w:tc>
          <w:tcPr>
            <w:tcW w:w="2405" w:type="dxa"/>
            <w:gridSpan w:val="2"/>
            <w:vMerge/>
            <w:tcBorders>
              <w:left w:val="single" w:sz="4" w:space="0" w:color="000000"/>
            </w:tcBorders>
            <w:shd w:val="clear" w:color="auto" w:fill="FFFFFF"/>
          </w:tcPr>
          <w:p w14:paraId="58C4C872" w14:textId="77777777" w:rsidR="008510E1" w:rsidRPr="009A47FD" w:rsidRDefault="008510E1" w:rsidP="00D64C24">
            <w:pPr>
              <w:tabs>
                <w:tab w:val="left" w:pos="1076"/>
              </w:tabs>
              <w:jc w:val="both"/>
              <w:rPr>
                <w:rFonts w:ascii="Arial" w:eastAsia="Arial" w:hAnsi="Arial" w:cs="Arial"/>
              </w:rPr>
            </w:pPr>
          </w:p>
        </w:tc>
        <w:tc>
          <w:tcPr>
            <w:tcW w:w="4962" w:type="dxa"/>
            <w:gridSpan w:val="4"/>
            <w:tcBorders>
              <w:top w:val="single" w:sz="4" w:space="0" w:color="000000"/>
              <w:left w:val="single" w:sz="4" w:space="0" w:color="000000"/>
              <w:bottom w:val="single" w:sz="4" w:space="0" w:color="000000"/>
            </w:tcBorders>
            <w:shd w:val="clear" w:color="auto" w:fill="FFFFFF"/>
          </w:tcPr>
          <w:p w14:paraId="104AAF02" w14:textId="77777777" w:rsidR="008510E1" w:rsidRPr="009A47FD" w:rsidRDefault="008510E1" w:rsidP="00D64C24">
            <w:pPr>
              <w:tabs>
                <w:tab w:val="left" w:pos="1076"/>
              </w:tabs>
              <w:ind w:left="143"/>
              <w:jc w:val="both"/>
              <w:rPr>
                <w:rFonts w:ascii="Arial" w:eastAsia="Arial" w:hAnsi="Arial" w:cs="Arial"/>
              </w:rPr>
            </w:pPr>
            <w:r w:rsidRPr="009A47FD">
              <w:rPr>
                <w:rFonts w:ascii="Arial" w:eastAsia="Arial" w:hAnsi="Arial" w:cs="Arial"/>
                <w:b/>
                <w:bCs/>
              </w:rPr>
              <w:t>1.1.2</w:t>
            </w:r>
            <w:r w:rsidRPr="009A47FD">
              <w:rPr>
                <w:rFonts w:ascii="Arial" w:eastAsia="Arial" w:hAnsi="Arial" w:cs="Arial"/>
              </w:rPr>
              <w:t xml:space="preserve"> Analiza los compromisos académicos y presupuestarios actuales que tiene la Unidad Académica o Sede, el interés existente del posible estudiantado que se matriculará en el posgrado, el ciclo lectivo pertinente para iniciar el posgrado de conformidad con el calendario universitario y otros elementos relevantes y decide la fecha prevista para la apertura de la primera promoción. </w:t>
            </w:r>
          </w:p>
          <w:p w14:paraId="1C28A14B" w14:textId="77777777" w:rsidR="008510E1" w:rsidRPr="009A47FD" w:rsidRDefault="008510E1" w:rsidP="00D64C24">
            <w:pPr>
              <w:tabs>
                <w:tab w:val="left" w:pos="1076"/>
              </w:tabs>
              <w:ind w:left="143"/>
              <w:jc w:val="both"/>
              <w:rPr>
                <w:rFonts w:ascii="Arial" w:eastAsia="Arial" w:hAnsi="Arial" w:cs="Arial"/>
              </w:rPr>
            </w:pPr>
          </w:p>
          <w:p w14:paraId="5DC06B3F" w14:textId="77777777" w:rsidR="008510E1" w:rsidRPr="009A47FD" w:rsidRDefault="008510E1" w:rsidP="00D64C24">
            <w:pPr>
              <w:tabs>
                <w:tab w:val="left" w:pos="1076"/>
              </w:tabs>
              <w:ind w:left="143"/>
              <w:jc w:val="both"/>
              <w:rPr>
                <w:rFonts w:ascii="Arial" w:eastAsia="Arial" w:hAnsi="Arial" w:cs="Arial"/>
              </w:rPr>
            </w:pPr>
            <w:r w:rsidRPr="009A47FD">
              <w:rPr>
                <w:rFonts w:ascii="Arial" w:eastAsia="Arial" w:hAnsi="Arial" w:cs="Arial"/>
                <w:b/>
                <w:bCs/>
              </w:rPr>
              <w:t>Nota</w:t>
            </w:r>
            <w:r w:rsidRPr="009A47FD">
              <w:rPr>
                <w:rFonts w:ascii="Arial" w:eastAsia="Arial" w:hAnsi="Arial" w:cs="Arial"/>
              </w:rPr>
              <w:t xml:space="preserve">: En el caso de los planes de estudio </w:t>
            </w:r>
            <w:proofErr w:type="spellStart"/>
            <w:r w:rsidRPr="009A47FD">
              <w:rPr>
                <w:rFonts w:ascii="Arial" w:eastAsia="Arial" w:hAnsi="Arial" w:cs="Arial"/>
              </w:rPr>
              <w:t>interunidades</w:t>
            </w:r>
            <w:proofErr w:type="spellEnd"/>
            <w:r w:rsidRPr="009A47FD">
              <w:rPr>
                <w:rFonts w:ascii="Arial" w:eastAsia="Arial" w:hAnsi="Arial" w:cs="Arial"/>
              </w:rPr>
              <w:t xml:space="preserve"> la Dirección de la Unidad Académica de adscripción o Dirección Académica de Sede debe coordinar con las direcciones de las unidades participantes la disponibilidad de los recursos y la fecha de apertura de la primera promoción. La evidencia y resultados de la coordinación debe ser informada al Consejo para la toma de este acuerdo.</w:t>
            </w:r>
          </w:p>
          <w:p w14:paraId="39DF4826" w14:textId="77777777" w:rsidR="008510E1" w:rsidRPr="009A47FD" w:rsidRDefault="008510E1" w:rsidP="00D64C24">
            <w:pPr>
              <w:tabs>
                <w:tab w:val="left" w:pos="1076"/>
              </w:tabs>
              <w:ind w:left="143"/>
              <w:jc w:val="both"/>
              <w:rPr>
                <w:rFonts w:ascii="Arial" w:eastAsia="Arial" w:hAnsi="Arial" w:cs="Arial"/>
              </w:rPr>
            </w:pPr>
          </w:p>
          <w:p w14:paraId="45DFA1BC" w14:textId="77777777" w:rsidR="008510E1" w:rsidRPr="009A47FD" w:rsidRDefault="008510E1" w:rsidP="00D64C24">
            <w:pPr>
              <w:tabs>
                <w:tab w:val="left" w:pos="1076"/>
              </w:tabs>
              <w:ind w:left="143"/>
              <w:jc w:val="both"/>
              <w:rPr>
                <w:rFonts w:ascii="Arial" w:eastAsia="Arial" w:hAnsi="Arial" w:cs="Arial"/>
              </w:rPr>
            </w:pPr>
            <w:r w:rsidRPr="009A47FD">
              <w:rPr>
                <w:rFonts w:ascii="Arial" w:eastAsia="Arial" w:hAnsi="Arial" w:cs="Arial"/>
                <w:b/>
                <w:bCs/>
              </w:rPr>
              <w:t>1.1.3</w:t>
            </w:r>
            <w:r w:rsidRPr="009A47FD">
              <w:rPr>
                <w:rFonts w:ascii="Arial" w:eastAsia="Arial" w:hAnsi="Arial" w:cs="Arial"/>
              </w:rPr>
              <w:t xml:space="preserve"> Nombra, en caso de ser necesario, la coordinación del posgrado, a propuesta de la Dirección de Unidad de adscripción, con al menos tres meses y máximo seis meses antes </w:t>
            </w:r>
            <w:r w:rsidRPr="009A47FD">
              <w:rPr>
                <w:rFonts w:ascii="Arial" w:eastAsia="Arial" w:hAnsi="Arial" w:cs="Arial"/>
              </w:rPr>
              <w:lastRenderedPageBreak/>
              <w:t xml:space="preserve">de la fecha prevista para la apertura de la primera promoción del plan de estudio. </w:t>
            </w:r>
          </w:p>
          <w:p w14:paraId="2F4C9186" w14:textId="77777777" w:rsidR="008510E1" w:rsidRPr="009A47FD" w:rsidRDefault="008510E1" w:rsidP="00D64C24">
            <w:pPr>
              <w:tabs>
                <w:tab w:val="left" w:pos="1076"/>
              </w:tabs>
              <w:ind w:left="143"/>
              <w:jc w:val="both"/>
              <w:rPr>
                <w:rFonts w:ascii="Arial" w:eastAsia="Arial" w:hAnsi="Arial" w:cs="Arial"/>
              </w:rPr>
            </w:pPr>
          </w:p>
          <w:p w14:paraId="27778E8F" w14:textId="77777777" w:rsidR="008510E1" w:rsidRPr="009A47FD" w:rsidRDefault="008510E1" w:rsidP="00D64C24">
            <w:pPr>
              <w:tabs>
                <w:tab w:val="left" w:pos="1076"/>
              </w:tabs>
              <w:ind w:left="143"/>
              <w:jc w:val="both"/>
              <w:rPr>
                <w:rFonts w:ascii="Arial" w:eastAsia="Arial" w:hAnsi="Arial" w:cs="Arial"/>
              </w:rPr>
            </w:pPr>
            <w:r w:rsidRPr="009A47FD">
              <w:rPr>
                <w:rFonts w:ascii="Arial" w:eastAsia="Arial" w:hAnsi="Arial" w:cs="Arial"/>
              </w:rPr>
              <w:t>El Consejo de la Unidad Académica de adscripción o Consejo de Sede, deberá valorar si es conveniente, en el caso de ya contar con otros planes de estudio de posgrado en su unidad, asignar estas competencias a una coordinación ya existente, al amparo del artículo 25 del Reglamento del SEPUNA.</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A4C55D"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Consejo de la Unidad Académica de adscripción o Consejo de Sede</w:t>
            </w:r>
          </w:p>
          <w:p w14:paraId="3C344A37" w14:textId="77777777" w:rsidR="008510E1" w:rsidRPr="009A47FD" w:rsidRDefault="008510E1" w:rsidP="00D64C24">
            <w:pPr>
              <w:ind w:left="142"/>
              <w:jc w:val="both"/>
              <w:rPr>
                <w:rFonts w:ascii="Arial" w:eastAsia="Arial" w:hAnsi="Arial" w:cs="Arial"/>
              </w:rPr>
            </w:pPr>
          </w:p>
        </w:tc>
      </w:tr>
      <w:tr w:rsidR="008510E1" w:rsidRPr="009A47FD" w14:paraId="3E6E83FD" w14:textId="77777777" w:rsidTr="00D64C24">
        <w:trPr>
          <w:gridAfter w:val="1"/>
          <w:wAfter w:w="12" w:type="dxa"/>
          <w:trHeight w:val="163"/>
          <w:jc w:val="center"/>
        </w:trPr>
        <w:tc>
          <w:tcPr>
            <w:tcW w:w="2405" w:type="dxa"/>
            <w:gridSpan w:val="2"/>
            <w:tcBorders>
              <w:top w:val="single" w:sz="4" w:space="0" w:color="000000"/>
              <w:left w:val="single" w:sz="4" w:space="0" w:color="000000"/>
              <w:bottom w:val="single" w:sz="4" w:space="0" w:color="000000"/>
            </w:tcBorders>
            <w:shd w:val="clear" w:color="auto" w:fill="FFFFFF"/>
          </w:tcPr>
          <w:p w14:paraId="28FB3E72" w14:textId="77777777" w:rsidR="008510E1" w:rsidRPr="009A47FD" w:rsidRDefault="008510E1" w:rsidP="00D64C24">
            <w:pPr>
              <w:ind w:left="131"/>
              <w:jc w:val="both"/>
              <w:rPr>
                <w:rFonts w:ascii="Arial" w:eastAsia="Arial" w:hAnsi="Arial" w:cs="Arial"/>
              </w:rPr>
            </w:pPr>
            <w:r w:rsidRPr="009A47FD">
              <w:rPr>
                <w:rFonts w:ascii="Arial" w:eastAsia="Arial" w:hAnsi="Arial" w:cs="Arial"/>
                <w:b/>
              </w:rPr>
              <w:t xml:space="preserve">1.2 FORMULA Y PRESENTA LOS REQUERIMIENTOS ACADÉMICOS Y PRESUPUESTARIOS </w:t>
            </w:r>
            <w:bookmarkStart w:id="29" w:name="_Hlk14764813"/>
            <w:r w:rsidRPr="009A47FD">
              <w:rPr>
                <w:rFonts w:ascii="Arial" w:eastAsia="Arial" w:hAnsi="Arial" w:cs="Arial"/>
                <w:b/>
              </w:rPr>
              <w:t>PARA LA APERTURA DE LA PRIMERA PROMOCIÓN</w:t>
            </w:r>
            <w:bookmarkEnd w:id="29"/>
          </w:p>
        </w:tc>
        <w:tc>
          <w:tcPr>
            <w:tcW w:w="4962" w:type="dxa"/>
            <w:gridSpan w:val="4"/>
            <w:tcBorders>
              <w:top w:val="single" w:sz="4" w:space="0" w:color="000000"/>
              <w:left w:val="single" w:sz="4" w:space="0" w:color="000000"/>
              <w:bottom w:val="single" w:sz="4" w:space="0" w:color="000000"/>
            </w:tcBorders>
            <w:shd w:val="clear" w:color="auto" w:fill="FFFFFF"/>
          </w:tcPr>
          <w:p w14:paraId="49976452"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1.2.1</w:t>
            </w:r>
            <w:r w:rsidRPr="009A47FD">
              <w:rPr>
                <w:rFonts w:ascii="Arial" w:eastAsia="Arial" w:hAnsi="Arial" w:cs="Arial"/>
              </w:rPr>
              <w:t xml:space="preserve"> Solicita la apertura de la primera promoción utilizando el instrumento </w:t>
            </w:r>
            <w:bookmarkStart w:id="30" w:name="_Hlk57127575"/>
            <w:r w:rsidRPr="009A47FD">
              <w:rPr>
                <w:rFonts w:ascii="Arial" w:eastAsia="Arial" w:hAnsi="Arial" w:cs="Arial"/>
              </w:rPr>
              <w:t>CCP-NUEVA.PROM. (ANEXO #4</w:t>
            </w:r>
            <w:bookmarkEnd w:id="30"/>
            <w:r w:rsidRPr="009A47FD">
              <w:rPr>
                <w:rFonts w:ascii="Arial" w:eastAsia="Arial" w:hAnsi="Arial" w:cs="Arial"/>
              </w:rPr>
              <w:t xml:space="preserve">) que considera aspectos académicos y presupuestarios. </w:t>
            </w:r>
          </w:p>
          <w:p w14:paraId="4FF06D83" w14:textId="77777777" w:rsidR="008510E1" w:rsidRPr="009A47FD" w:rsidRDefault="008510E1" w:rsidP="00D64C24">
            <w:pPr>
              <w:tabs>
                <w:tab w:val="left" w:pos="558"/>
              </w:tabs>
              <w:ind w:left="143"/>
              <w:jc w:val="both"/>
              <w:rPr>
                <w:rFonts w:ascii="Arial" w:eastAsia="Arial" w:hAnsi="Arial" w:cs="Arial"/>
              </w:rPr>
            </w:pPr>
          </w:p>
          <w:p w14:paraId="55A61E9E"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 xml:space="preserve">Con la asesoría del Consejo Central de Posgrado se revisa y actualiza la estimación de costos que servirá de base para la formulación presupuestaria. </w:t>
            </w:r>
          </w:p>
          <w:p w14:paraId="60F1800B" w14:textId="77777777" w:rsidR="008510E1" w:rsidRPr="009A47FD" w:rsidRDefault="008510E1" w:rsidP="00D64C24">
            <w:pPr>
              <w:tabs>
                <w:tab w:val="left" w:pos="558"/>
              </w:tabs>
              <w:ind w:left="143"/>
              <w:jc w:val="both"/>
              <w:rPr>
                <w:rFonts w:ascii="Arial" w:eastAsia="Arial" w:hAnsi="Arial" w:cs="Arial"/>
              </w:rPr>
            </w:pPr>
          </w:p>
          <w:p w14:paraId="2BCA0E5F"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 xml:space="preserve">En el caso particular de los requerimientos de jornadas, verifica que sean consecuentes con lo dispuesto en los acuerdos específicos vigentes. En caso de modificaciones a lo establecido sobre las jornadas en los acuerdos específicos aprobados se deberá aportar los nuevos acuerdos específicos que modifiquen los compromisos originales, debidamente aprobados por el consejo o consejos de unidad que asignan los recursos.  </w:t>
            </w:r>
          </w:p>
          <w:p w14:paraId="01962D54" w14:textId="77777777" w:rsidR="008510E1" w:rsidRPr="009A47FD" w:rsidRDefault="008510E1" w:rsidP="00D64C24">
            <w:pPr>
              <w:ind w:left="143"/>
              <w:jc w:val="both"/>
              <w:rPr>
                <w:rFonts w:ascii="Arial" w:eastAsia="Arial" w:hAnsi="Arial" w:cs="Arial"/>
              </w:rPr>
            </w:pPr>
          </w:p>
          <w:p w14:paraId="7955A8AF" w14:textId="77777777" w:rsidR="008510E1" w:rsidRPr="009A47FD" w:rsidRDefault="008510E1" w:rsidP="00D64C24">
            <w:pPr>
              <w:ind w:left="143"/>
              <w:jc w:val="both"/>
              <w:rPr>
                <w:rFonts w:ascii="Arial" w:eastAsia="Arial" w:hAnsi="Arial" w:cs="Arial"/>
              </w:rPr>
            </w:pPr>
            <w:r w:rsidRPr="009A47FD">
              <w:rPr>
                <w:rFonts w:ascii="Arial" w:eastAsia="Arial" w:hAnsi="Arial" w:cs="Arial"/>
              </w:rPr>
              <w:t>En caso de que la promoción se oferte en una sede (y no sea un posgrado propio de la sede) o sección regional o en otro campus de la universidad debe aportar oficios y acuerdos del Consejo de sede o sección regional en los que consten los aportes y responsabilidades de cada una de las partes garantizando los requerimientos académicos para su ejecución.</w:t>
            </w:r>
          </w:p>
          <w:p w14:paraId="6635321E" w14:textId="77777777" w:rsidR="008510E1" w:rsidRPr="009A47FD" w:rsidRDefault="008510E1" w:rsidP="00D64C24">
            <w:pPr>
              <w:tabs>
                <w:tab w:val="left" w:pos="558"/>
              </w:tabs>
              <w:ind w:left="143"/>
              <w:jc w:val="both"/>
              <w:rPr>
                <w:rFonts w:ascii="Arial" w:eastAsia="Arial" w:hAnsi="Arial" w:cs="Arial"/>
              </w:rPr>
            </w:pPr>
          </w:p>
          <w:p w14:paraId="21D08789"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lastRenderedPageBreak/>
              <w:t>1.2.2</w:t>
            </w:r>
            <w:r w:rsidRPr="009A47FD">
              <w:rPr>
                <w:rFonts w:ascii="Arial" w:eastAsia="Arial" w:hAnsi="Arial" w:cs="Arial"/>
              </w:rPr>
              <w:t xml:space="preserve"> Solicita, en caso de ser necesario, la conformación del primer Comité de Gestión Académica para valoración del Consejo de Unidad de adscripción o Consejo de Sede (únicamente cuando se trate de un posgrado propio de la sede), en los términos del artículo 31 del Reglamento del SEPUNA. </w:t>
            </w:r>
          </w:p>
          <w:p w14:paraId="57EC560E"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 xml:space="preserve">En el caso de planes de estudio </w:t>
            </w:r>
            <w:proofErr w:type="spellStart"/>
            <w:r w:rsidRPr="009A47FD">
              <w:rPr>
                <w:rFonts w:ascii="Arial" w:eastAsia="Arial" w:hAnsi="Arial" w:cs="Arial"/>
              </w:rPr>
              <w:t>interunidades</w:t>
            </w:r>
            <w:proofErr w:type="spellEnd"/>
            <w:r w:rsidRPr="009A47FD">
              <w:rPr>
                <w:rFonts w:ascii="Arial" w:eastAsia="Arial" w:hAnsi="Arial" w:cs="Arial"/>
              </w:rPr>
              <w:t xml:space="preserve">, es obligatorio la participación de un representante de cada Unidad Académica en el Comité de Gestión Académica. </w:t>
            </w:r>
          </w:p>
          <w:p w14:paraId="20AE3546" w14:textId="77777777" w:rsidR="008510E1" w:rsidRPr="009A47FD" w:rsidRDefault="008510E1" w:rsidP="00D64C24">
            <w:pPr>
              <w:tabs>
                <w:tab w:val="left" w:pos="558"/>
              </w:tabs>
              <w:ind w:left="143"/>
              <w:jc w:val="both"/>
              <w:rPr>
                <w:rFonts w:ascii="Arial" w:eastAsia="Arial" w:hAnsi="Arial" w:cs="Arial"/>
              </w:rPr>
            </w:pPr>
          </w:p>
          <w:p w14:paraId="563E7E44"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1.2.3</w:t>
            </w:r>
            <w:r w:rsidRPr="009A47FD">
              <w:rPr>
                <w:rFonts w:ascii="Arial" w:eastAsia="Arial" w:hAnsi="Arial" w:cs="Arial"/>
              </w:rPr>
              <w:t xml:space="preserve"> Presenta lo indicado en los dos puntos anteriores al Consejo de Unidad.</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7EED9D"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Coordinación del posgrado</w:t>
            </w:r>
          </w:p>
        </w:tc>
      </w:tr>
      <w:tr w:rsidR="008510E1" w:rsidRPr="009A47FD" w14:paraId="7EBC9747" w14:textId="77777777" w:rsidTr="00D64C24">
        <w:trPr>
          <w:gridAfter w:val="1"/>
          <w:wAfter w:w="12" w:type="dxa"/>
          <w:trHeight w:val="300"/>
          <w:jc w:val="center"/>
        </w:trPr>
        <w:tc>
          <w:tcPr>
            <w:tcW w:w="2405" w:type="dxa"/>
            <w:gridSpan w:val="2"/>
            <w:tcBorders>
              <w:top w:val="single" w:sz="4" w:space="0" w:color="000000"/>
              <w:left w:val="single" w:sz="4" w:space="0" w:color="000000"/>
            </w:tcBorders>
            <w:shd w:val="clear" w:color="auto" w:fill="FFFFFF"/>
          </w:tcPr>
          <w:p w14:paraId="30CA6697" w14:textId="77777777" w:rsidR="008510E1" w:rsidRPr="009A47FD" w:rsidRDefault="008510E1" w:rsidP="00D64C24">
            <w:pPr>
              <w:ind w:left="131"/>
              <w:jc w:val="both"/>
              <w:rPr>
                <w:rFonts w:ascii="Arial" w:eastAsia="Arial" w:hAnsi="Arial" w:cs="Arial"/>
              </w:rPr>
            </w:pPr>
            <w:r w:rsidRPr="009A47FD">
              <w:rPr>
                <w:rFonts w:ascii="Arial" w:eastAsia="Arial" w:hAnsi="Arial" w:cs="Arial"/>
                <w:b/>
              </w:rPr>
              <w:t>1.3 APRUEBA LA APERTURA DE LA PRIMERA PROMOCIÓN Y NOMBRA, EN CASO DE SER REQUERIDO, EL COMITÉ DE GESTIÓN ACADÉMICA</w:t>
            </w:r>
          </w:p>
        </w:tc>
        <w:tc>
          <w:tcPr>
            <w:tcW w:w="4962" w:type="dxa"/>
            <w:gridSpan w:val="4"/>
            <w:tcBorders>
              <w:top w:val="single" w:sz="4" w:space="0" w:color="000000"/>
              <w:left w:val="single" w:sz="4" w:space="0" w:color="000000"/>
              <w:bottom w:val="single" w:sz="4" w:space="0" w:color="000000"/>
            </w:tcBorders>
            <w:shd w:val="clear" w:color="auto" w:fill="FFFFFF"/>
          </w:tcPr>
          <w:p w14:paraId="5FCE74FD" w14:textId="77777777" w:rsidR="008510E1" w:rsidRPr="009A47FD" w:rsidRDefault="008510E1" w:rsidP="00D64C24">
            <w:pPr>
              <w:ind w:left="143"/>
              <w:jc w:val="both"/>
              <w:rPr>
                <w:rFonts w:ascii="Arial" w:eastAsia="Arial" w:hAnsi="Arial" w:cs="Arial"/>
              </w:rPr>
            </w:pPr>
            <w:r w:rsidRPr="009A47FD">
              <w:rPr>
                <w:rFonts w:ascii="Arial" w:eastAsia="Arial" w:hAnsi="Arial" w:cs="Arial"/>
                <w:b/>
                <w:bCs/>
              </w:rPr>
              <w:t>1.3.1</w:t>
            </w:r>
            <w:r w:rsidRPr="009A47FD">
              <w:rPr>
                <w:rFonts w:ascii="Arial" w:eastAsia="Arial" w:hAnsi="Arial" w:cs="Arial"/>
              </w:rPr>
              <w:t xml:space="preserve"> Analiza la información presentada por la coordinación y verifica que la información es correcta y suficiente para demostrar que el posgrado se puede ejecutar cumpliendo a cabalidad con los requerimientos académicos, administrativos, infraestructurales y presupuestarios que garanticen la excelencia académica durante los años que requiera la ejecución de la promoción. Y corrobora el número mínimo de estudiantes requeridos para la apertura de la promoción de conformidad con los requerimientos presupuestarios y lo determinado por la coordinación del posgrado. </w:t>
            </w:r>
          </w:p>
          <w:p w14:paraId="0E6AE85A" w14:textId="77777777" w:rsidR="008510E1" w:rsidRPr="009A47FD" w:rsidRDefault="008510E1" w:rsidP="00D64C24">
            <w:pPr>
              <w:ind w:left="143"/>
              <w:jc w:val="both"/>
              <w:rPr>
                <w:rFonts w:ascii="Arial" w:eastAsia="Arial" w:hAnsi="Arial" w:cs="Arial"/>
              </w:rPr>
            </w:pPr>
          </w:p>
          <w:p w14:paraId="36608163" w14:textId="77777777" w:rsidR="008510E1" w:rsidRPr="009A47FD" w:rsidRDefault="008510E1" w:rsidP="00D64C24">
            <w:pPr>
              <w:ind w:left="143"/>
              <w:jc w:val="both"/>
              <w:rPr>
                <w:rFonts w:ascii="Arial" w:eastAsia="Arial" w:hAnsi="Arial" w:cs="Arial"/>
              </w:rPr>
            </w:pPr>
            <w:r w:rsidRPr="009A47FD">
              <w:rPr>
                <w:rFonts w:ascii="Arial" w:eastAsia="Arial" w:hAnsi="Arial" w:cs="Arial"/>
                <w:b/>
                <w:bCs/>
              </w:rPr>
              <w:t>1.3.2</w:t>
            </w:r>
            <w:r w:rsidRPr="009A47FD">
              <w:rPr>
                <w:rFonts w:ascii="Arial" w:eastAsia="Arial" w:hAnsi="Arial" w:cs="Arial"/>
              </w:rPr>
              <w:t xml:space="preserve"> Decide sobre la apertura de la promoción, considerando la estimación de costos, el cumplimiento de los requerimientos académicos, el número de estudiantes, así como el costo de la colegiatura, y remite el acuerdo al Consejo Central de Posgrado para su aprobación con copia al Consejo de la unidad(es) académica (s) participantes y otras instancias académicas como sedes y secciones regionales, en el caso que la promoción se vaya a ejecutar en ellas, así como a la Vicerrectoría de Docencia.</w:t>
            </w:r>
          </w:p>
          <w:p w14:paraId="2F5091C0" w14:textId="77777777" w:rsidR="008510E1" w:rsidRPr="009A47FD" w:rsidRDefault="008510E1" w:rsidP="00D64C24">
            <w:pPr>
              <w:ind w:left="143"/>
              <w:jc w:val="both"/>
              <w:rPr>
                <w:rFonts w:ascii="Arial" w:eastAsia="Arial" w:hAnsi="Arial" w:cs="Arial"/>
              </w:rPr>
            </w:pPr>
          </w:p>
          <w:p w14:paraId="40F443F9"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1.3.3</w:t>
            </w:r>
            <w:r w:rsidRPr="009A47FD">
              <w:rPr>
                <w:rFonts w:ascii="Arial" w:eastAsia="Arial" w:hAnsi="Arial" w:cs="Arial"/>
              </w:rPr>
              <w:t xml:space="preserve"> Nombra, en caso de ser requerido, el primer Comité de Gestión Académica de </w:t>
            </w:r>
            <w:r w:rsidRPr="009A47FD">
              <w:rPr>
                <w:rFonts w:ascii="Arial" w:eastAsia="Arial" w:hAnsi="Arial" w:cs="Arial"/>
              </w:rPr>
              <w:lastRenderedPageBreak/>
              <w:t xml:space="preserve">conformidad con el artículo 31 del Reglamento del SEPUNA. En el caso de planes de estudio </w:t>
            </w:r>
            <w:proofErr w:type="spellStart"/>
            <w:r w:rsidRPr="009A47FD">
              <w:rPr>
                <w:rFonts w:ascii="Arial" w:eastAsia="Arial" w:hAnsi="Arial" w:cs="Arial"/>
              </w:rPr>
              <w:t>interunidades</w:t>
            </w:r>
            <w:proofErr w:type="spellEnd"/>
            <w:r w:rsidRPr="009A47FD">
              <w:rPr>
                <w:rFonts w:ascii="Arial" w:eastAsia="Arial" w:hAnsi="Arial" w:cs="Arial"/>
              </w:rPr>
              <w:t>, el Comité deberá estar conformado por representantes de todas las unidades participantes.</w:t>
            </w:r>
          </w:p>
          <w:p w14:paraId="75E07D66" w14:textId="77777777" w:rsidR="008510E1" w:rsidRPr="009A47FD" w:rsidRDefault="008510E1" w:rsidP="00D64C24">
            <w:pPr>
              <w:tabs>
                <w:tab w:val="left" w:pos="1029"/>
              </w:tabs>
              <w:ind w:left="143"/>
              <w:jc w:val="both"/>
              <w:rPr>
                <w:rFonts w:ascii="Arial" w:eastAsia="Arial" w:hAnsi="Arial" w:cs="Arial"/>
              </w:rPr>
            </w:pPr>
          </w:p>
          <w:p w14:paraId="40379902"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 xml:space="preserve">Plazo: </w:t>
            </w:r>
            <w:r w:rsidRPr="009A47FD">
              <w:rPr>
                <w:rFonts w:ascii="Arial" w:eastAsia="Arial" w:hAnsi="Arial" w:cs="Arial"/>
              </w:rPr>
              <w:t>15 días hábiles después de recibida la solicitud de apertura de la primera promoción.</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F5AB62"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Consejo Unidad de adscripción o Consejo de Sede</w:t>
            </w:r>
          </w:p>
        </w:tc>
      </w:tr>
      <w:tr w:rsidR="008510E1" w:rsidRPr="009A47FD" w14:paraId="7A1CDF76" w14:textId="77777777" w:rsidTr="00D64C24">
        <w:trPr>
          <w:gridAfter w:val="1"/>
          <w:wAfter w:w="12" w:type="dxa"/>
          <w:trHeight w:val="835"/>
          <w:jc w:val="center"/>
        </w:trPr>
        <w:tc>
          <w:tcPr>
            <w:tcW w:w="2405" w:type="dxa"/>
            <w:gridSpan w:val="2"/>
            <w:tcBorders>
              <w:top w:val="single" w:sz="4" w:space="0" w:color="000000"/>
              <w:left w:val="single" w:sz="4" w:space="0" w:color="000000"/>
              <w:bottom w:val="single" w:sz="4" w:space="0" w:color="000000"/>
            </w:tcBorders>
            <w:shd w:val="clear" w:color="auto" w:fill="FFFFFF"/>
          </w:tcPr>
          <w:p w14:paraId="24048657" w14:textId="77777777" w:rsidR="008510E1" w:rsidRPr="009A47FD" w:rsidRDefault="008510E1" w:rsidP="00D64C24">
            <w:pPr>
              <w:jc w:val="both"/>
              <w:rPr>
                <w:rFonts w:ascii="Arial" w:eastAsia="Arial" w:hAnsi="Arial" w:cs="Arial"/>
              </w:rPr>
            </w:pPr>
          </w:p>
        </w:tc>
        <w:tc>
          <w:tcPr>
            <w:tcW w:w="4962" w:type="dxa"/>
            <w:gridSpan w:val="4"/>
            <w:tcBorders>
              <w:top w:val="single" w:sz="4" w:space="0" w:color="000000"/>
              <w:left w:val="single" w:sz="4" w:space="0" w:color="000000"/>
              <w:bottom w:val="single" w:sz="4" w:space="0" w:color="000000"/>
            </w:tcBorders>
            <w:shd w:val="clear" w:color="auto" w:fill="FFFFFF"/>
          </w:tcPr>
          <w:p w14:paraId="5CA281B5"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1.3.4</w:t>
            </w:r>
            <w:r w:rsidRPr="009A47FD">
              <w:rPr>
                <w:rFonts w:ascii="Arial" w:eastAsia="Arial" w:hAnsi="Arial" w:cs="Arial"/>
              </w:rPr>
              <w:t xml:space="preserve"> Recibe la solicitud de apertura de la promoción y el acuerdo del Consejo de Unidad de adscripción o Consejo de Sede, verifica que cumpla con los requisitos reglamentarios, procedimentales y las instrucciones académicas y administrativas. En el caso particular de los requerimientos de jornadas, verifica que sean consecuentes con lo dispuesto en los acuerdos específicos vigentes. En caso de modificaciones a lo establecido sobre las jornadas en los acuerdos específicos aprobados se deberá aportar los nuevos acuerdos específicos que modifiquen los compromisos originales.</w:t>
            </w:r>
          </w:p>
          <w:p w14:paraId="6156EF3E"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 xml:space="preserve">Además, verifica que la unidad, unidades o sedes cuentan con los requisitos académicos, administrativos, presupuestarios, infraestructurales y equipamiento para ofrecer el posgrado, conforme a lo aprobado por CONARE, durante los años que requiera la promoción y garantizando que se cumplirá con excelencia académica y con el perfil profesional definido en el plan de estudio. </w:t>
            </w:r>
          </w:p>
          <w:p w14:paraId="5F250C57" w14:textId="77777777" w:rsidR="008510E1" w:rsidRPr="009A47FD" w:rsidRDefault="008510E1" w:rsidP="00D64C24">
            <w:pPr>
              <w:tabs>
                <w:tab w:val="left" w:pos="558"/>
              </w:tabs>
              <w:ind w:left="143"/>
              <w:jc w:val="both"/>
              <w:rPr>
                <w:rFonts w:ascii="Arial" w:eastAsia="Arial" w:hAnsi="Arial" w:cs="Arial"/>
              </w:rPr>
            </w:pPr>
          </w:p>
          <w:p w14:paraId="2B57583F"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Antes de aprobar la apertura de la promoción verifica que los acuerdos específicos estén debidamente firmados por la dirección de la unidad académica y la coordinación del posgrado y que el Reglamento Interno del posgrado ya haya sido avalado y publicado en la Gaceta Universitaria.</w:t>
            </w:r>
          </w:p>
          <w:p w14:paraId="50E13F47" w14:textId="77777777" w:rsidR="008510E1" w:rsidRPr="009A47FD" w:rsidRDefault="008510E1" w:rsidP="00D64C24">
            <w:pPr>
              <w:tabs>
                <w:tab w:val="left" w:pos="558"/>
              </w:tabs>
              <w:ind w:left="143"/>
              <w:jc w:val="both"/>
              <w:rPr>
                <w:rFonts w:ascii="Arial" w:eastAsia="Arial" w:hAnsi="Arial" w:cs="Arial"/>
              </w:rPr>
            </w:pPr>
          </w:p>
          <w:p w14:paraId="6C457130" w14:textId="77777777" w:rsidR="008510E1" w:rsidRPr="009A47FD" w:rsidRDefault="008510E1" w:rsidP="00D64C24">
            <w:pPr>
              <w:tabs>
                <w:tab w:val="left" w:pos="558"/>
              </w:tabs>
              <w:ind w:left="143"/>
              <w:jc w:val="both"/>
              <w:rPr>
                <w:rFonts w:ascii="Arial" w:eastAsia="Arial" w:hAnsi="Arial" w:cs="Arial"/>
              </w:rPr>
            </w:pPr>
            <w:bookmarkStart w:id="31" w:name="_Hlk62814651"/>
            <w:r w:rsidRPr="009A47FD">
              <w:rPr>
                <w:rFonts w:ascii="Arial" w:eastAsia="Arial" w:hAnsi="Arial" w:cs="Arial"/>
                <w:b/>
                <w:bCs/>
              </w:rPr>
              <w:t>1.3.5</w:t>
            </w:r>
            <w:r w:rsidRPr="009A47FD">
              <w:rPr>
                <w:rFonts w:ascii="Arial" w:eastAsia="Arial" w:hAnsi="Arial" w:cs="Arial"/>
              </w:rPr>
              <w:t xml:space="preserve"> Aprueba la apertura de la primera promoción, la estimación de costos de la promoción y el costo de la colegiatura. La </w:t>
            </w:r>
            <w:r w:rsidRPr="009A47FD">
              <w:rPr>
                <w:rFonts w:ascii="Arial" w:eastAsia="Arial" w:hAnsi="Arial" w:cs="Arial"/>
              </w:rPr>
              <w:lastRenderedPageBreak/>
              <w:t>aprobación debería indicar que tendrá efectos siempre y cuando la promoción cumpla con los requisitos establecidos normativamente, dando especial importancia al monto de la colegiatura, número mínimo de estudiantes y cumplimiento de los requisitos académicos.</w:t>
            </w:r>
          </w:p>
          <w:bookmarkEnd w:id="31"/>
          <w:p w14:paraId="3F143BF1" w14:textId="77777777" w:rsidR="008510E1" w:rsidRPr="009A47FD" w:rsidRDefault="008510E1" w:rsidP="00D64C24">
            <w:pPr>
              <w:tabs>
                <w:tab w:val="left" w:pos="558"/>
              </w:tabs>
              <w:ind w:left="143"/>
              <w:jc w:val="both"/>
              <w:rPr>
                <w:rFonts w:ascii="Arial" w:eastAsia="Arial" w:hAnsi="Arial" w:cs="Arial"/>
              </w:rPr>
            </w:pPr>
          </w:p>
          <w:p w14:paraId="064C6FFC"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En caso de que incumpla algún requisito informará de inmediato al Comité de Gestión Académica del Posgrado, al Consejo de la unidad(es) académica (s) participante (s) o al Consejo de Sede, para que se suspenda el inicio de la promoción, hasta que se corrijan los requerimientos solicitados y se envíe una nueva solicitud al CCP.</w:t>
            </w:r>
          </w:p>
          <w:p w14:paraId="3D70CB72" w14:textId="77777777" w:rsidR="008510E1" w:rsidRPr="009A47FD" w:rsidRDefault="008510E1" w:rsidP="00D64C24">
            <w:pPr>
              <w:tabs>
                <w:tab w:val="left" w:pos="558"/>
              </w:tabs>
              <w:ind w:left="143"/>
              <w:jc w:val="both"/>
              <w:rPr>
                <w:rFonts w:ascii="Arial" w:eastAsia="Arial" w:hAnsi="Arial" w:cs="Arial"/>
              </w:rPr>
            </w:pPr>
          </w:p>
          <w:p w14:paraId="2B39B765" w14:textId="77777777" w:rsidR="008510E1" w:rsidRPr="009A47FD" w:rsidRDefault="008510E1" w:rsidP="00D64C24">
            <w:pPr>
              <w:tabs>
                <w:tab w:val="left" w:pos="558"/>
              </w:tabs>
              <w:ind w:left="143"/>
              <w:jc w:val="both"/>
              <w:rPr>
                <w:rFonts w:ascii="Arial" w:eastAsia="Arial" w:hAnsi="Arial" w:cs="Arial"/>
              </w:rPr>
            </w:pPr>
            <w:bookmarkStart w:id="32" w:name="_Hlk62814998"/>
            <w:r w:rsidRPr="009A47FD">
              <w:rPr>
                <w:rFonts w:ascii="Arial" w:eastAsia="Arial" w:hAnsi="Arial" w:cs="Arial"/>
                <w:b/>
                <w:bCs/>
              </w:rPr>
              <w:t>1.3.6</w:t>
            </w:r>
            <w:r w:rsidRPr="009A47FD">
              <w:rPr>
                <w:rFonts w:ascii="Arial" w:eastAsia="Arial" w:hAnsi="Arial" w:cs="Arial"/>
              </w:rPr>
              <w:t xml:space="preserve"> Comunica el acuerdo de aprobación de apertura de la primera promoción del posgrado a:</w:t>
            </w:r>
          </w:p>
          <w:p w14:paraId="603D7581" w14:textId="77777777" w:rsidR="008510E1" w:rsidRPr="009A47FD" w:rsidRDefault="008510E1" w:rsidP="00D64C24">
            <w:pPr>
              <w:tabs>
                <w:tab w:val="left" w:pos="558"/>
              </w:tabs>
              <w:ind w:left="143"/>
              <w:jc w:val="both"/>
              <w:rPr>
                <w:rFonts w:ascii="Arial" w:eastAsia="Arial" w:hAnsi="Arial" w:cs="Arial"/>
              </w:rPr>
            </w:pPr>
          </w:p>
          <w:p w14:paraId="30D1D192" w14:textId="77777777" w:rsidR="008510E1" w:rsidRPr="009A47FD" w:rsidRDefault="008510E1" w:rsidP="00D64C24">
            <w:pPr>
              <w:tabs>
                <w:tab w:val="left" w:pos="558"/>
              </w:tabs>
              <w:ind w:left="558"/>
              <w:jc w:val="both"/>
              <w:rPr>
                <w:rFonts w:ascii="Arial" w:eastAsia="Arial" w:hAnsi="Arial" w:cs="Arial"/>
              </w:rPr>
            </w:pPr>
            <w:r w:rsidRPr="009A47FD">
              <w:rPr>
                <w:rFonts w:ascii="Arial" w:eastAsia="Arial" w:hAnsi="Arial" w:cs="Arial"/>
                <w:b/>
                <w:bCs/>
              </w:rPr>
              <w:t>1.3.6.1</w:t>
            </w:r>
            <w:r w:rsidRPr="009A47FD">
              <w:rPr>
                <w:rFonts w:ascii="Arial" w:eastAsia="Arial" w:hAnsi="Arial" w:cs="Arial"/>
              </w:rPr>
              <w:t xml:space="preserve"> A la coordinación del posgrado para que inicie el proceso divulgación y atracción de estudiantes, coordinación con las unidades académicas participantes, en el caso de planes de estudio </w:t>
            </w:r>
            <w:proofErr w:type="spellStart"/>
            <w:r w:rsidRPr="009A47FD">
              <w:rPr>
                <w:rFonts w:ascii="Arial" w:eastAsia="Arial" w:hAnsi="Arial" w:cs="Arial"/>
              </w:rPr>
              <w:t>interunidades</w:t>
            </w:r>
            <w:proofErr w:type="spellEnd"/>
            <w:r w:rsidRPr="009A47FD">
              <w:rPr>
                <w:rFonts w:ascii="Arial" w:eastAsia="Arial" w:hAnsi="Arial" w:cs="Arial"/>
              </w:rPr>
              <w:t>, al Departamento de Registro, a la entidad administradora de los fondos, FUNDAUNA o Unidad Especializada del PGF, según corresponda, los requerimientos administrativos, académicos, infraestructura, equipamiento y otros para la matrícula de inicio de la primera promoción.</w:t>
            </w:r>
          </w:p>
          <w:p w14:paraId="7C61A39B" w14:textId="77777777" w:rsidR="008510E1" w:rsidRPr="009A47FD" w:rsidRDefault="008510E1" w:rsidP="00D64C24">
            <w:pPr>
              <w:tabs>
                <w:tab w:val="left" w:pos="558"/>
              </w:tabs>
              <w:ind w:left="558"/>
              <w:jc w:val="both"/>
              <w:rPr>
                <w:rFonts w:ascii="Arial" w:eastAsia="Arial" w:hAnsi="Arial" w:cs="Arial"/>
              </w:rPr>
            </w:pPr>
          </w:p>
          <w:p w14:paraId="48CE5BC8" w14:textId="77777777" w:rsidR="008510E1" w:rsidRPr="009A47FD" w:rsidRDefault="008510E1" w:rsidP="00D64C24">
            <w:pPr>
              <w:tabs>
                <w:tab w:val="left" w:pos="558"/>
              </w:tabs>
              <w:ind w:left="558"/>
              <w:jc w:val="both"/>
              <w:rPr>
                <w:rFonts w:ascii="Arial" w:eastAsia="Arial" w:hAnsi="Arial" w:cs="Arial"/>
              </w:rPr>
            </w:pPr>
            <w:r w:rsidRPr="009A47FD">
              <w:rPr>
                <w:rFonts w:ascii="Arial" w:eastAsia="Arial" w:hAnsi="Arial" w:cs="Arial"/>
                <w:b/>
                <w:bCs/>
              </w:rPr>
              <w:t>1.3.6.2</w:t>
            </w:r>
            <w:r w:rsidRPr="009A47FD">
              <w:rPr>
                <w:rFonts w:ascii="Arial" w:eastAsia="Arial" w:hAnsi="Arial" w:cs="Arial"/>
              </w:rPr>
              <w:t xml:space="preserve"> Al Consejo de Unidad Académica de adscripción y unidades académicas participantes, en caso de programas </w:t>
            </w:r>
            <w:proofErr w:type="spellStart"/>
            <w:r w:rsidRPr="009A47FD">
              <w:rPr>
                <w:rFonts w:ascii="Arial" w:eastAsia="Arial" w:hAnsi="Arial" w:cs="Arial"/>
              </w:rPr>
              <w:t>interunidades</w:t>
            </w:r>
            <w:proofErr w:type="spellEnd"/>
            <w:r w:rsidRPr="009A47FD">
              <w:rPr>
                <w:rFonts w:ascii="Arial" w:eastAsia="Arial" w:hAnsi="Arial" w:cs="Arial"/>
              </w:rPr>
              <w:t xml:space="preserve">, o al Consejo de Sede, para su información. </w:t>
            </w:r>
          </w:p>
          <w:p w14:paraId="2FA3E5D8" w14:textId="77777777" w:rsidR="008510E1" w:rsidRPr="009A47FD" w:rsidRDefault="008510E1" w:rsidP="00D64C24">
            <w:pPr>
              <w:tabs>
                <w:tab w:val="left" w:pos="558"/>
              </w:tabs>
              <w:ind w:left="558"/>
              <w:jc w:val="both"/>
              <w:rPr>
                <w:rFonts w:ascii="Arial" w:eastAsia="Arial" w:hAnsi="Arial" w:cs="Arial"/>
              </w:rPr>
            </w:pPr>
          </w:p>
          <w:p w14:paraId="3DB54F4F" w14:textId="77777777" w:rsidR="008510E1" w:rsidRPr="009A47FD" w:rsidRDefault="008510E1" w:rsidP="00D64C24">
            <w:pPr>
              <w:tabs>
                <w:tab w:val="left" w:pos="558"/>
              </w:tabs>
              <w:ind w:left="558"/>
              <w:jc w:val="both"/>
              <w:rPr>
                <w:rFonts w:ascii="Arial" w:eastAsia="Arial" w:hAnsi="Arial" w:cs="Arial"/>
              </w:rPr>
            </w:pPr>
            <w:r w:rsidRPr="009A47FD">
              <w:rPr>
                <w:rFonts w:ascii="Arial" w:eastAsia="Arial" w:hAnsi="Arial" w:cs="Arial"/>
                <w:b/>
                <w:bCs/>
              </w:rPr>
              <w:t>1.3.6.3</w:t>
            </w:r>
            <w:r w:rsidRPr="009A47FD">
              <w:rPr>
                <w:rFonts w:ascii="Arial" w:eastAsia="Arial" w:hAnsi="Arial" w:cs="Arial"/>
              </w:rPr>
              <w:t xml:space="preserve"> La Vicerrectoría de Docencia para información y seguimiento.</w:t>
            </w:r>
          </w:p>
          <w:p w14:paraId="6FB05A3F" w14:textId="77777777" w:rsidR="008510E1" w:rsidRPr="009A47FD" w:rsidRDefault="008510E1" w:rsidP="00D64C24">
            <w:pPr>
              <w:tabs>
                <w:tab w:val="left" w:pos="558"/>
              </w:tabs>
              <w:ind w:left="558"/>
              <w:jc w:val="both"/>
              <w:rPr>
                <w:rFonts w:ascii="Arial" w:eastAsia="Arial" w:hAnsi="Arial" w:cs="Arial"/>
              </w:rPr>
            </w:pPr>
          </w:p>
          <w:p w14:paraId="5B8306D7" w14:textId="77777777" w:rsidR="008510E1" w:rsidRPr="009A47FD" w:rsidRDefault="008510E1" w:rsidP="00D64C24">
            <w:pPr>
              <w:ind w:left="558"/>
              <w:jc w:val="both"/>
              <w:rPr>
                <w:rFonts w:ascii="Arial" w:eastAsia="Arial" w:hAnsi="Arial" w:cs="Arial"/>
              </w:rPr>
            </w:pPr>
            <w:r w:rsidRPr="009A47FD">
              <w:rPr>
                <w:rFonts w:ascii="Arial" w:eastAsia="Arial" w:hAnsi="Arial" w:cs="Arial"/>
                <w:b/>
                <w:bCs/>
              </w:rPr>
              <w:t>1.3.6.4</w:t>
            </w:r>
            <w:r w:rsidRPr="009A47FD">
              <w:rPr>
                <w:rFonts w:ascii="Arial" w:eastAsia="Arial" w:hAnsi="Arial" w:cs="Arial"/>
              </w:rPr>
              <w:t xml:space="preserve"> Al Departamento de Registro, para que se habilite la programación de los cursos en cada uno de los ciclos e iniciar el proceso de matrícula en la Unidad Académica de adscripción, previa revisión de la programación por parte de la coordinación del plan de estudio.</w:t>
            </w:r>
          </w:p>
          <w:bookmarkEnd w:id="32"/>
          <w:p w14:paraId="4CAA4BEF" w14:textId="77777777" w:rsidR="008510E1" w:rsidRPr="009A47FD" w:rsidRDefault="008510E1" w:rsidP="00D64C24">
            <w:pPr>
              <w:ind w:left="558"/>
              <w:jc w:val="both"/>
              <w:rPr>
                <w:rFonts w:ascii="Arial" w:eastAsia="Arial" w:hAnsi="Arial" w:cs="Arial"/>
              </w:rPr>
            </w:pPr>
          </w:p>
          <w:p w14:paraId="3C2FE3E5" w14:textId="77777777" w:rsidR="008510E1" w:rsidRPr="009A47FD" w:rsidRDefault="008510E1" w:rsidP="00D64C24">
            <w:pPr>
              <w:tabs>
                <w:tab w:val="left" w:pos="558"/>
              </w:tabs>
              <w:ind w:left="143"/>
              <w:jc w:val="both"/>
              <w:rPr>
                <w:rFonts w:ascii="Arial" w:eastAsia="Arial" w:hAnsi="Arial" w:cs="Arial"/>
              </w:rPr>
            </w:pPr>
            <w:bookmarkStart w:id="33" w:name="_Hlk62815055"/>
            <w:r w:rsidRPr="009A47FD">
              <w:rPr>
                <w:rFonts w:ascii="Arial" w:eastAsia="Arial" w:hAnsi="Arial" w:cs="Arial"/>
                <w:b/>
                <w:bCs/>
              </w:rPr>
              <w:t>1.3.7</w:t>
            </w:r>
            <w:r w:rsidRPr="009A47FD">
              <w:rPr>
                <w:rFonts w:ascii="Arial" w:eastAsia="Arial" w:hAnsi="Arial" w:cs="Arial"/>
              </w:rPr>
              <w:t xml:space="preserve"> Solicita a la entidad administradora de los fondos, FUNDAUNA o Unidad Especializada del PGF, la apertura de la cuenta para administrar los recursos. Para ello traslada copia de la estimación de costos, acuerdos existentes y número de código creado. </w:t>
            </w:r>
          </w:p>
          <w:bookmarkEnd w:id="33"/>
          <w:p w14:paraId="14469A64" w14:textId="77777777" w:rsidR="008510E1" w:rsidRPr="009A47FD" w:rsidRDefault="008510E1" w:rsidP="00D64C24">
            <w:pPr>
              <w:tabs>
                <w:tab w:val="left" w:pos="1029"/>
              </w:tabs>
              <w:ind w:left="143"/>
              <w:jc w:val="both"/>
              <w:rPr>
                <w:rFonts w:ascii="Arial" w:eastAsia="Arial" w:hAnsi="Arial" w:cs="Arial"/>
              </w:rPr>
            </w:pPr>
          </w:p>
          <w:p w14:paraId="739DABC4"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 xml:space="preserve">Plazo: </w:t>
            </w:r>
            <w:r w:rsidRPr="009A47FD">
              <w:rPr>
                <w:rFonts w:ascii="Arial" w:eastAsia="Arial" w:hAnsi="Arial" w:cs="Arial"/>
              </w:rPr>
              <w:t>15 días hábiles después de recibida la solicitud de apertura de la primera promoción.</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D37C50"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Consejo Central de Posgrado</w:t>
            </w:r>
          </w:p>
          <w:p w14:paraId="0654B127" w14:textId="77777777" w:rsidR="008510E1" w:rsidRPr="009A47FD" w:rsidRDefault="008510E1" w:rsidP="00D64C24">
            <w:pPr>
              <w:jc w:val="both"/>
              <w:rPr>
                <w:rFonts w:ascii="Arial" w:eastAsia="Arial" w:hAnsi="Arial" w:cs="Arial"/>
              </w:rPr>
            </w:pPr>
          </w:p>
        </w:tc>
      </w:tr>
      <w:tr w:rsidR="008510E1" w:rsidRPr="009A47FD" w14:paraId="150137EA" w14:textId="77777777" w:rsidTr="00D64C24">
        <w:trPr>
          <w:trHeight w:val="260"/>
          <w:jc w:val="center"/>
        </w:trPr>
        <w:tc>
          <w:tcPr>
            <w:tcW w:w="99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40B5AED7" w14:textId="77777777" w:rsidR="008510E1" w:rsidRPr="009A47FD" w:rsidRDefault="008510E1" w:rsidP="00D64C24">
            <w:pPr>
              <w:jc w:val="center"/>
              <w:rPr>
                <w:rFonts w:ascii="Arial" w:eastAsia="Arial" w:hAnsi="Arial" w:cs="Arial"/>
              </w:rPr>
            </w:pPr>
            <w:bookmarkStart w:id="34" w:name="_Hlk14704794"/>
            <w:r w:rsidRPr="009A47FD">
              <w:rPr>
                <w:rFonts w:ascii="Arial" w:eastAsia="Arial" w:hAnsi="Arial" w:cs="Arial"/>
                <w:b/>
              </w:rPr>
              <w:lastRenderedPageBreak/>
              <w:t xml:space="preserve">Apartado segundo: Autorización para la </w:t>
            </w:r>
            <w:r w:rsidRPr="009A47FD">
              <w:rPr>
                <w:rFonts w:ascii="Arial" w:eastAsia="Arial" w:hAnsi="Arial" w:cs="Arial"/>
                <w:b/>
                <w:u w:val="single"/>
              </w:rPr>
              <w:t>apertura de la segunda y siguientes promociones</w:t>
            </w:r>
            <w:r w:rsidRPr="009A47FD">
              <w:rPr>
                <w:rFonts w:ascii="Arial" w:eastAsia="Arial" w:hAnsi="Arial" w:cs="Arial"/>
                <w:b/>
              </w:rPr>
              <w:t xml:space="preserve"> del plan de estudio cofinanciado de posgrados </w:t>
            </w:r>
            <w:bookmarkEnd w:id="34"/>
            <w:r w:rsidRPr="009A47FD">
              <w:rPr>
                <w:rFonts w:ascii="Arial" w:eastAsia="Arial" w:hAnsi="Arial" w:cs="Arial"/>
                <w:b/>
              </w:rPr>
              <w:t>(las promociones pueden ejecutarse en las sedes y secciones regionales o en cualquiera de los campus universitarios)</w:t>
            </w:r>
          </w:p>
        </w:tc>
      </w:tr>
      <w:tr w:rsidR="008510E1" w:rsidRPr="009A47FD" w14:paraId="2762EDF6" w14:textId="77777777" w:rsidTr="00D64C24">
        <w:trPr>
          <w:gridAfter w:val="1"/>
          <w:wAfter w:w="12" w:type="dxa"/>
          <w:trHeight w:val="260"/>
          <w:jc w:val="center"/>
        </w:trPr>
        <w:tc>
          <w:tcPr>
            <w:tcW w:w="2405" w:type="dxa"/>
            <w:gridSpan w:val="2"/>
            <w:tcBorders>
              <w:left w:val="single" w:sz="4" w:space="0" w:color="000000"/>
              <w:bottom w:val="single" w:sz="4" w:space="0" w:color="000000"/>
            </w:tcBorders>
            <w:shd w:val="clear" w:color="auto" w:fill="FFFFFF"/>
          </w:tcPr>
          <w:p w14:paraId="6ACABC42" w14:textId="77777777" w:rsidR="008510E1" w:rsidRPr="009A47FD" w:rsidRDefault="008510E1" w:rsidP="00D64C24">
            <w:pPr>
              <w:ind w:left="131"/>
              <w:jc w:val="both"/>
              <w:rPr>
                <w:rFonts w:ascii="Arial" w:eastAsia="Arial" w:hAnsi="Arial" w:cs="Arial"/>
              </w:rPr>
            </w:pPr>
            <w:r w:rsidRPr="009A47FD">
              <w:rPr>
                <w:rFonts w:ascii="Arial" w:eastAsia="Arial" w:hAnsi="Arial" w:cs="Arial"/>
                <w:b/>
              </w:rPr>
              <w:t>2.1 SOLICITA LA APERTURA DE LA RESPECTIVA PROMOCIÓN Y VERIFICA EL CUMPLIMIENTO DE LOS REQUERIMIENTOS ACADÉMICOS Y PRESUPUESTARIOS</w:t>
            </w:r>
          </w:p>
        </w:tc>
        <w:tc>
          <w:tcPr>
            <w:tcW w:w="4962" w:type="dxa"/>
            <w:gridSpan w:val="4"/>
            <w:tcBorders>
              <w:top w:val="single" w:sz="4" w:space="0" w:color="000000"/>
              <w:left w:val="single" w:sz="4" w:space="0" w:color="000000"/>
              <w:bottom w:val="single" w:sz="4" w:space="0" w:color="000000"/>
            </w:tcBorders>
            <w:shd w:val="clear" w:color="auto" w:fill="FFFFFF"/>
          </w:tcPr>
          <w:p w14:paraId="7EA52F47"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2.1.1</w:t>
            </w:r>
            <w:r w:rsidRPr="009A47FD">
              <w:rPr>
                <w:rFonts w:ascii="Arial" w:eastAsia="Arial" w:hAnsi="Arial" w:cs="Arial"/>
              </w:rPr>
              <w:t xml:space="preserve"> Formula, con la asesoría técnica del Consejo Central de Posgrado, la estimación de costos para la nueva promoción.</w:t>
            </w:r>
          </w:p>
          <w:p w14:paraId="2213A803" w14:textId="77777777" w:rsidR="008510E1" w:rsidRPr="009A47FD" w:rsidRDefault="008510E1" w:rsidP="00D64C24">
            <w:pPr>
              <w:tabs>
                <w:tab w:val="left" w:pos="558"/>
              </w:tabs>
              <w:ind w:left="143"/>
              <w:jc w:val="both"/>
              <w:rPr>
                <w:rFonts w:ascii="Arial" w:eastAsia="Arial" w:hAnsi="Arial" w:cs="Arial"/>
              </w:rPr>
            </w:pPr>
          </w:p>
          <w:p w14:paraId="6721403F"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2.1.2</w:t>
            </w:r>
            <w:r w:rsidRPr="009A47FD">
              <w:rPr>
                <w:rFonts w:ascii="Arial" w:eastAsia="Arial" w:hAnsi="Arial" w:cs="Arial"/>
              </w:rPr>
              <w:t xml:space="preserve"> Solicita, al Comité de Gestión Académica, la apertura de la nueva promoción utilizando el instrumento CCP-NUEVA.PROM. (ANEXO #4) que considera aspectos académicos y de costos. En el caso particular de los requerimientos de jornadas, verifica que sean consecuentes con lo dispuesto en los acuerdos específicos vigentes. En caso de modificaciones a lo establecido sobre las jornadas en los acuerdos específicos aprobados se deberá aportar los nuevos acuerdos específicos que modifiquen los compromisos originales, debidamente aprobados por el consejo o consejos de unidad que aportan los recursos.</w:t>
            </w:r>
          </w:p>
          <w:p w14:paraId="01AAA3D5" w14:textId="77777777" w:rsidR="008510E1" w:rsidRPr="009A47FD" w:rsidRDefault="008510E1" w:rsidP="00D64C24">
            <w:pPr>
              <w:tabs>
                <w:tab w:val="left" w:pos="558"/>
              </w:tabs>
              <w:ind w:left="143"/>
              <w:jc w:val="both"/>
              <w:rPr>
                <w:rFonts w:ascii="Arial" w:eastAsia="Arial" w:hAnsi="Arial" w:cs="Arial"/>
              </w:rPr>
            </w:pPr>
          </w:p>
          <w:p w14:paraId="0A5BC7EC" w14:textId="77777777" w:rsidR="008510E1" w:rsidRPr="009A47FD" w:rsidRDefault="008510E1" w:rsidP="00D64C24">
            <w:pPr>
              <w:tabs>
                <w:tab w:val="left" w:pos="1076"/>
              </w:tabs>
              <w:ind w:left="143"/>
              <w:jc w:val="both"/>
              <w:rPr>
                <w:rFonts w:ascii="Arial" w:eastAsia="Arial" w:hAnsi="Arial" w:cs="Arial"/>
              </w:rPr>
            </w:pPr>
            <w:r w:rsidRPr="009A47FD">
              <w:rPr>
                <w:rFonts w:ascii="Arial" w:eastAsia="Arial" w:hAnsi="Arial" w:cs="Arial"/>
              </w:rPr>
              <w:lastRenderedPageBreak/>
              <w:t xml:space="preserve">En el caso de los planes de estudio </w:t>
            </w:r>
            <w:proofErr w:type="spellStart"/>
            <w:r w:rsidRPr="009A47FD">
              <w:rPr>
                <w:rFonts w:ascii="Arial" w:eastAsia="Arial" w:hAnsi="Arial" w:cs="Arial"/>
              </w:rPr>
              <w:t>interunidades</w:t>
            </w:r>
            <w:proofErr w:type="spellEnd"/>
            <w:r w:rsidRPr="009A47FD">
              <w:rPr>
                <w:rFonts w:ascii="Arial" w:eastAsia="Arial" w:hAnsi="Arial" w:cs="Arial"/>
              </w:rPr>
              <w:t xml:space="preserve"> la coordinación del posgrado coordina con la Dirección de la Unidad Académica de adscripción o Dirección Académica de Sede y con las demás direcciones de las unidades participantes la disponibilidad de los recursos y la fecha de apertura de la nueva promoción. La evidencia y resultados de la coordinación debe ser informada al Comité de Gestión Académica para la toma de este acuerdo.</w:t>
            </w:r>
          </w:p>
          <w:p w14:paraId="7E115C49" w14:textId="77777777" w:rsidR="008510E1" w:rsidRPr="009A47FD" w:rsidRDefault="008510E1" w:rsidP="00D64C24">
            <w:pPr>
              <w:tabs>
                <w:tab w:val="left" w:pos="1076"/>
              </w:tabs>
              <w:ind w:left="143"/>
              <w:jc w:val="both"/>
              <w:rPr>
                <w:rFonts w:ascii="Arial" w:eastAsia="Arial" w:hAnsi="Arial" w:cs="Arial"/>
              </w:rPr>
            </w:pPr>
          </w:p>
          <w:p w14:paraId="7B0E4C26" w14:textId="77777777" w:rsidR="008510E1" w:rsidRPr="009A47FD" w:rsidRDefault="008510E1" w:rsidP="00D64C24">
            <w:pPr>
              <w:ind w:left="143"/>
              <w:jc w:val="both"/>
              <w:rPr>
                <w:rFonts w:ascii="Arial" w:eastAsia="Arial" w:hAnsi="Arial" w:cs="Arial"/>
              </w:rPr>
            </w:pPr>
            <w:r w:rsidRPr="009A47FD">
              <w:rPr>
                <w:rFonts w:ascii="Arial" w:eastAsia="Arial" w:hAnsi="Arial" w:cs="Arial"/>
              </w:rPr>
              <w:t>En caso de que la promoción se oferte en una sede (y no sea un posgrado propio de la sede) o sección regional o en otro campus de la universidad debe aportar oficios y acuerdos del Consejo de sede o de sección regional en los que consten los aportes y responsabilidades de cada una de las partes, garantizando los requerimientos académicos para su ejecución.</w:t>
            </w:r>
          </w:p>
          <w:p w14:paraId="6E8C5798" w14:textId="77777777" w:rsidR="008510E1" w:rsidRPr="009A47FD" w:rsidRDefault="008510E1" w:rsidP="00D64C24">
            <w:pPr>
              <w:ind w:left="143"/>
              <w:jc w:val="both"/>
              <w:rPr>
                <w:rFonts w:ascii="Arial" w:eastAsia="Arial" w:hAnsi="Arial" w:cs="Arial"/>
              </w:rPr>
            </w:pPr>
          </w:p>
          <w:p w14:paraId="190963EC" w14:textId="77777777" w:rsidR="008510E1" w:rsidRPr="009A47FD" w:rsidRDefault="008510E1" w:rsidP="00D64C24">
            <w:pPr>
              <w:ind w:left="143"/>
              <w:jc w:val="both"/>
              <w:rPr>
                <w:rFonts w:ascii="Arial" w:eastAsia="Arial" w:hAnsi="Arial" w:cs="Arial"/>
              </w:rPr>
            </w:pPr>
            <w:r w:rsidRPr="009A47FD">
              <w:rPr>
                <w:rFonts w:ascii="Arial" w:eastAsia="Arial" w:hAnsi="Arial" w:cs="Arial"/>
              </w:rPr>
              <w:t>En el caso que la promoción se vaya a ofertar exclusivamente a colaboradores de una entidad externa (pública o privada) de previo, la coordinación del posgrado debe coordinar con la AICE, el Consejo Central de Posgrado y FUNDAUNA los aspectos académicos, administrativos y presupuestarios que se presentarán a la entidad externa, a efectos de garantizar la viabilidad y calidad de la promoción que se ofrece. Además, contar con documentos que permitan evidenciar el interés real de la entidad externa de suscribir el acuerdo bilateral que permitirá ejecutar la nueva promoción.</w:t>
            </w:r>
          </w:p>
          <w:p w14:paraId="184B1866" w14:textId="77777777" w:rsidR="008510E1" w:rsidRPr="009A47FD" w:rsidRDefault="008510E1" w:rsidP="00D64C24">
            <w:pPr>
              <w:ind w:left="143"/>
              <w:jc w:val="both"/>
              <w:rPr>
                <w:rFonts w:ascii="Arial" w:eastAsia="Arial" w:hAnsi="Arial" w:cs="Arial"/>
              </w:rPr>
            </w:pPr>
          </w:p>
          <w:p w14:paraId="13F3B55C" w14:textId="77777777" w:rsidR="008510E1" w:rsidRPr="009A47FD" w:rsidRDefault="008510E1" w:rsidP="00D64C24">
            <w:pPr>
              <w:ind w:left="143"/>
              <w:jc w:val="both"/>
              <w:rPr>
                <w:rFonts w:ascii="Arial" w:eastAsia="Arial" w:hAnsi="Arial" w:cs="Arial"/>
              </w:rPr>
            </w:pPr>
            <w:r w:rsidRPr="009A47FD">
              <w:rPr>
                <w:rFonts w:ascii="Arial" w:eastAsia="Arial" w:hAnsi="Arial" w:cs="Arial"/>
              </w:rPr>
              <w:t>En caso de tratarse de la ejecución de la última promoción aprobada por el CONARE (cuando se aprobó el plan de estudios), la coordinación podrá solicitar ante el Comité de Gestión Académica la autorización para continuar ejecutando el posgrado con fundamento en un estudio de la pertinencia y demanda del posgrado que justifique su continuación.</w:t>
            </w:r>
          </w:p>
          <w:p w14:paraId="078135A9" w14:textId="77777777" w:rsidR="008510E1" w:rsidRPr="009A47FD" w:rsidRDefault="008510E1" w:rsidP="00D64C24">
            <w:pPr>
              <w:jc w:val="both"/>
              <w:rPr>
                <w:rFonts w:ascii="Arial" w:eastAsia="Arial" w:hAnsi="Arial" w:cs="Arial"/>
              </w:rPr>
            </w:pPr>
          </w:p>
          <w:p w14:paraId="02F44075"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2.1.3</w:t>
            </w:r>
            <w:r w:rsidRPr="009A47FD">
              <w:rPr>
                <w:rFonts w:ascii="Arial" w:eastAsia="Arial" w:hAnsi="Arial" w:cs="Arial"/>
              </w:rPr>
              <w:t xml:space="preserve"> Presenta lo indicado en el punto anterior al Comité de Gestión Académica.</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59747C"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Coordinación del posgrado</w:t>
            </w:r>
          </w:p>
          <w:p w14:paraId="55D6AACA" w14:textId="77777777" w:rsidR="008510E1" w:rsidRPr="009A47FD" w:rsidRDefault="008510E1" w:rsidP="00D64C24">
            <w:pPr>
              <w:jc w:val="both"/>
              <w:rPr>
                <w:rFonts w:ascii="Arial" w:eastAsia="Arial" w:hAnsi="Arial" w:cs="Arial"/>
              </w:rPr>
            </w:pPr>
          </w:p>
        </w:tc>
      </w:tr>
      <w:tr w:rsidR="008510E1" w:rsidRPr="009A47FD" w14:paraId="60EBE143" w14:textId="77777777" w:rsidTr="00D64C24">
        <w:trPr>
          <w:gridAfter w:val="1"/>
          <w:wAfter w:w="12" w:type="dxa"/>
          <w:trHeight w:val="260"/>
          <w:jc w:val="center"/>
        </w:trPr>
        <w:tc>
          <w:tcPr>
            <w:tcW w:w="2405" w:type="dxa"/>
            <w:gridSpan w:val="2"/>
            <w:vMerge w:val="restart"/>
            <w:tcBorders>
              <w:left w:val="single" w:sz="4" w:space="0" w:color="000000"/>
            </w:tcBorders>
            <w:shd w:val="clear" w:color="auto" w:fill="FFFFFF"/>
          </w:tcPr>
          <w:p w14:paraId="194FC365" w14:textId="77777777" w:rsidR="008510E1" w:rsidRPr="009A47FD" w:rsidRDefault="008510E1" w:rsidP="00D64C24">
            <w:pPr>
              <w:ind w:left="131"/>
              <w:jc w:val="both"/>
              <w:rPr>
                <w:rFonts w:ascii="Arial" w:eastAsia="Arial" w:hAnsi="Arial" w:cs="Arial"/>
              </w:rPr>
            </w:pPr>
            <w:r w:rsidRPr="009A47FD">
              <w:rPr>
                <w:rFonts w:ascii="Arial" w:eastAsia="Arial" w:hAnsi="Arial" w:cs="Arial"/>
                <w:b/>
              </w:rPr>
              <w:lastRenderedPageBreak/>
              <w:t>2.2. APRUEBA LA APERTURA DE LA SEGUNDA Y SIGUIENTES PROMOCIONES</w:t>
            </w:r>
          </w:p>
        </w:tc>
        <w:tc>
          <w:tcPr>
            <w:tcW w:w="4962" w:type="dxa"/>
            <w:gridSpan w:val="4"/>
            <w:tcBorders>
              <w:top w:val="single" w:sz="4" w:space="0" w:color="000000"/>
              <w:left w:val="single" w:sz="4" w:space="0" w:color="000000"/>
              <w:bottom w:val="single" w:sz="4" w:space="0" w:color="000000"/>
            </w:tcBorders>
            <w:shd w:val="clear" w:color="auto" w:fill="FFFFFF"/>
          </w:tcPr>
          <w:p w14:paraId="2407C90B" w14:textId="77777777" w:rsidR="008510E1" w:rsidRPr="009A47FD" w:rsidRDefault="008510E1" w:rsidP="00D64C24">
            <w:pPr>
              <w:ind w:left="143"/>
              <w:jc w:val="both"/>
              <w:rPr>
                <w:rFonts w:ascii="Arial" w:eastAsia="Arial" w:hAnsi="Arial" w:cs="Arial"/>
              </w:rPr>
            </w:pPr>
            <w:r w:rsidRPr="009A47FD">
              <w:rPr>
                <w:rFonts w:ascii="Arial" w:eastAsia="Arial" w:hAnsi="Arial" w:cs="Arial"/>
                <w:b/>
                <w:bCs/>
              </w:rPr>
              <w:t>2.2.1</w:t>
            </w:r>
            <w:r w:rsidRPr="009A47FD">
              <w:rPr>
                <w:rFonts w:ascii="Arial" w:eastAsia="Arial" w:hAnsi="Arial" w:cs="Arial"/>
              </w:rPr>
              <w:t xml:space="preserve"> Analiza el informe presentado por la coordinación y verifica que la información es correcta y suficiente para demostrar que el posgrado se puede ejecutar cumpliendo a cabalidad con los requerimientos académicos, administrativos, infraestructurales y presupuestarios que garanticen la excelencia académica durante los años que requiera la ejecución de la promoción. Corrobora el número mínimo de estudiantes requeridos para la apertura de la promoción de conformidad con los requerimientos presupuestarios y lo determinado por la coordinación del posgrado. </w:t>
            </w:r>
          </w:p>
          <w:p w14:paraId="59B86C2F" w14:textId="77777777" w:rsidR="008510E1" w:rsidRPr="009A47FD" w:rsidRDefault="008510E1" w:rsidP="00D64C24">
            <w:pPr>
              <w:ind w:left="143"/>
              <w:jc w:val="both"/>
              <w:rPr>
                <w:rFonts w:ascii="Arial" w:eastAsia="Arial" w:hAnsi="Arial" w:cs="Arial"/>
              </w:rPr>
            </w:pPr>
          </w:p>
          <w:p w14:paraId="131B21F7" w14:textId="77777777" w:rsidR="008510E1" w:rsidRPr="009A47FD" w:rsidRDefault="008510E1" w:rsidP="00D64C24">
            <w:pPr>
              <w:ind w:left="143"/>
              <w:jc w:val="both"/>
              <w:rPr>
                <w:rFonts w:ascii="Arial" w:eastAsia="Arial" w:hAnsi="Arial" w:cs="Arial"/>
              </w:rPr>
            </w:pPr>
            <w:r w:rsidRPr="009A47FD">
              <w:rPr>
                <w:rFonts w:ascii="Arial" w:eastAsia="Arial" w:hAnsi="Arial" w:cs="Arial"/>
              </w:rPr>
              <w:t>En caso de tratarse de la ejecución de la última promoción aprobada por el CONARE, se deberá analizar el estudio de demanda y pertinencia realizado por la coordinación y aprobar la prórroga para una promoción adicional, que deberá ser solicitada al Consejo Central de Posgrado.</w:t>
            </w:r>
          </w:p>
          <w:p w14:paraId="12F2C0DF" w14:textId="77777777" w:rsidR="008510E1" w:rsidRPr="009A47FD" w:rsidRDefault="008510E1" w:rsidP="00D64C24">
            <w:pPr>
              <w:ind w:left="143"/>
              <w:jc w:val="both"/>
              <w:rPr>
                <w:rFonts w:ascii="Arial" w:eastAsia="Arial" w:hAnsi="Arial" w:cs="Arial"/>
              </w:rPr>
            </w:pPr>
          </w:p>
          <w:p w14:paraId="05DDF113" w14:textId="77777777" w:rsidR="008510E1" w:rsidRPr="009A47FD" w:rsidRDefault="008510E1" w:rsidP="00D64C24">
            <w:pPr>
              <w:ind w:left="143"/>
              <w:jc w:val="both"/>
              <w:rPr>
                <w:rFonts w:ascii="Arial" w:eastAsia="Arial" w:hAnsi="Arial" w:cs="Arial"/>
              </w:rPr>
            </w:pPr>
            <w:r w:rsidRPr="009A47FD">
              <w:rPr>
                <w:rFonts w:ascii="Arial" w:eastAsia="Arial" w:hAnsi="Arial" w:cs="Arial"/>
                <w:b/>
                <w:bCs/>
              </w:rPr>
              <w:t>2.2.2</w:t>
            </w:r>
            <w:r w:rsidRPr="009A47FD">
              <w:rPr>
                <w:rFonts w:ascii="Arial" w:eastAsia="Arial" w:hAnsi="Arial" w:cs="Arial"/>
              </w:rPr>
              <w:t xml:space="preserve"> Decide sobre la apertura de la promoción, considerando el presupuesto total, el cumplimiento de los requerimientos académicos, el número de estudiantes, así como el costo de la colegiatura, y remite el acuerdo al Consejo Central de Posgrado adjuntando el instrumento CCP-NUEVA.PROM. (ANEXO #4), para su aprobación con copia a Consejo de la unidad(es) académica (s) participantes, Consejo de Sede (si corresponde) y otras instancias académicas como sedes y secciones regionales, en el caso que la promoción se vaya a ejecutar en ellas, así como a la Vicerrectoría de Docencia para su información.</w:t>
            </w:r>
          </w:p>
          <w:p w14:paraId="2E761303" w14:textId="77777777" w:rsidR="008510E1" w:rsidRPr="009A47FD" w:rsidRDefault="008510E1" w:rsidP="00D64C24">
            <w:pPr>
              <w:ind w:left="143"/>
              <w:jc w:val="both"/>
              <w:rPr>
                <w:rFonts w:ascii="Arial" w:eastAsia="Arial" w:hAnsi="Arial" w:cs="Arial"/>
              </w:rPr>
            </w:pPr>
          </w:p>
          <w:p w14:paraId="02C41AE8" w14:textId="77777777" w:rsidR="008510E1" w:rsidRPr="009A47FD" w:rsidRDefault="008510E1" w:rsidP="00D64C24">
            <w:pPr>
              <w:ind w:left="143"/>
              <w:jc w:val="both"/>
              <w:rPr>
                <w:rFonts w:ascii="Arial" w:eastAsia="Arial" w:hAnsi="Arial" w:cs="Arial"/>
              </w:rPr>
            </w:pPr>
            <w:r w:rsidRPr="009A47FD">
              <w:rPr>
                <w:rFonts w:ascii="Arial" w:eastAsia="Arial" w:hAnsi="Arial" w:cs="Arial"/>
                <w:b/>
                <w:bCs/>
              </w:rPr>
              <w:lastRenderedPageBreak/>
              <w:t xml:space="preserve">Plazo: </w:t>
            </w:r>
            <w:r w:rsidRPr="009A47FD">
              <w:rPr>
                <w:rFonts w:ascii="Arial" w:eastAsia="Arial" w:hAnsi="Arial" w:cs="Arial"/>
              </w:rPr>
              <w:t>15 días hábiles después de recibida la solicitud de apertura de la segunda y siguientes promociones.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48EE54"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Comité de Gestión Académica</w:t>
            </w:r>
          </w:p>
        </w:tc>
      </w:tr>
      <w:tr w:rsidR="008510E1" w:rsidRPr="009A47FD" w14:paraId="7CC46701" w14:textId="77777777" w:rsidTr="00D64C24">
        <w:trPr>
          <w:gridAfter w:val="1"/>
          <w:wAfter w:w="12" w:type="dxa"/>
          <w:trHeight w:val="260"/>
          <w:jc w:val="center"/>
        </w:trPr>
        <w:tc>
          <w:tcPr>
            <w:tcW w:w="2405" w:type="dxa"/>
            <w:gridSpan w:val="2"/>
            <w:vMerge/>
            <w:tcBorders>
              <w:left w:val="single" w:sz="4" w:space="0" w:color="000000"/>
            </w:tcBorders>
            <w:shd w:val="clear" w:color="auto" w:fill="FFFFFF"/>
          </w:tcPr>
          <w:p w14:paraId="542DA287" w14:textId="77777777" w:rsidR="008510E1" w:rsidRPr="009A47FD" w:rsidRDefault="008510E1" w:rsidP="00D64C24">
            <w:pPr>
              <w:ind w:left="131"/>
              <w:rPr>
                <w:rFonts w:ascii="Arial" w:eastAsia="Arial" w:hAnsi="Arial" w:cs="Arial"/>
              </w:rPr>
            </w:pPr>
          </w:p>
        </w:tc>
        <w:tc>
          <w:tcPr>
            <w:tcW w:w="4962" w:type="dxa"/>
            <w:gridSpan w:val="4"/>
            <w:tcBorders>
              <w:top w:val="single" w:sz="4" w:space="0" w:color="000000"/>
              <w:left w:val="single" w:sz="4" w:space="0" w:color="000000"/>
              <w:bottom w:val="single" w:sz="4" w:space="0" w:color="000000"/>
            </w:tcBorders>
            <w:shd w:val="clear" w:color="auto" w:fill="FFFFFF"/>
          </w:tcPr>
          <w:p w14:paraId="75C0F10D"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2.2.3</w:t>
            </w:r>
            <w:r w:rsidRPr="009A47FD">
              <w:rPr>
                <w:rFonts w:ascii="Arial" w:eastAsia="Arial" w:hAnsi="Arial" w:cs="Arial"/>
              </w:rPr>
              <w:t xml:space="preserve"> Recibe la solicitud de apertura de la promoción y el acuerdo del Comité de Gestión Académica, verifica, con base en el formulario CCP-NUEVA.PROM. (ANEXO #4), que cumpla con los requisitos reglamentarios, procedimentales y las instrucciones académicas y administrativas. En el caso particular de los requerimientos de jornadas, verifica que sean consecuentes con lo dispuesto en los acuerdos específicos vigentes. En caso de modificaciones a lo establecido sobre las jornadas en los acuerdos específicos aprobados se deberá aportar los nuevos acuerdos específicos que modifiquen los compromisos originales, debidamente aprobados por el consejo o consejos de unidad que aportan los recursos.</w:t>
            </w:r>
          </w:p>
          <w:p w14:paraId="05EC8207" w14:textId="77777777" w:rsidR="008510E1" w:rsidRPr="009A47FD" w:rsidRDefault="008510E1" w:rsidP="00D64C24">
            <w:pPr>
              <w:tabs>
                <w:tab w:val="left" w:pos="558"/>
              </w:tabs>
              <w:ind w:left="143"/>
              <w:jc w:val="both"/>
              <w:rPr>
                <w:rFonts w:ascii="Arial" w:eastAsia="Arial" w:hAnsi="Arial" w:cs="Arial"/>
              </w:rPr>
            </w:pPr>
          </w:p>
          <w:p w14:paraId="5D44F539"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 xml:space="preserve">Además, verifica la vigencia de los acuerdos específicos y el cumplimiento de los requisitos académicos, administrativos, presupuestarios, infraestructurales y equipamiento, por parte de la o unidades académicas, para ofrecer el posgrado, conforme a lo aprobado por CONARE, durante los años que requiera la promoción y garantizando que se cumplirá con excelencia académica y con el perfil profesional definido en el plan de estudio. </w:t>
            </w:r>
          </w:p>
          <w:p w14:paraId="39806BC4" w14:textId="77777777" w:rsidR="008510E1" w:rsidRPr="009A47FD" w:rsidRDefault="008510E1" w:rsidP="00D64C24">
            <w:pPr>
              <w:tabs>
                <w:tab w:val="left" w:pos="558"/>
              </w:tabs>
              <w:ind w:left="143"/>
              <w:jc w:val="both"/>
              <w:rPr>
                <w:rFonts w:ascii="Arial" w:eastAsia="Arial" w:hAnsi="Arial" w:cs="Arial"/>
              </w:rPr>
            </w:pPr>
          </w:p>
          <w:p w14:paraId="0EB312CD"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En caso de que la promoción se vaya a ofertar en una sede o sección regional, verifica que cuenta con los acuerdos que garantizan la ejecución óptima del posgrado.</w:t>
            </w:r>
          </w:p>
          <w:p w14:paraId="06E4F8B9" w14:textId="77777777" w:rsidR="008510E1" w:rsidRPr="009A47FD" w:rsidRDefault="008510E1" w:rsidP="00D64C24">
            <w:pPr>
              <w:tabs>
                <w:tab w:val="left" w:pos="558"/>
              </w:tabs>
              <w:ind w:left="143"/>
              <w:jc w:val="both"/>
              <w:rPr>
                <w:rFonts w:ascii="Arial" w:eastAsia="Arial" w:hAnsi="Arial" w:cs="Arial"/>
              </w:rPr>
            </w:pPr>
          </w:p>
          <w:p w14:paraId="1926982B"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 xml:space="preserve">Cuando se solicite una prórroga en el número de promociones que el posgrado está autorizado a ejecutar, el CCP deberá analizar el estudio de pertinencia y demanda </w:t>
            </w:r>
            <w:proofErr w:type="gramStart"/>
            <w:r w:rsidRPr="009A47FD">
              <w:rPr>
                <w:rFonts w:ascii="Arial" w:eastAsia="Arial" w:hAnsi="Arial" w:cs="Arial"/>
              </w:rPr>
              <w:t>conjuntamente con</w:t>
            </w:r>
            <w:proofErr w:type="gramEnd"/>
            <w:r w:rsidRPr="009A47FD">
              <w:rPr>
                <w:rFonts w:ascii="Arial" w:eastAsia="Arial" w:hAnsi="Arial" w:cs="Arial"/>
              </w:rPr>
              <w:t xml:space="preserve"> la Vicerrectoría de Docencia para emitir criterio sobre la continuación del posgrado.</w:t>
            </w:r>
          </w:p>
          <w:p w14:paraId="78A85D9E" w14:textId="77777777" w:rsidR="008510E1" w:rsidRPr="009A47FD" w:rsidRDefault="008510E1" w:rsidP="00D64C24">
            <w:pPr>
              <w:tabs>
                <w:tab w:val="left" w:pos="558"/>
              </w:tabs>
              <w:ind w:left="143"/>
              <w:jc w:val="both"/>
              <w:rPr>
                <w:rFonts w:ascii="Arial" w:eastAsia="Arial" w:hAnsi="Arial" w:cs="Arial"/>
              </w:rPr>
            </w:pPr>
          </w:p>
          <w:p w14:paraId="6E1C78D9"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2.2.4</w:t>
            </w:r>
            <w:r w:rsidRPr="009A47FD">
              <w:rPr>
                <w:rFonts w:ascii="Arial" w:eastAsia="Arial" w:hAnsi="Arial" w:cs="Arial"/>
              </w:rPr>
              <w:t xml:space="preserve"> Aprueba la apertura de la promoción y la estimación de costos de la promoción y el costo de la colegiatura. La aprobación deberá indicar que tendrá efectos siempre y cuando la promoción cumpla con los requisitos establecidos normativamente, dando especial importancia al monto de la colegiatura, número mínimo de estudiantes y cumplimiento de los requisitos académicos.</w:t>
            </w:r>
          </w:p>
          <w:p w14:paraId="5554FFD0" w14:textId="77777777" w:rsidR="008510E1" w:rsidRPr="009A47FD" w:rsidRDefault="008510E1" w:rsidP="00D64C24">
            <w:pPr>
              <w:tabs>
                <w:tab w:val="left" w:pos="558"/>
              </w:tabs>
              <w:ind w:left="143"/>
              <w:jc w:val="both"/>
              <w:rPr>
                <w:rFonts w:ascii="Arial" w:eastAsia="Arial" w:hAnsi="Arial" w:cs="Arial"/>
              </w:rPr>
            </w:pPr>
          </w:p>
          <w:p w14:paraId="38E6A674"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En caso de que incumpla algún requisito informará de inmediato al Comité de Gestión Académica del Posgrado, al Consejo de la o unidad(es) académica (s) participante (s) o al Consejo de Sede, para que se suspenda el inicio de la promoción, hasta que se corrijan los requerimientos solicitados y se envíe una nueva solicitud al CCP.</w:t>
            </w:r>
          </w:p>
          <w:p w14:paraId="038C8C75" w14:textId="77777777" w:rsidR="008510E1" w:rsidRPr="009A47FD" w:rsidRDefault="008510E1" w:rsidP="00D64C24">
            <w:pPr>
              <w:tabs>
                <w:tab w:val="left" w:pos="558"/>
              </w:tabs>
              <w:ind w:left="143"/>
              <w:jc w:val="both"/>
              <w:rPr>
                <w:rFonts w:ascii="Arial" w:eastAsia="Arial" w:hAnsi="Arial" w:cs="Arial"/>
              </w:rPr>
            </w:pPr>
          </w:p>
          <w:p w14:paraId="41F50F96"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2.2.5</w:t>
            </w:r>
            <w:r w:rsidRPr="009A47FD">
              <w:rPr>
                <w:rFonts w:ascii="Arial" w:eastAsia="Arial" w:hAnsi="Arial" w:cs="Arial"/>
              </w:rPr>
              <w:t xml:space="preserve"> Comunica el acuerdo de aprobación de apertura de la promoción del posgrado a:</w:t>
            </w:r>
          </w:p>
          <w:p w14:paraId="7163D856" w14:textId="77777777" w:rsidR="008510E1" w:rsidRPr="009A47FD" w:rsidRDefault="008510E1" w:rsidP="00D64C24">
            <w:pPr>
              <w:tabs>
                <w:tab w:val="left" w:pos="558"/>
              </w:tabs>
              <w:ind w:left="143"/>
              <w:jc w:val="both"/>
              <w:rPr>
                <w:rFonts w:ascii="Arial" w:eastAsia="Arial" w:hAnsi="Arial" w:cs="Arial"/>
              </w:rPr>
            </w:pPr>
          </w:p>
          <w:p w14:paraId="1E6F5C32"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2.2.5.1</w:t>
            </w:r>
            <w:r w:rsidRPr="009A47FD">
              <w:rPr>
                <w:rFonts w:ascii="Arial" w:eastAsia="Arial" w:hAnsi="Arial" w:cs="Arial"/>
              </w:rPr>
              <w:t xml:space="preserve"> A la coordinación del posgrado para que inicie el proceso divulgación y atracción de estudiantes,  el proceso de coordinación con las unidades académicas participantes, Departamento de Registro, a la entidad administradora de los fondos, FUNDAUNA o Unidad Especializada del PGF, según corresponda y estudiantes por matricular, a efectos de programar los cursos, los requerimientos administrativos, académicos, infraestructura, equipamiento y otros para la matrícula de inicio de la promoción.</w:t>
            </w:r>
          </w:p>
          <w:p w14:paraId="3130B4DE"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rPr>
              <w:t>Además, para que coordine la firma del acuerdo bilateral con la entidad externa, en coordinación con la AICE, en caso de que la promoción se vaya a ofertar únicamente para un grupo de colaboradores de una entidad externa.</w:t>
            </w:r>
          </w:p>
          <w:p w14:paraId="34978629" w14:textId="77777777" w:rsidR="008510E1" w:rsidRPr="009A47FD" w:rsidRDefault="008510E1" w:rsidP="00D64C24">
            <w:pPr>
              <w:tabs>
                <w:tab w:val="left" w:pos="425"/>
              </w:tabs>
              <w:ind w:left="425"/>
              <w:jc w:val="both"/>
              <w:rPr>
                <w:rFonts w:ascii="Arial" w:eastAsia="Arial" w:hAnsi="Arial" w:cs="Arial"/>
              </w:rPr>
            </w:pPr>
          </w:p>
          <w:p w14:paraId="3402A0BF"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2.2.5.2</w:t>
            </w:r>
            <w:r w:rsidRPr="009A47FD">
              <w:rPr>
                <w:rFonts w:ascii="Arial" w:eastAsia="Arial" w:hAnsi="Arial" w:cs="Arial"/>
              </w:rPr>
              <w:t xml:space="preserve"> Al Consejo de Unidad Académica de adscripción y unidades académicas participantes, en caso de programas </w:t>
            </w:r>
            <w:proofErr w:type="spellStart"/>
            <w:r w:rsidRPr="009A47FD">
              <w:rPr>
                <w:rFonts w:ascii="Arial" w:eastAsia="Arial" w:hAnsi="Arial" w:cs="Arial"/>
              </w:rPr>
              <w:t>interunidades</w:t>
            </w:r>
            <w:proofErr w:type="spellEnd"/>
            <w:r w:rsidRPr="009A47FD">
              <w:rPr>
                <w:rFonts w:ascii="Arial" w:eastAsia="Arial" w:hAnsi="Arial" w:cs="Arial"/>
              </w:rPr>
              <w:t xml:space="preserve">, o al Consejo de Sede, para su información. </w:t>
            </w:r>
          </w:p>
          <w:p w14:paraId="63DD8EA9" w14:textId="77777777" w:rsidR="008510E1" w:rsidRPr="009A47FD" w:rsidRDefault="008510E1" w:rsidP="00D64C24">
            <w:pPr>
              <w:tabs>
                <w:tab w:val="left" w:pos="425"/>
              </w:tabs>
              <w:ind w:left="425"/>
              <w:jc w:val="both"/>
              <w:rPr>
                <w:rFonts w:ascii="Arial" w:eastAsia="Arial" w:hAnsi="Arial" w:cs="Arial"/>
              </w:rPr>
            </w:pPr>
          </w:p>
          <w:p w14:paraId="45B6C9FA"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2.2.5.3</w:t>
            </w:r>
            <w:r w:rsidRPr="009A47FD">
              <w:rPr>
                <w:rFonts w:ascii="Arial" w:eastAsia="Arial" w:hAnsi="Arial" w:cs="Arial"/>
              </w:rPr>
              <w:t xml:space="preserve"> La Vicerrectoría de Docencia para información y seguimiento.</w:t>
            </w:r>
          </w:p>
          <w:p w14:paraId="106F5AD5" w14:textId="77777777" w:rsidR="008510E1" w:rsidRPr="009A47FD" w:rsidRDefault="008510E1" w:rsidP="00D64C24">
            <w:pPr>
              <w:tabs>
                <w:tab w:val="left" w:pos="425"/>
              </w:tabs>
              <w:ind w:left="425"/>
              <w:jc w:val="both"/>
              <w:rPr>
                <w:rFonts w:ascii="Arial" w:eastAsia="Arial" w:hAnsi="Arial" w:cs="Arial"/>
              </w:rPr>
            </w:pPr>
          </w:p>
          <w:p w14:paraId="1AFC5D25"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2.2.5.4</w:t>
            </w:r>
            <w:r w:rsidRPr="009A47FD">
              <w:rPr>
                <w:rFonts w:ascii="Arial" w:eastAsia="Arial" w:hAnsi="Arial" w:cs="Arial"/>
              </w:rPr>
              <w:t xml:space="preserve"> Al Departamento de Registro, para que se habilite la programación de los cursos en cada uno de los ciclos e iniciar el proceso de matrícula en la Unidad Académica de adscripción, previa revisión de la programación por parte de la coordinación del plan de estudio.</w:t>
            </w:r>
          </w:p>
          <w:p w14:paraId="5E8E1E05" w14:textId="77777777" w:rsidR="008510E1" w:rsidRPr="009A47FD" w:rsidRDefault="008510E1" w:rsidP="00D64C24">
            <w:pPr>
              <w:tabs>
                <w:tab w:val="left" w:pos="1029"/>
              </w:tabs>
              <w:jc w:val="both"/>
              <w:rPr>
                <w:rFonts w:ascii="Arial" w:eastAsia="Arial" w:hAnsi="Arial" w:cs="Arial"/>
              </w:rPr>
            </w:pPr>
          </w:p>
          <w:p w14:paraId="0D228DE5"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 xml:space="preserve">Plazo: </w:t>
            </w:r>
            <w:r w:rsidRPr="009A47FD">
              <w:rPr>
                <w:rFonts w:ascii="Arial" w:eastAsia="Arial" w:hAnsi="Arial" w:cs="Arial"/>
              </w:rPr>
              <w:t>15 días hábiles después de recibida la solicitud de apertura de la segunda y siguientes promociones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AA4923"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Consejo Central de Posgrado</w:t>
            </w:r>
          </w:p>
        </w:tc>
      </w:tr>
      <w:tr w:rsidR="008510E1" w:rsidRPr="009A47FD" w14:paraId="60A06BA0" w14:textId="77777777" w:rsidTr="00D64C24">
        <w:trPr>
          <w:gridAfter w:val="1"/>
          <w:wAfter w:w="12" w:type="dxa"/>
          <w:trHeight w:val="260"/>
          <w:jc w:val="center"/>
        </w:trPr>
        <w:tc>
          <w:tcPr>
            <w:tcW w:w="2405" w:type="dxa"/>
            <w:gridSpan w:val="2"/>
            <w:vMerge/>
            <w:tcBorders>
              <w:left w:val="single" w:sz="4" w:space="0" w:color="000000"/>
              <w:bottom w:val="single" w:sz="4" w:space="0" w:color="000000"/>
            </w:tcBorders>
            <w:shd w:val="clear" w:color="auto" w:fill="FFFFFF"/>
          </w:tcPr>
          <w:p w14:paraId="15B08069" w14:textId="77777777" w:rsidR="008510E1" w:rsidRPr="009A47FD" w:rsidRDefault="008510E1" w:rsidP="00D64C24">
            <w:pPr>
              <w:ind w:left="131"/>
              <w:rPr>
                <w:rFonts w:ascii="Arial" w:eastAsia="Arial" w:hAnsi="Arial" w:cs="Arial"/>
              </w:rPr>
            </w:pPr>
          </w:p>
        </w:tc>
        <w:tc>
          <w:tcPr>
            <w:tcW w:w="4962" w:type="dxa"/>
            <w:gridSpan w:val="4"/>
            <w:tcBorders>
              <w:top w:val="single" w:sz="4" w:space="0" w:color="000000"/>
              <w:left w:val="single" w:sz="4" w:space="0" w:color="000000"/>
              <w:bottom w:val="single" w:sz="4" w:space="0" w:color="000000"/>
            </w:tcBorders>
            <w:shd w:val="clear" w:color="auto" w:fill="FFFFFF"/>
          </w:tcPr>
          <w:p w14:paraId="2F3B0281"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2.2.6</w:t>
            </w:r>
            <w:r w:rsidRPr="009A47FD">
              <w:rPr>
                <w:rFonts w:ascii="Arial" w:eastAsia="Arial" w:hAnsi="Arial" w:cs="Arial"/>
              </w:rPr>
              <w:t xml:space="preserve"> Traslada la información de la estimación de costos aprobada a cada cuenta de posgrado, para efectos de llevar el control financiero de la ejecución de éste.</w:t>
            </w:r>
          </w:p>
          <w:p w14:paraId="05DBD7D9" w14:textId="77777777" w:rsidR="008510E1" w:rsidRPr="009A47FD" w:rsidRDefault="008510E1" w:rsidP="00D64C24">
            <w:pPr>
              <w:tabs>
                <w:tab w:val="left" w:pos="1029"/>
              </w:tabs>
              <w:ind w:left="143"/>
              <w:jc w:val="both"/>
              <w:rPr>
                <w:rFonts w:ascii="Arial" w:eastAsia="Arial" w:hAnsi="Arial" w:cs="Arial"/>
              </w:rPr>
            </w:pPr>
          </w:p>
          <w:p w14:paraId="5DF45029"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 xml:space="preserve">Plazo: </w:t>
            </w:r>
            <w:r w:rsidRPr="009A47FD">
              <w:rPr>
                <w:rFonts w:ascii="Arial" w:eastAsia="Arial" w:hAnsi="Arial" w:cs="Arial"/>
              </w:rPr>
              <w:t>15 días hábiles después de recibida la solicitud de apertura de la segunda y siguientes promociones</w:t>
            </w:r>
          </w:p>
          <w:p w14:paraId="00B414CF" w14:textId="77777777" w:rsidR="008510E1" w:rsidRPr="009A47FD" w:rsidRDefault="008510E1" w:rsidP="00D64C24">
            <w:pPr>
              <w:tabs>
                <w:tab w:val="left" w:pos="558"/>
              </w:tabs>
              <w:ind w:left="143"/>
              <w:jc w:val="both"/>
              <w:rPr>
                <w:rFonts w:ascii="Arial" w:eastAsia="Arial" w:hAnsi="Arial" w:cs="Arial"/>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8EE97F" w14:textId="77777777" w:rsidR="008510E1" w:rsidRPr="009A47FD" w:rsidRDefault="008510E1" w:rsidP="00D64C24">
            <w:pPr>
              <w:ind w:left="142"/>
              <w:jc w:val="both"/>
              <w:rPr>
                <w:rFonts w:ascii="Arial" w:eastAsia="Arial" w:hAnsi="Arial" w:cs="Arial"/>
              </w:rPr>
            </w:pPr>
            <w:r w:rsidRPr="009A47FD">
              <w:rPr>
                <w:rFonts w:ascii="Arial" w:eastAsia="Arial" w:hAnsi="Arial" w:cs="Arial"/>
              </w:rPr>
              <w:t xml:space="preserve">FUNDAUNA </w:t>
            </w:r>
          </w:p>
        </w:tc>
      </w:tr>
      <w:tr w:rsidR="008510E1" w:rsidRPr="009A47FD" w14:paraId="3960CE12" w14:textId="77777777" w:rsidTr="00D64C24">
        <w:trPr>
          <w:gridAfter w:val="1"/>
          <w:wAfter w:w="12" w:type="dxa"/>
          <w:trHeight w:val="260"/>
          <w:jc w:val="center"/>
        </w:trPr>
        <w:tc>
          <w:tcPr>
            <w:tcW w:w="2405" w:type="dxa"/>
            <w:gridSpan w:val="2"/>
            <w:vMerge w:val="restart"/>
            <w:tcBorders>
              <w:left w:val="single" w:sz="4" w:space="0" w:color="000000"/>
            </w:tcBorders>
            <w:shd w:val="clear" w:color="auto" w:fill="FFFFFF"/>
          </w:tcPr>
          <w:p w14:paraId="054DD134" w14:textId="77777777" w:rsidR="008510E1" w:rsidRPr="009A47FD" w:rsidRDefault="008510E1" w:rsidP="00D64C24">
            <w:pPr>
              <w:ind w:left="131"/>
              <w:jc w:val="both"/>
              <w:rPr>
                <w:rFonts w:ascii="Arial" w:eastAsia="Arial" w:hAnsi="Arial" w:cs="Arial"/>
                <w:b/>
                <w:bCs/>
              </w:rPr>
            </w:pPr>
            <w:r w:rsidRPr="009A47FD">
              <w:rPr>
                <w:rFonts w:ascii="Arial" w:eastAsia="Arial" w:hAnsi="Arial" w:cs="Arial"/>
                <w:b/>
                <w:bCs/>
              </w:rPr>
              <w:t>2.3 INICIO Y EJECUCIÓN DE CADA NUEVA PROMOCIÓN</w:t>
            </w:r>
          </w:p>
        </w:tc>
        <w:tc>
          <w:tcPr>
            <w:tcW w:w="4962" w:type="dxa"/>
            <w:gridSpan w:val="4"/>
            <w:tcBorders>
              <w:top w:val="single" w:sz="4" w:space="0" w:color="000000"/>
              <w:left w:val="single" w:sz="4" w:space="0" w:color="000000"/>
              <w:bottom w:val="single" w:sz="4" w:space="0" w:color="000000"/>
            </w:tcBorders>
            <w:shd w:val="clear" w:color="auto" w:fill="FFFFFF"/>
          </w:tcPr>
          <w:p w14:paraId="155F5B42"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 xml:space="preserve">2.3.1 </w:t>
            </w:r>
            <w:r w:rsidRPr="009A47FD">
              <w:rPr>
                <w:rFonts w:ascii="Arial" w:eastAsia="Arial" w:hAnsi="Arial" w:cs="Arial"/>
              </w:rPr>
              <w:t>Divulga la apertura de la promoción a nivel nacional y regional, según corresponda.</w:t>
            </w:r>
          </w:p>
          <w:p w14:paraId="063CC2A1" w14:textId="77777777" w:rsidR="008510E1" w:rsidRPr="009A47FD" w:rsidRDefault="008510E1" w:rsidP="00D64C24">
            <w:pPr>
              <w:tabs>
                <w:tab w:val="left" w:pos="558"/>
              </w:tabs>
              <w:ind w:left="143"/>
              <w:jc w:val="both"/>
              <w:rPr>
                <w:rFonts w:ascii="Arial" w:eastAsia="Arial" w:hAnsi="Arial" w:cs="Arial"/>
              </w:rPr>
            </w:pPr>
          </w:p>
          <w:p w14:paraId="6403512F"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 xml:space="preserve">2.3.2 </w:t>
            </w:r>
            <w:r w:rsidRPr="009A47FD">
              <w:rPr>
                <w:rFonts w:ascii="Arial" w:eastAsia="Arial" w:hAnsi="Arial" w:cs="Arial"/>
              </w:rPr>
              <w:t>Realiza el proceso de admisión, según los requisitos de ingreso del posgrado y determina los estudiantes que pueden ser admitidos.</w:t>
            </w:r>
          </w:p>
          <w:p w14:paraId="6E4E68D7" w14:textId="77777777" w:rsidR="008510E1" w:rsidRPr="009A47FD" w:rsidRDefault="008510E1" w:rsidP="00D64C24">
            <w:pPr>
              <w:tabs>
                <w:tab w:val="left" w:pos="558"/>
              </w:tabs>
              <w:ind w:left="143"/>
              <w:jc w:val="both"/>
              <w:rPr>
                <w:rFonts w:ascii="Arial" w:eastAsia="Arial" w:hAnsi="Arial" w:cs="Arial"/>
              </w:rPr>
            </w:pPr>
          </w:p>
          <w:p w14:paraId="5118E81B" w14:textId="77777777" w:rsidR="008510E1" w:rsidRPr="009A47FD" w:rsidRDefault="008510E1" w:rsidP="00D64C24">
            <w:pPr>
              <w:ind w:left="143"/>
              <w:jc w:val="both"/>
              <w:rPr>
                <w:rFonts w:ascii="Arial" w:eastAsia="Arial" w:hAnsi="Arial" w:cs="Arial"/>
              </w:rPr>
            </w:pPr>
            <w:r w:rsidRPr="009A47FD">
              <w:rPr>
                <w:rFonts w:ascii="Arial" w:eastAsia="Arial" w:hAnsi="Arial" w:cs="Arial"/>
                <w:b/>
                <w:bCs/>
              </w:rPr>
              <w:lastRenderedPageBreak/>
              <w:t xml:space="preserve">Nota: </w:t>
            </w:r>
            <w:r w:rsidRPr="009A47FD">
              <w:rPr>
                <w:rFonts w:ascii="Arial" w:eastAsia="Arial" w:hAnsi="Arial" w:cs="Arial"/>
              </w:rPr>
              <w:t xml:space="preserve">Para el caso de nuevas promociones con una matrícula mínima de 10 estudiantes se actuará de acuerdo con el artículo 21 del Reglamento de distribución y control de cargas académicas del personal académico en propiedad y previo análisis de la sostenibilidad financiera del mismo tomando en cuenta el porcentaje de posible deserción. </w:t>
            </w:r>
          </w:p>
          <w:p w14:paraId="438D3225" w14:textId="77777777" w:rsidR="008510E1" w:rsidRPr="009A47FD" w:rsidRDefault="008510E1" w:rsidP="00D64C24">
            <w:pPr>
              <w:ind w:left="143"/>
              <w:jc w:val="both"/>
              <w:rPr>
                <w:rFonts w:ascii="Arial" w:eastAsia="Arial" w:hAnsi="Arial" w:cs="Arial"/>
              </w:rPr>
            </w:pPr>
          </w:p>
          <w:p w14:paraId="1AC98338" w14:textId="77777777" w:rsidR="008510E1" w:rsidRPr="009A47FD" w:rsidRDefault="008510E1" w:rsidP="00D64C24">
            <w:pPr>
              <w:ind w:left="143"/>
              <w:jc w:val="both"/>
              <w:rPr>
                <w:rFonts w:ascii="Arial" w:eastAsia="Arial" w:hAnsi="Arial" w:cs="Arial"/>
              </w:rPr>
            </w:pPr>
            <w:r w:rsidRPr="009A47FD">
              <w:rPr>
                <w:rFonts w:ascii="Arial" w:eastAsia="Arial" w:hAnsi="Arial" w:cs="Arial"/>
                <w:b/>
                <w:bCs/>
              </w:rPr>
              <w:t>2.3.3</w:t>
            </w:r>
            <w:r w:rsidRPr="009A47FD">
              <w:rPr>
                <w:rFonts w:ascii="Arial" w:eastAsia="Arial" w:hAnsi="Arial" w:cs="Arial"/>
              </w:rPr>
              <w:t xml:space="preserve"> Solicita en forma justificada a la Vicerrectoría de Docencia el aval por excepción de apertura cuando se cuente con menos de 10 estudiantes, siempre y cuando el número de estudiantes solicitado garantice la sostenibilidad financiera del posgrado. Esta solicitud se deberá realizar previo a la ejecución de la promoción. </w:t>
            </w:r>
          </w:p>
          <w:p w14:paraId="3FBBC3A6" w14:textId="77777777" w:rsidR="008510E1" w:rsidRPr="009A47FD" w:rsidRDefault="008510E1" w:rsidP="00D64C24">
            <w:pPr>
              <w:tabs>
                <w:tab w:val="left" w:pos="558"/>
              </w:tabs>
              <w:ind w:left="143"/>
              <w:jc w:val="both"/>
              <w:rPr>
                <w:rFonts w:ascii="Arial" w:eastAsia="Arial" w:hAnsi="Arial" w:cs="Arial"/>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4D9C03"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Coordinación del posgrado</w:t>
            </w:r>
          </w:p>
          <w:p w14:paraId="3966D75D" w14:textId="77777777" w:rsidR="008510E1" w:rsidRPr="009A47FD" w:rsidRDefault="008510E1" w:rsidP="00D64C24">
            <w:pPr>
              <w:ind w:left="142"/>
              <w:jc w:val="both"/>
              <w:rPr>
                <w:rFonts w:ascii="Arial" w:eastAsia="Arial" w:hAnsi="Arial" w:cs="Arial"/>
              </w:rPr>
            </w:pPr>
          </w:p>
        </w:tc>
      </w:tr>
      <w:tr w:rsidR="008510E1" w:rsidRPr="009A47FD" w14:paraId="274E4CE2" w14:textId="77777777" w:rsidTr="00D64C24">
        <w:trPr>
          <w:gridAfter w:val="1"/>
          <w:wAfter w:w="12" w:type="dxa"/>
          <w:trHeight w:val="260"/>
          <w:jc w:val="center"/>
        </w:trPr>
        <w:tc>
          <w:tcPr>
            <w:tcW w:w="2405" w:type="dxa"/>
            <w:gridSpan w:val="2"/>
            <w:vMerge/>
            <w:tcBorders>
              <w:left w:val="single" w:sz="4" w:space="0" w:color="000000"/>
            </w:tcBorders>
            <w:shd w:val="clear" w:color="auto" w:fill="FFFFFF"/>
          </w:tcPr>
          <w:p w14:paraId="51CE66B9" w14:textId="77777777" w:rsidR="008510E1" w:rsidRPr="009A47FD" w:rsidRDefault="008510E1" w:rsidP="00D64C24">
            <w:pPr>
              <w:ind w:left="131"/>
              <w:rPr>
                <w:rFonts w:ascii="Arial" w:eastAsia="Arial" w:hAnsi="Arial" w:cs="Arial"/>
                <w:b/>
                <w:bCs/>
                <w:color w:val="5B9BD5"/>
              </w:rPr>
            </w:pPr>
          </w:p>
        </w:tc>
        <w:tc>
          <w:tcPr>
            <w:tcW w:w="4962" w:type="dxa"/>
            <w:gridSpan w:val="4"/>
            <w:tcBorders>
              <w:top w:val="single" w:sz="4" w:space="0" w:color="000000"/>
              <w:left w:val="single" w:sz="4" w:space="0" w:color="000000"/>
              <w:bottom w:val="single" w:sz="4" w:space="0" w:color="000000"/>
            </w:tcBorders>
            <w:shd w:val="clear" w:color="auto" w:fill="FFFFFF"/>
          </w:tcPr>
          <w:p w14:paraId="7647AD68" w14:textId="77777777" w:rsidR="008510E1" w:rsidRPr="009A47FD" w:rsidRDefault="008510E1" w:rsidP="00D64C24">
            <w:pPr>
              <w:ind w:left="143"/>
              <w:jc w:val="both"/>
              <w:rPr>
                <w:rFonts w:ascii="Arial" w:eastAsia="Arial" w:hAnsi="Arial" w:cs="Arial"/>
              </w:rPr>
            </w:pPr>
            <w:r w:rsidRPr="009A47FD">
              <w:rPr>
                <w:rFonts w:ascii="Arial" w:eastAsia="Arial" w:hAnsi="Arial" w:cs="Arial"/>
                <w:b/>
                <w:bCs/>
              </w:rPr>
              <w:t>2.3.4</w:t>
            </w:r>
            <w:r w:rsidRPr="009A47FD">
              <w:rPr>
                <w:rFonts w:ascii="Arial" w:eastAsia="Arial" w:hAnsi="Arial" w:cs="Arial"/>
              </w:rPr>
              <w:t xml:space="preserve"> Analiza las situaciones de excepción para la ejecución de promociones con menos de 10 estudiantes tomando como base el acuerdo de apertura de la promoción emitido por el Consejo Central de Posgrado, y los criterios generales aprobados por medio de una instrucción de la Vicerrectoría de Docencia. </w:t>
            </w:r>
          </w:p>
          <w:p w14:paraId="36D465B1" w14:textId="77777777" w:rsidR="008510E1" w:rsidRPr="009A47FD" w:rsidRDefault="008510E1" w:rsidP="00D64C24">
            <w:pPr>
              <w:ind w:left="143"/>
              <w:jc w:val="both"/>
              <w:rPr>
                <w:rFonts w:ascii="Arial" w:eastAsia="Arial" w:hAnsi="Arial" w:cs="Arial"/>
              </w:rPr>
            </w:pPr>
          </w:p>
          <w:p w14:paraId="0D4E1B55" w14:textId="77777777" w:rsidR="008510E1" w:rsidRPr="009A47FD" w:rsidRDefault="008510E1" w:rsidP="00D64C24">
            <w:pPr>
              <w:ind w:left="143"/>
              <w:jc w:val="both"/>
              <w:rPr>
                <w:rFonts w:ascii="Arial" w:eastAsia="Arial" w:hAnsi="Arial" w:cs="Arial"/>
              </w:rPr>
            </w:pPr>
            <w:r w:rsidRPr="009A47FD">
              <w:rPr>
                <w:rFonts w:ascii="Arial" w:eastAsia="Arial" w:hAnsi="Arial" w:cs="Arial"/>
                <w:b/>
                <w:bCs/>
              </w:rPr>
              <w:t>2.3.5</w:t>
            </w:r>
            <w:r w:rsidRPr="009A47FD">
              <w:rPr>
                <w:rFonts w:ascii="Arial" w:eastAsia="Arial" w:hAnsi="Arial" w:cs="Arial"/>
              </w:rPr>
              <w:t xml:space="preserve"> Aprueba o no la excepción para la ejecución de promociones con menos de 10 estudiantes y comunica ese aval a la coordinación del posgrado, Consejo Central de Posgrado, Comité de Gestión Académica y Consejo de Unidad Académica de adscripción y unidades académicas participantes, en caso de programas </w:t>
            </w:r>
            <w:proofErr w:type="spellStart"/>
            <w:r w:rsidRPr="009A47FD">
              <w:rPr>
                <w:rFonts w:ascii="Arial" w:eastAsia="Arial" w:hAnsi="Arial" w:cs="Arial"/>
              </w:rPr>
              <w:t>interunidades</w:t>
            </w:r>
            <w:proofErr w:type="spellEnd"/>
            <w:r w:rsidRPr="009A47FD">
              <w:rPr>
                <w:rFonts w:ascii="Arial" w:eastAsia="Arial" w:hAnsi="Arial" w:cs="Arial"/>
              </w:rPr>
              <w:t>, o al Consejo de Sede, FUNDAUNA o Unidad Especializada del PGF y al Departamento de Registro.</w:t>
            </w:r>
          </w:p>
          <w:p w14:paraId="087B522A" w14:textId="77777777" w:rsidR="008510E1" w:rsidRPr="009A47FD" w:rsidRDefault="008510E1" w:rsidP="00D64C24">
            <w:pPr>
              <w:tabs>
                <w:tab w:val="left" w:pos="558"/>
              </w:tabs>
              <w:ind w:left="143"/>
              <w:jc w:val="both"/>
              <w:rPr>
                <w:rFonts w:ascii="Arial" w:eastAsia="Arial" w:hAnsi="Arial" w:cs="Arial"/>
                <w:b/>
                <w:bCs/>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0BD744" w14:textId="77777777" w:rsidR="008510E1" w:rsidRPr="009A47FD" w:rsidRDefault="008510E1" w:rsidP="00D64C24">
            <w:pPr>
              <w:ind w:left="142"/>
              <w:jc w:val="both"/>
              <w:rPr>
                <w:rFonts w:ascii="Arial" w:eastAsia="Arial" w:hAnsi="Arial" w:cs="Arial"/>
              </w:rPr>
            </w:pPr>
            <w:r w:rsidRPr="009A47FD">
              <w:rPr>
                <w:rFonts w:ascii="Arial" w:eastAsia="Arial" w:hAnsi="Arial" w:cs="Arial"/>
              </w:rPr>
              <w:t>Vicerrectoría de Docencia</w:t>
            </w:r>
          </w:p>
        </w:tc>
      </w:tr>
      <w:tr w:rsidR="008510E1" w:rsidRPr="009A47FD" w14:paraId="1D18F5C4" w14:textId="77777777" w:rsidTr="00D64C24">
        <w:trPr>
          <w:gridAfter w:val="1"/>
          <w:wAfter w:w="12" w:type="dxa"/>
          <w:trHeight w:val="260"/>
          <w:jc w:val="center"/>
        </w:trPr>
        <w:tc>
          <w:tcPr>
            <w:tcW w:w="2405" w:type="dxa"/>
            <w:gridSpan w:val="2"/>
            <w:vMerge/>
            <w:tcBorders>
              <w:left w:val="single" w:sz="4" w:space="0" w:color="000000"/>
            </w:tcBorders>
            <w:shd w:val="clear" w:color="auto" w:fill="FFFFFF"/>
          </w:tcPr>
          <w:p w14:paraId="01E83347" w14:textId="77777777" w:rsidR="008510E1" w:rsidRPr="009A47FD" w:rsidRDefault="008510E1" w:rsidP="00D64C24">
            <w:pPr>
              <w:ind w:left="131"/>
              <w:rPr>
                <w:rFonts w:ascii="Arial" w:eastAsia="Arial" w:hAnsi="Arial" w:cs="Arial"/>
                <w:b/>
                <w:bCs/>
                <w:color w:val="5B9BD5"/>
              </w:rPr>
            </w:pPr>
          </w:p>
        </w:tc>
        <w:tc>
          <w:tcPr>
            <w:tcW w:w="4962" w:type="dxa"/>
            <w:gridSpan w:val="4"/>
            <w:tcBorders>
              <w:top w:val="single" w:sz="4" w:space="0" w:color="000000"/>
              <w:left w:val="single" w:sz="4" w:space="0" w:color="000000"/>
              <w:bottom w:val="single" w:sz="4" w:space="0" w:color="000000"/>
            </w:tcBorders>
            <w:shd w:val="clear" w:color="auto" w:fill="FFFFFF"/>
          </w:tcPr>
          <w:p w14:paraId="4403CE9C"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2.3.6</w:t>
            </w:r>
            <w:r w:rsidRPr="009A47FD">
              <w:rPr>
                <w:rFonts w:ascii="Arial" w:eastAsia="Arial" w:hAnsi="Arial" w:cs="Arial"/>
              </w:rPr>
              <w:t xml:space="preserve"> Comunica a los estudiantes interesados en el posgrado, la no apertura de la promoción por no cumplir con el número mínimo de estudiantes aprobados, en caso de no contar con la aprobación de la Vicerrectoría de Docencia, para la apertura por excepción.</w:t>
            </w:r>
          </w:p>
          <w:p w14:paraId="611A09C5" w14:textId="77777777" w:rsidR="008510E1" w:rsidRPr="009A47FD" w:rsidRDefault="008510E1" w:rsidP="00D64C24">
            <w:pPr>
              <w:tabs>
                <w:tab w:val="left" w:pos="558"/>
              </w:tabs>
              <w:ind w:left="143"/>
              <w:jc w:val="both"/>
              <w:rPr>
                <w:rFonts w:ascii="Arial" w:eastAsia="Arial" w:hAnsi="Arial" w:cs="Arial"/>
              </w:rPr>
            </w:pPr>
          </w:p>
          <w:p w14:paraId="3EF5A5E8"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2.3.7</w:t>
            </w:r>
            <w:r w:rsidRPr="009A47FD">
              <w:rPr>
                <w:rFonts w:ascii="Arial" w:eastAsia="Arial" w:hAnsi="Arial" w:cs="Arial"/>
              </w:rPr>
              <w:t xml:space="preserve"> Presenta un informe al Comité de Gestión Académica con la lista de los estudiantes que pueden ser admitidos. En caso de excepción por número de estudiantes se debe adjuntar el aval de la Vicerrectoría de Docencia.</w:t>
            </w:r>
          </w:p>
          <w:p w14:paraId="70EA78DD" w14:textId="77777777" w:rsidR="008510E1" w:rsidRPr="009A47FD" w:rsidRDefault="008510E1" w:rsidP="00D64C24">
            <w:pPr>
              <w:tabs>
                <w:tab w:val="left" w:pos="558"/>
              </w:tabs>
              <w:ind w:left="143"/>
              <w:jc w:val="both"/>
              <w:rPr>
                <w:rFonts w:ascii="Arial" w:eastAsia="Arial" w:hAnsi="Arial" w:cs="Arial"/>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2BB057"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Coordinación del posgrado</w:t>
            </w:r>
          </w:p>
        </w:tc>
      </w:tr>
      <w:tr w:rsidR="008510E1" w:rsidRPr="009A47FD" w14:paraId="14F96BF9" w14:textId="77777777" w:rsidTr="00D64C24">
        <w:trPr>
          <w:gridAfter w:val="1"/>
          <w:wAfter w:w="12" w:type="dxa"/>
          <w:trHeight w:val="260"/>
          <w:jc w:val="center"/>
        </w:trPr>
        <w:tc>
          <w:tcPr>
            <w:tcW w:w="2405" w:type="dxa"/>
            <w:gridSpan w:val="2"/>
            <w:vMerge/>
            <w:tcBorders>
              <w:left w:val="single" w:sz="4" w:space="0" w:color="000000"/>
            </w:tcBorders>
            <w:shd w:val="clear" w:color="auto" w:fill="FFFFFF"/>
          </w:tcPr>
          <w:p w14:paraId="619912EE" w14:textId="77777777" w:rsidR="008510E1" w:rsidRPr="009A47FD" w:rsidRDefault="008510E1" w:rsidP="00D64C24">
            <w:pPr>
              <w:ind w:left="131"/>
              <w:rPr>
                <w:rFonts w:ascii="Arial" w:eastAsia="Arial" w:hAnsi="Arial" w:cs="Arial"/>
                <w:b/>
                <w:bCs/>
                <w:color w:val="5B9BD5"/>
              </w:rPr>
            </w:pPr>
          </w:p>
        </w:tc>
        <w:tc>
          <w:tcPr>
            <w:tcW w:w="4962" w:type="dxa"/>
            <w:gridSpan w:val="4"/>
            <w:tcBorders>
              <w:top w:val="single" w:sz="4" w:space="0" w:color="000000"/>
              <w:left w:val="single" w:sz="4" w:space="0" w:color="000000"/>
              <w:bottom w:val="single" w:sz="4" w:space="0" w:color="000000"/>
            </w:tcBorders>
            <w:shd w:val="clear" w:color="auto" w:fill="FFFFFF"/>
          </w:tcPr>
          <w:p w14:paraId="48780D2D" w14:textId="77777777" w:rsidR="008510E1" w:rsidRPr="009A47FD" w:rsidRDefault="008510E1" w:rsidP="00D64C24">
            <w:pPr>
              <w:tabs>
                <w:tab w:val="left" w:pos="558"/>
              </w:tabs>
              <w:ind w:left="143"/>
              <w:jc w:val="both"/>
              <w:rPr>
                <w:rFonts w:ascii="Arial" w:eastAsia="Arial" w:hAnsi="Arial" w:cs="Arial"/>
                <w:b/>
                <w:bCs/>
              </w:rPr>
            </w:pPr>
            <w:r w:rsidRPr="009A47FD">
              <w:rPr>
                <w:rFonts w:ascii="Arial" w:eastAsia="Arial" w:hAnsi="Arial" w:cs="Arial"/>
                <w:b/>
                <w:bCs/>
              </w:rPr>
              <w:t xml:space="preserve">2.3.8 </w:t>
            </w:r>
            <w:r w:rsidRPr="009A47FD">
              <w:rPr>
                <w:rFonts w:ascii="Arial" w:eastAsia="Arial" w:hAnsi="Arial" w:cs="Arial"/>
              </w:rPr>
              <w:t>Decide en definitiva la admisión de los estudiantes considerando lo aprobado por el Consejo Central de Posgrado al momento de la autorización de la apertura de la promoción o se cuente con el aval de la Vicerrectoría de Docencia para la excepción de apertura con un número inferior a 10 estudiantes.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9E5396" w14:textId="77777777" w:rsidR="008510E1" w:rsidRPr="009A47FD" w:rsidRDefault="008510E1" w:rsidP="00D64C24">
            <w:pPr>
              <w:ind w:left="142"/>
              <w:jc w:val="both"/>
              <w:rPr>
                <w:rFonts w:ascii="Arial" w:eastAsia="Arial" w:hAnsi="Arial" w:cs="Arial"/>
              </w:rPr>
            </w:pPr>
            <w:r w:rsidRPr="009A47FD">
              <w:rPr>
                <w:rFonts w:ascii="Arial" w:eastAsia="Arial" w:hAnsi="Arial" w:cs="Arial"/>
              </w:rPr>
              <w:t>Comité de Gestión Académica</w:t>
            </w:r>
          </w:p>
        </w:tc>
      </w:tr>
      <w:tr w:rsidR="008510E1" w:rsidRPr="009A47FD" w14:paraId="3B690D25" w14:textId="77777777" w:rsidTr="00D64C24">
        <w:trPr>
          <w:gridAfter w:val="1"/>
          <w:wAfter w:w="12" w:type="dxa"/>
          <w:trHeight w:val="260"/>
          <w:jc w:val="center"/>
        </w:trPr>
        <w:tc>
          <w:tcPr>
            <w:tcW w:w="2405" w:type="dxa"/>
            <w:gridSpan w:val="2"/>
            <w:vMerge/>
            <w:tcBorders>
              <w:left w:val="single" w:sz="4" w:space="0" w:color="000000"/>
            </w:tcBorders>
            <w:shd w:val="clear" w:color="auto" w:fill="FFFFFF"/>
          </w:tcPr>
          <w:p w14:paraId="3FAFF810" w14:textId="77777777" w:rsidR="008510E1" w:rsidRPr="009A47FD" w:rsidRDefault="008510E1" w:rsidP="00D64C24">
            <w:pPr>
              <w:ind w:left="131"/>
              <w:rPr>
                <w:rFonts w:ascii="Arial" w:eastAsia="Arial" w:hAnsi="Arial" w:cs="Arial"/>
                <w:b/>
                <w:bCs/>
                <w:color w:val="5B9BD5"/>
              </w:rPr>
            </w:pPr>
          </w:p>
        </w:tc>
        <w:tc>
          <w:tcPr>
            <w:tcW w:w="4962" w:type="dxa"/>
            <w:gridSpan w:val="4"/>
            <w:tcBorders>
              <w:top w:val="single" w:sz="4" w:space="0" w:color="000000"/>
              <w:left w:val="single" w:sz="4" w:space="0" w:color="000000"/>
              <w:bottom w:val="single" w:sz="4" w:space="0" w:color="000000"/>
            </w:tcBorders>
            <w:shd w:val="clear" w:color="auto" w:fill="FFFFFF"/>
          </w:tcPr>
          <w:p w14:paraId="5CCC5806"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 xml:space="preserve">2.3.9 </w:t>
            </w:r>
            <w:r w:rsidRPr="009A47FD">
              <w:rPr>
                <w:rFonts w:ascii="Arial" w:eastAsia="Arial" w:hAnsi="Arial" w:cs="Arial"/>
              </w:rPr>
              <w:t xml:space="preserve">Informa a los estudiantes sobre la admisión y el proceso de empadronamiento. Indica al estudiantado que la apertura de la promoción queda sujeta a la matrícula mínima de estudiantes. </w:t>
            </w:r>
          </w:p>
          <w:p w14:paraId="2659D2B2" w14:textId="77777777" w:rsidR="008510E1" w:rsidRPr="009A47FD" w:rsidRDefault="008510E1" w:rsidP="00D64C24">
            <w:pPr>
              <w:tabs>
                <w:tab w:val="left" w:pos="558"/>
              </w:tabs>
              <w:ind w:left="143"/>
              <w:jc w:val="both"/>
              <w:rPr>
                <w:rFonts w:ascii="Arial" w:eastAsia="Arial" w:hAnsi="Arial" w:cs="Arial"/>
                <w:b/>
                <w:bCs/>
              </w:rPr>
            </w:pPr>
          </w:p>
          <w:p w14:paraId="5EF4BB72" w14:textId="77777777" w:rsidR="008510E1" w:rsidRPr="009A47FD" w:rsidRDefault="008510E1" w:rsidP="00D64C24">
            <w:pPr>
              <w:tabs>
                <w:tab w:val="left" w:pos="558"/>
              </w:tabs>
              <w:ind w:left="143"/>
              <w:jc w:val="both"/>
              <w:rPr>
                <w:rFonts w:ascii="Arial" w:eastAsia="Arial" w:hAnsi="Arial" w:cs="Arial"/>
                <w:b/>
                <w:bCs/>
              </w:rPr>
            </w:pPr>
            <w:r w:rsidRPr="009A47FD">
              <w:rPr>
                <w:rFonts w:ascii="Arial" w:eastAsia="Arial" w:hAnsi="Arial" w:cs="Arial"/>
                <w:b/>
                <w:bCs/>
              </w:rPr>
              <w:t xml:space="preserve">2.3.10 </w:t>
            </w:r>
            <w:r w:rsidRPr="009A47FD">
              <w:rPr>
                <w:rFonts w:ascii="Arial" w:eastAsia="Arial" w:hAnsi="Arial" w:cs="Arial"/>
              </w:rPr>
              <w:t>Firma las boletas de empadronamiento para su trámite ante el Departamento de Registro. Indica al estudiantado y al Departamento de Registro que la apertura de la promoción queda sujeta a la matrícula mínima de estudiantes.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C7FAE0" w14:textId="77777777" w:rsidR="008510E1" w:rsidRPr="009A47FD" w:rsidRDefault="008510E1" w:rsidP="00D64C24">
            <w:pPr>
              <w:ind w:left="142"/>
              <w:jc w:val="both"/>
              <w:rPr>
                <w:rFonts w:ascii="Arial" w:eastAsia="Arial" w:hAnsi="Arial" w:cs="Arial"/>
              </w:rPr>
            </w:pPr>
            <w:r w:rsidRPr="009A47FD">
              <w:rPr>
                <w:rFonts w:ascii="Arial" w:eastAsia="Arial" w:hAnsi="Arial" w:cs="Arial"/>
              </w:rPr>
              <w:t>Coordinación del posgrado</w:t>
            </w:r>
          </w:p>
          <w:p w14:paraId="2BF043E2" w14:textId="77777777" w:rsidR="008510E1" w:rsidRPr="009A47FD" w:rsidRDefault="008510E1" w:rsidP="00D64C24">
            <w:pPr>
              <w:ind w:left="142"/>
              <w:jc w:val="both"/>
              <w:rPr>
                <w:rFonts w:ascii="Arial" w:eastAsia="Arial" w:hAnsi="Arial" w:cs="Arial"/>
              </w:rPr>
            </w:pPr>
          </w:p>
        </w:tc>
      </w:tr>
      <w:tr w:rsidR="008510E1" w:rsidRPr="009A47FD" w14:paraId="1A7C4A14" w14:textId="77777777" w:rsidTr="00D64C24">
        <w:trPr>
          <w:gridAfter w:val="1"/>
          <w:wAfter w:w="12" w:type="dxa"/>
          <w:trHeight w:val="260"/>
          <w:jc w:val="center"/>
        </w:trPr>
        <w:tc>
          <w:tcPr>
            <w:tcW w:w="2405" w:type="dxa"/>
            <w:gridSpan w:val="2"/>
            <w:vMerge/>
            <w:tcBorders>
              <w:left w:val="single" w:sz="4" w:space="0" w:color="000000"/>
            </w:tcBorders>
            <w:shd w:val="clear" w:color="auto" w:fill="FFFFFF"/>
          </w:tcPr>
          <w:p w14:paraId="482A0854" w14:textId="77777777" w:rsidR="008510E1" w:rsidRPr="009A47FD" w:rsidRDefault="008510E1" w:rsidP="00D64C24">
            <w:pPr>
              <w:ind w:left="131"/>
              <w:rPr>
                <w:rFonts w:ascii="Arial" w:eastAsia="Arial" w:hAnsi="Arial" w:cs="Arial"/>
                <w:b/>
                <w:bCs/>
                <w:color w:val="5B9BD5"/>
              </w:rPr>
            </w:pPr>
          </w:p>
        </w:tc>
        <w:tc>
          <w:tcPr>
            <w:tcW w:w="4962" w:type="dxa"/>
            <w:gridSpan w:val="4"/>
            <w:tcBorders>
              <w:top w:val="single" w:sz="4" w:space="0" w:color="000000"/>
              <w:left w:val="single" w:sz="4" w:space="0" w:color="000000"/>
              <w:bottom w:val="single" w:sz="4" w:space="0" w:color="000000"/>
            </w:tcBorders>
            <w:shd w:val="clear" w:color="auto" w:fill="FFFFFF"/>
          </w:tcPr>
          <w:p w14:paraId="0F8E47B9"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 xml:space="preserve">2.3.11 </w:t>
            </w:r>
            <w:r w:rsidRPr="009A47FD">
              <w:rPr>
                <w:rFonts w:ascii="Arial" w:eastAsia="Arial" w:hAnsi="Arial" w:cs="Arial"/>
              </w:rPr>
              <w:t>Realizan el proceso de matrícula ordinaria y extraordinaria en las fechas establecidas en el calendario universitario.</w:t>
            </w:r>
          </w:p>
          <w:p w14:paraId="60624970" w14:textId="77777777" w:rsidR="008510E1" w:rsidRPr="009A47FD" w:rsidRDefault="008510E1" w:rsidP="00D64C24">
            <w:pPr>
              <w:tabs>
                <w:tab w:val="left" w:pos="558"/>
              </w:tabs>
              <w:ind w:left="143"/>
              <w:jc w:val="both"/>
              <w:rPr>
                <w:rFonts w:ascii="Arial" w:eastAsia="Arial" w:hAnsi="Arial" w:cs="Arial"/>
                <w:b/>
                <w:bCs/>
              </w:rPr>
            </w:pPr>
          </w:p>
          <w:p w14:paraId="35A84799" w14:textId="77777777" w:rsidR="008510E1" w:rsidRPr="009A47FD" w:rsidRDefault="008510E1" w:rsidP="00D64C24">
            <w:pPr>
              <w:tabs>
                <w:tab w:val="left" w:pos="558"/>
              </w:tabs>
              <w:ind w:left="143"/>
              <w:jc w:val="both"/>
              <w:rPr>
                <w:rFonts w:ascii="Arial" w:eastAsia="Arial" w:hAnsi="Arial" w:cs="Arial"/>
                <w:b/>
                <w:bCs/>
              </w:rPr>
            </w:pPr>
            <w:r w:rsidRPr="009A47FD">
              <w:rPr>
                <w:rFonts w:ascii="Arial" w:eastAsia="Arial" w:hAnsi="Arial" w:cs="Arial"/>
                <w:b/>
                <w:bCs/>
              </w:rPr>
              <w:t xml:space="preserve">2.3.12 </w:t>
            </w:r>
            <w:r w:rsidRPr="009A47FD">
              <w:rPr>
                <w:rFonts w:ascii="Arial" w:eastAsia="Arial" w:hAnsi="Arial" w:cs="Arial"/>
              </w:rPr>
              <w:t>Realizan el pago de la colegiatura en las fechas y tractos establecidos por el Comité de Gestión Académica.</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CF805E" w14:textId="77777777" w:rsidR="008510E1" w:rsidRPr="009A47FD" w:rsidRDefault="008510E1" w:rsidP="00D64C24">
            <w:pPr>
              <w:ind w:left="142"/>
              <w:jc w:val="both"/>
              <w:rPr>
                <w:rFonts w:ascii="Arial" w:eastAsia="Arial" w:hAnsi="Arial" w:cs="Arial"/>
              </w:rPr>
            </w:pPr>
            <w:r w:rsidRPr="009A47FD">
              <w:rPr>
                <w:rFonts w:ascii="Arial" w:eastAsia="Arial" w:hAnsi="Arial" w:cs="Arial"/>
              </w:rPr>
              <w:t>Las personas estudiantes admitidas</w:t>
            </w:r>
          </w:p>
        </w:tc>
      </w:tr>
      <w:tr w:rsidR="008510E1" w:rsidRPr="009A47FD" w14:paraId="203F21A1" w14:textId="77777777" w:rsidTr="00D64C24">
        <w:trPr>
          <w:gridAfter w:val="1"/>
          <w:wAfter w:w="12" w:type="dxa"/>
          <w:trHeight w:val="260"/>
          <w:jc w:val="center"/>
        </w:trPr>
        <w:tc>
          <w:tcPr>
            <w:tcW w:w="2405" w:type="dxa"/>
            <w:gridSpan w:val="2"/>
            <w:vMerge/>
            <w:tcBorders>
              <w:left w:val="single" w:sz="4" w:space="0" w:color="000000"/>
              <w:bottom w:val="single" w:sz="4" w:space="0" w:color="000000"/>
            </w:tcBorders>
            <w:shd w:val="clear" w:color="auto" w:fill="FFFFFF"/>
          </w:tcPr>
          <w:p w14:paraId="2D329006" w14:textId="77777777" w:rsidR="008510E1" w:rsidRPr="009A47FD" w:rsidRDefault="008510E1" w:rsidP="00D64C24">
            <w:pPr>
              <w:ind w:left="131"/>
              <w:rPr>
                <w:rFonts w:ascii="Arial" w:eastAsia="Arial" w:hAnsi="Arial" w:cs="Arial"/>
                <w:b/>
                <w:bCs/>
                <w:color w:val="5B9BD5"/>
              </w:rPr>
            </w:pPr>
          </w:p>
        </w:tc>
        <w:tc>
          <w:tcPr>
            <w:tcW w:w="4962" w:type="dxa"/>
            <w:gridSpan w:val="4"/>
            <w:tcBorders>
              <w:top w:val="single" w:sz="4" w:space="0" w:color="000000"/>
              <w:left w:val="single" w:sz="4" w:space="0" w:color="000000"/>
              <w:bottom w:val="single" w:sz="4" w:space="0" w:color="000000"/>
            </w:tcBorders>
            <w:shd w:val="clear" w:color="auto" w:fill="FFFFFF"/>
          </w:tcPr>
          <w:p w14:paraId="07CBF6D9" w14:textId="77777777" w:rsidR="008510E1" w:rsidRPr="009A47FD" w:rsidRDefault="008510E1" w:rsidP="00D64C24">
            <w:pPr>
              <w:tabs>
                <w:tab w:val="left" w:pos="558"/>
              </w:tabs>
              <w:ind w:left="143"/>
              <w:jc w:val="both"/>
              <w:rPr>
                <w:rFonts w:ascii="Arial" w:eastAsia="Arial" w:hAnsi="Arial" w:cs="Arial"/>
                <w:b/>
                <w:bCs/>
              </w:rPr>
            </w:pPr>
            <w:r w:rsidRPr="009A47FD">
              <w:rPr>
                <w:rFonts w:ascii="Arial" w:eastAsia="Arial" w:hAnsi="Arial" w:cs="Arial"/>
                <w:b/>
                <w:bCs/>
              </w:rPr>
              <w:t xml:space="preserve">2.3.13 </w:t>
            </w:r>
            <w:r w:rsidRPr="009A47FD">
              <w:rPr>
                <w:rFonts w:ascii="Arial" w:eastAsia="Arial" w:hAnsi="Arial" w:cs="Arial"/>
              </w:rPr>
              <w:t>Verifica la matrícula mínima de estudiantes autorizada por el Consejo Central de Posgrado al momento de avalar la apertura de la promoción o el aval de la Vicerrectoría de Docencia en caso de excepción.</w:t>
            </w:r>
          </w:p>
          <w:p w14:paraId="36C98CF1" w14:textId="77777777" w:rsidR="008510E1" w:rsidRPr="009A47FD" w:rsidRDefault="008510E1" w:rsidP="00D64C24">
            <w:pPr>
              <w:tabs>
                <w:tab w:val="left" w:pos="558"/>
              </w:tabs>
              <w:ind w:left="143"/>
              <w:jc w:val="both"/>
              <w:rPr>
                <w:rFonts w:ascii="Arial" w:eastAsia="Arial" w:hAnsi="Arial" w:cs="Arial"/>
                <w:b/>
                <w:bCs/>
              </w:rPr>
            </w:pPr>
          </w:p>
          <w:p w14:paraId="6D30D689"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lastRenderedPageBreak/>
              <w:t>2.3.14 R</w:t>
            </w:r>
            <w:r w:rsidRPr="009A47FD">
              <w:rPr>
                <w:rFonts w:ascii="Arial" w:eastAsia="Arial" w:hAnsi="Arial" w:cs="Arial"/>
              </w:rPr>
              <w:t>equiere y verifica la firma, por parte del estudiantado matriculado, de los documentos en los cuáles consta las obligaciones de pago de la colegiatura y las consecuencias por morosidad. En los términos indicados en el numeral 4.4.1 de la etapa posterior de este procedimiento.</w:t>
            </w:r>
          </w:p>
          <w:p w14:paraId="05A32F92" w14:textId="77777777" w:rsidR="008510E1" w:rsidRPr="009A47FD" w:rsidRDefault="008510E1" w:rsidP="00D64C24">
            <w:pPr>
              <w:tabs>
                <w:tab w:val="left" w:pos="558"/>
              </w:tabs>
              <w:ind w:left="143"/>
              <w:jc w:val="both"/>
              <w:rPr>
                <w:rFonts w:ascii="Arial" w:eastAsia="Arial" w:hAnsi="Arial" w:cs="Arial"/>
                <w:b/>
                <w:bCs/>
              </w:rPr>
            </w:pPr>
          </w:p>
          <w:p w14:paraId="6064B9CC"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 xml:space="preserve">2.3.15 </w:t>
            </w:r>
            <w:r w:rsidRPr="009A47FD">
              <w:rPr>
                <w:rFonts w:ascii="Arial" w:eastAsia="Arial" w:hAnsi="Arial" w:cs="Arial"/>
              </w:rPr>
              <w:t xml:space="preserve">Comunica, si no cumple con la matrícula mínima, la no apertura de la promoción a: </w:t>
            </w:r>
          </w:p>
          <w:p w14:paraId="1338A513" w14:textId="77777777" w:rsidR="008510E1" w:rsidRPr="009A47FD" w:rsidRDefault="008510E1" w:rsidP="002426DE">
            <w:pPr>
              <w:numPr>
                <w:ilvl w:val="0"/>
                <w:numId w:val="169"/>
              </w:numPr>
              <w:tabs>
                <w:tab w:val="left" w:pos="558"/>
              </w:tabs>
              <w:spacing w:after="200" w:line="276" w:lineRule="auto"/>
              <w:jc w:val="both"/>
              <w:rPr>
                <w:rFonts w:ascii="Arial" w:eastAsia="Arial" w:hAnsi="Arial" w:cs="Arial"/>
              </w:rPr>
            </w:pPr>
            <w:r w:rsidRPr="009A47FD">
              <w:rPr>
                <w:rFonts w:ascii="Arial" w:eastAsia="Arial" w:hAnsi="Arial" w:cs="Arial"/>
              </w:rPr>
              <w:t>Departamento de Registro</w:t>
            </w:r>
          </w:p>
          <w:p w14:paraId="7F2174D5" w14:textId="77777777" w:rsidR="008510E1" w:rsidRPr="009A47FD" w:rsidRDefault="008510E1" w:rsidP="002426DE">
            <w:pPr>
              <w:numPr>
                <w:ilvl w:val="0"/>
                <w:numId w:val="169"/>
              </w:numPr>
              <w:tabs>
                <w:tab w:val="left" w:pos="558"/>
              </w:tabs>
              <w:spacing w:after="200" w:line="276" w:lineRule="auto"/>
              <w:jc w:val="both"/>
              <w:rPr>
                <w:rFonts w:ascii="Arial" w:eastAsia="Arial" w:hAnsi="Arial" w:cs="Arial"/>
              </w:rPr>
            </w:pPr>
            <w:r w:rsidRPr="009A47FD">
              <w:rPr>
                <w:rFonts w:ascii="Arial" w:eastAsia="Arial" w:hAnsi="Arial" w:cs="Arial"/>
              </w:rPr>
              <w:t>Comité de Gestión Académica</w:t>
            </w:r>
          </w:p>
          <w:p w14:paraId="418C12A7" w14:textId="77777777" w:rsidR="008510E1" w:rsidRPr="009A47FD" w:rsidRDefault="008510E1" w:rsidP="002426DE">
            <w:pPr>
              <w:numPr>
                <w:ilvl w:val="0"/>
                <w:numId w:val="169"/>
              </w:numPr>
              <w:tabs>
                <w:tab w:val="left" w:pos="558"/>
              </w:tabs>
              <w:spacing w:after="200" w:line="276" w:lineRule="auto"/>
              <w:jc w:val="both"/>
              <w:rPr>
                <w:rFonts w:ascii="Arial" w:eastAsia="Arial" w:hAnsi="Arial" w:cs="Arial"/>
              </w:rPr>
            </w:pPr>
            <w:r w:rsidRPr="009A47FD">
              <w:rPr>
                <w:rFonts w:ascii="Arial" w:eastAsia="Arial" w:hAnsi="Arial" w:cs="Arial"/>
              </w:rPr>
              <w:t>Consejo Central de Posgrado</w:t>
            </w:r>
          </w:p>
          <w:p w14:paraId="35B47380" w14:textId="77777777" w:rsidR="008510E1" w:rsidRPr="009A47FD" w:rsidRDefault="008510E1" w:rsidP="002426DE">
            <w:pPr>
              <w:numPr>
                <w:ilvl w:val="0"/>
                <w:numId w:val="169"/>
              </w:numPr>
              <w:tabs>
                <w:tab w:val="left" w:pos="558"/>
              </w:tabs>
              <w:spacing w:after="200" w:line="276" w:lineRule="auto"/>
              <w:jc w:val="both"/>
              <w:rPr>
                <w:rFonts w:ascii="Arial" w:eastAsia="Arial" w:hAnsi="Arial" w:cs="Arial"/>
              </w:rPr>
            </w:pPr>
            <w:r w:rsidRPr="009A47FD">
              <w:rPr>
                <w:rFonts w:ascii="Arial" w:eastAsia="Arial" w:hAnsi="Arial" w:cs="Arial"/>
              </w:rPr>
              <w:t>Vicerrectoría de Docencia</w:t>
            </w:r>
          </w:p>
          <w:p w14:paraId="66BFBF61" w14:textId="77777777" w:rsidR="008510E1" w:rsidRPr="009A47FD" w:rsidRDefault="008510E1" w:rsidP="002426DE">
            <w:pPr>
              <w:numPr>
                <w:ilvl w:val="0"/>
                <w:numId w:val="169"/>
              </w:numPr>
              <w:tabs>
                <w:tab w:val="left" w:pos="558"/>
              </w:tabs>
              <w:spacing w:after="200" w:line="276" w:lineRule="auto"/>
              <w:jc w:val="both"/>
              <w:rPr>
                <w:rFonts w:ascii="Arial" w:eastAsia="Arial" w:hAnsi="Arial" w:cs="Arial"/>
              </w:rPr>
            </w:pPr>
            <w:r w:rsidRPr="009A47FD">
              <w:rPr>
                <w:rFonts w:ascii="Arial" w:eastAsia="Arial" w:hAnsi="Arial" w:cs="Arial"/>
              </w:rPr>
              <w:t>FUNDAUNA o Unidad Especializada del PGF</w:t>
            </w:r>
          </w:p>
          <w:p w14:paraId="651DC9D2" w14:textId="77777777" w:rsidR="008510E1" w:rsidRPr="009A47FD" w:rsidRDefault="008510E1" w:rsidP="002426DE">
            <w:pPr>
              <w:numPr>
                <w:ilvl w:val="0"/>
                <w:numId w:val="169"/>
              </w:numPr>
              <w:tabs>
                <w:tab w:val="left" w:pos="558"/>
              </w:tabs>
              <w:spacing w:after="200" w:line="276" w:lineRule="auto"/>
              <w:jc w:val="both"/>
              <w:rPr>
                <w:rFonts w:ascii="Arial" w:eastAsia="Arial" w:hAnsi="Arial" w:cs="Arial"/>
                <w:b/>
                <w:bCs/>
              </w:rPr>
            </w:pPr>
            <w:r w:rsidRPr="009A47FD">
              <w:rPr>
                <w:rFonts w:ascii="Arial" w:eastAsia="Arial" w:hAnsi="Arial" w:cs="Arial"/>
              </w:rPr>
              <w:t>Las personas estudiantes matriculadas, verificando si han realizado algún pago y procediendo a su devolución cuando corresponda.</w:t>
            </w:r>
          </w:p>
          <w:p w14:paraId="42D47879" w14:textId="77777777" w:rsidR="008510E1" w:rsidRPr="009A47FD" w:rsidRDefault="008510E1" w:rsidP="00D64C24">
            <w:pPr>
              <w:tabs>
                <w:tab w:val="left" w:pos="558"/>
              </w:tabs>
              <w:ind w:left="863"/>
              <w:jc w:val="both"/>
              <w:rPr>
                <w:rFonts w:ascii="Arial" w:eastAsia="Arial" w:hAnsi="Arial" w:cs="Arial"/>
                <w:b/>
                <w:bCs/>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1E851C"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Coordinación del posgrado</w:t>
            </w:r>
          </w:p>
          <w:p w14:paraId="69E56420" w14:textId="77777777" w:rsidR="008510E1" w:rsidRPr="009A47FD" w:rsidRDefault="008510E1" w:rsidP="00D64C24">
            <w:pPr>
              <w:ind w:left="142"/>
              <w:jc w:val="both"/>
              <w:rPr>
                <w:rFonts w:ascii="Arial" w:eastAsia="Arial" w:hAnsi="Arial" w:cs="Arial"/>
              </w:rPr>
            </w:pPr>
          </w:p>
        </w:tc>
      </w:tr>
      <w:tr w:rsidR="008510E1" w:rsidRPr="009A47FD" w14:paraId="7BA9FBB3" w14:textId="77777777" w:rsidTr="00D64C24">
        <w:trPr>
          <w:trHeight w:val="380"/>
          <w:jc w:val="center"/>
        </w:trPr>
        <w:tc>
          <w:tcPr>
            <w:tcW w:w="99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30F9D696" w14:textId="77777777" w:rsidR="008510E1" w:rsidRPr="009A47FD" w:rsidRDefault="008510E1" w:rsidP="00D64C24">
            <w:pPr>
              <w:jc w:val="center"/>
              <w:rPr>
                <w:rFonts w:ascii="Arial" w:eastAsia="Arial" w:hAnsi="Arial" w:cs="Arial"/>
              </w:rPr>
            </w:pPr>
            <w:bookmarkStart w:id="35" w:name="_Hlk14704866"/>
            <w:r w:rsidRPr="009A47FD">
              <w:rPr>
                <w:rFonts w:ascii="Arial" w:eastAsia="Arial" w:hAnsi="Arial" w:cs="Arial"/>
                <w:b/>
              </w:rPr>
              <w:t xml:space="preserve">Apartado tercero: Formulación y aprobación del presupuesto anual </w:t>
            </w:r>
            <w:bookmarkEnd w:id="35"/>
          </w:p>
        </w:tc>
      </w:tr>
      <w:tr w:rsidR="008510E1" w:rsidRPr="009A47FD" w14:paraId="1C90A784" w14:textId="77777777" w:rsidTr="00D64C24">
        <w:trPr>
          <w:gridAfter w:val="1"/>
          <w:wAfter w:w="12" w:type="dxa"/>
          <w:trHeight w:val="47"/>
          <w:jc w:val="center"/>
        </w:trPr>
        <w:tc>
          <w:tcPr>
            <w:tcW w:w="2405" w:type="dxa"/>
            <w:gridSpan w:val="2"/>
            <w:tcBorders>
              <w:top w:val="single" w:sz="4" w:space="0" w:color="000000"/>
              <w:left w:val="single" w:sz="4" w:space="0" w:color="000000"/>
              <w:bottom w:val="single" w:sz="4" w:space="0" w:color="000000"/>
            </w:tcBorders>
            <w:shd w:val="clear" w:color="auto" w:fill="FFFFFF"/>
          </w:tcPr>
          <w:p w14:paraId="4329FF9B" w14:textId="77777777" w:rsidR="008510E1" w:rsidRPr="009A47FD" w:rsidRDefault="008510E1" w:rsidP="00D64C24">
            <w:pPr>
              <w:ind w:left="131"/>
              <w:rPr>
                <w:rFonts w:ascii="Arial" w:eastAsia="Arial" w:hAnsi="Arial" w:cs="Arial"/>
              </w:rPr>
            </w:pPr>
            <w:r w:rsidRPr="009A47FD">
              <w:rPr>
                <w:rFonts w:ascii="Arial" w:eastAsia="Arial" w:hAnsi="Arial" w:cs="Arial"/>
                <w:b/>
              </w:rPr>
              <w:t>3.1. FORMULA PRESUPUESTO ANUAL</w:t>
            </w:r>
          </w:p>
        </w:tc>
        <w:tc>
          <w:tcPr>
            <w:tcW w:w="4962" w:type="dxa"/>
            <w:gridSpan w:val="4"/>
            <w:tcBorders>
              <w:top w:val="single" w:sz="4" w:space="0" w:color="000000"/>
              <w:left w:val="single" w:sz="4" w:space="0" w:color="000000"/>
              <w:bottom w:val="single" w:sz="4" w:space="0" w:color="000000"/>
            </w:tcBorders>
            <w:shd w:val="clear" w:color="auto" w:fill="FFFFFF"/>
          </w:tcPr>
          <w:p w14:paraId="3D3FC7A2"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3.1.1</w:t>
            </w:r>
            <w:r w:rsidRPr="009A47FD">
              <w:rPr>
                <w:rFonts w:ascii="Arial" w:eastAsia="Arial" w:hAnsi="Arial" w:cs="Arial"/>
              </w:rPr>
              <w:t xml:space="preserve"> Formula el presupuesto anual en coordinación con la FUNDAUNA, utilizando el formulario FF20 de </w:t>
            </w:r>
            <w:proofErr w:type="spellStart"/>
            <w:r w:rsidRPr="009A47FD">
              <w:rPr>
                <w:rFonts w:ascii="Arial" w:eastAsia="Arial" w:hAnsi="Arial" w:cs="Arial"/>
              </w:rPr>
              <w:t>Fundauna</w:t>
            </w:r>
            <w:proofErr w:type="spellEnd"/>
            <w:r w:rsidRPr="009A47FD">
              <w:rPr>
                <w:rFonts w:ascii="Arial" w:eastAsia="Arial" w:hAnsi="Arial" w:cs="Arial"/>
              </w:rPr>
              <w:t xml:space="preserve"> y teniendo como referencia el presupuesto refrendado por el CCP para la aprobación de la promoción, la escala salarial aprobada por el Comité de Gestión Académica, el monto de la colegiatura, el mínimo de estudiantes y los requerimientos de inversión e imprevistos.</w:t>
            </w:r>
          </w:p>
          <w:p w14:paraId="52DA6206" w14:textId="77777777" w:rsidR="008510E1" w:rsidRPr="009A47FD" w:rsidRDefault="008510E1" w:rsidP="00D64C24">
            <w:pPr>
              <w:tabs>
                <w:tab w:val="left" w:pos="558"/>
              </w:tabs>
              <w:ind w:left="143"/>
              <w:rPr>
                <w:rFonts w:ascii="Arial" w:eastAsia="Arial" w:hAnsi="Arial" w:cs="Arial"/>
              </w:rPr>
            </w:pPr>
          </w:p>
          <w:p w14:paraId="1EEF67A8"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Solamente si al momento de la formulación del presupuesto, es necesario modificar las estimaciones de costos aprobadas por el CCP (cuando se aprobó la apertura de la promoción), en los rubros de presupuesto laboral, o inversión, debe informar de la situación al CGA.</w:t>
            </w:r>
          </w:p>
          <w:p w14:paraId="61686BF3" w14:textId="77777777" w:rsidR="008510E1" w:rsidRPr="009A47FD" w:rsidRDefault="008510E1" w:rsidP="00D64C24">
            <w:pPr>
              <w:tabs>
                <w:tab w:val="left" w:pos="558"/>
              </w:tabs>
              <w:ind w:left="143"/>
              <w:jc w:val="both"/>
              <w:rPr>
                <w:rFonts w:ascii="Arial" w:eastAsia="Arial" w:hAnsi="Arial" w:cs="Arial"/>
              </w:rPr>
            </w:pPr>
          </w:p>
          <w:p w14:paraId="7E0233E6"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3.1.2</w:t>
            </w:r>
            <w:r w:rsidRPr="009A47FD">
              <w:rPr>
                <w:rFonts w:ascii="Arial" w:eastAsia="Arial" w:hAnsi="Arial" w:cs="Arial"/>
              </w:rPr>
              <w:t>. Presenta la formulación al Comité de Gestión Académica, en el cual se detalla las contrataciones laborales que deberá cubrir el posgrado, el número de estudiantes matriculados y los ingresos que se captarán en el período de vigencia del presupuesto, y exoneración de pago de colegiatura otorgadas.</w:t>
            </w:r>
          </w:p>
          <w:p w14:paraId="358DEA9A" w14:textId="77777777" w:rsidR="008510E1" w:rsidRPr="009A47FD" w:rsidRDefault="008510E1" w:rsidP="00D64C24">
            <w:pPr>
              <w:tabs>
                <w:tab w:val="left" w:pos="558"/>
              </w:tabs>
              <w:ind w:left="143"/>
              <w:rPr>
                <w:rFonts w:ascii="Arial" w:eastAsia="Arial" w:hAnsi="Arial" w:cs="Arial"/>
              </w:rPr>
            </w:pPr>
          </w:p>
          <w:p w14:paraId="206DED17"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Plazo</w:t>
            </w:r>
            <w:r w:rsidRPr="009A47FD">
              <w:rPr>
                <w:rFonts w:ascii="Arial" w:eastAsia="Arial" w:hAnsi="Arial" w:cs="Arial"/>
              </w:rPr>
              <w:t xml:space="preserve">:20 días hábiles máximo, según las fechas establecidas por el Consejo Central de Posgrado para la inclusión de la formulación presupuestaria anual.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2D4859" w14:textId="77777777" w:rsidR="008510E1" w:rsidRPr="009A47FD" w:rsidRDefault="008510E1" w:rsidP="00D64C24">
            <w:pPr>
              <w:ind w:left="85"/>
              <w:rPr>
                <w:rFonts w:ascii="Arial" w:eastAsia="Arial" w:hAnsi="Arial" w:cs="Arial"/>
              </w:rPr>
            </w:pPr>
            <w:r w:rsidRPr="009A47FD">
              <w:rPr>
                <w:rFonts w:ascii="Arial" w:eastAsia="Arial" w:hAnsi="Arial" w:cs="Arial"/>
              </w:rPr>
              <w:lastRenderedPageBreak/>
              <w:t>Coordinación del posgrado</w:t>
            </w:r>
          </w:p>
          <w:p w14:paraId="483D52A0" w14:textId="77777777" w:rsidR="008510E1" w:rsidRPr="009A47FD" w:rsidRDefault="008510E1" w:rsidP="00D64C24">
            <w:pPr>
              <w:ind w:left="85"/>
              <w:rPr>
                <w:rFonts w:ascii="Arial" w:eastAsia="Arial" w:hAnsi="Arial" w:cs="Arial"/>
              </w:rPr>
            </w:pPr>
          </w:p>
          <w:p w14:paraId="7397AB39" w14:textId="77777777" w:rsidR="008510E1" w:rsidRPr="009A47FD" w:rsidRDefault="008510E1" w:rsidP="00D64C24">
            <w:pPr>
              <w:ind w:left="85"/>
              <w:rPr>
                <w:rFonts w:ascii="Arial" w:eastAsia="Arial" w:hAnsi="Arial" w:cs="Arial"/>
              </w:rPr>
            </w:pPr>
          </w:p>
        </w:tc>
      </w:tr>
      <w:tr w:rsidR="008510E1" w:rsidRPr="009A47FD" w14:paraId="5E74CE5E"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gridAfter w:val="1"/>
          <w:wAfter w:w="12" w:type="dxa"/>
          <w:trHeight w:val="319"/>
          <w:jc w:val="center"/>
        </w:trPr>
        <w:tc>
          <w:tcPr>
            <w:tcW w:w="2405" w:type="dxa"/>
            <w:gridSpan w:val="2"/>
            <w:vMerge w:val="restart"/>
            <w:tcBorders>
              <w:top w:val="single" w:sz="4" w:space="0" w:color="000000"/>
              <w:left w:val="single" w:sz="4" w:space="0" w:color="000000"/>
            </w:tcBorders>
            <w:shd w:val="clear" w:color="auto" w:fill="FFFFFF"/>
          </w:tcPr>
          <w:p w14:paraId="74772587" w14:textId="77777777" w:rsidR="008510E1" w:rsidRPr="009A47FD" w:rsidRDefault="008510E1" w:rsidP="00D64C24">
            <w:pPr>
              <w:ind w:left="131"/>
              <w:jc w:val="both"/>
              <w:rPr>
                <w:rFonts w:ascii="Arial" w:eastAsia="Arial" w:hAnsi="Arial" w:cs="Arial"/>
              </w:rPr>
            </w:pPr>
            <w:r w:rsidRPr="009A47FD">
              <w:rPr>
                <w:rFonts w:ascii="Arial" w:eastAsia="Arial" w:hAnsi="Arial" w:cs="Arial"/>
                <w:b/>
              </w:rPr>
              <w:t>3.2. APRUEBA EL PRESUPUESTO ANUAL</w:t>
            </w:r>
          </w:p>
        </w:tc>
        <w:tc>
          <w:tcPr>
            <w:tcW w:w="4962" w:type="dxa"/>
            <w:gridSpan w:val="4"/>
            <w:tcBorders>
              <w:top w:val="single" w:sz="4" w:space="0" w:color="000000"/>
              <w:left w:val="single" w:sz="4" w:space="0" w:color="000000"/>
              <w:bottom w:val="single" w:sz="4" w:space="0" w:color="000000"/>
            </w:tcBorders>
            <w:shd w:val="clear" w:color="auto" w:fill="FFFFFF"/>
          </w:tcPr>
          <w:p w14:paraId="19E79D30"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3.2.1</w:t>
            </w:r>
            <w:r w:rsidRPr="009A47FD">
              <w:rPr>
                <w:rFonts w:ascii="Arial" w:eastAsia="Arial" w:hAnsi="Arial" w:cs="Arial"/>
              </w:rPr>
              <w:t xml:space="preserve"> Aprueba el presupuesto anual y lo traslada a la entidad administradora de fondos.</w:t>
            </w:r>
          </w:p>
          <w:p w14:paraId="6585F8B3" w14:textId="77777777" w:rsidR="008510E1" w:rsidRPr="009A47FD" w:rsidRDefault="008510E1" w:rsidP="00D64C24">
            <w:pPr>
              <w:tabs>
                <w:tab w:val="left" w:pos="558"/>
              </w:tabs>
              <w:ind w:left="143"/>
              <w:jc w:val="both"/>
              <w:rPr>
                <w:rFonts w:ascii="Arial" w:eastAsia="Arial" w:hAnsi="Arial" w:cs="Arial"/>
              </w:rPr>
            </w:pPr>
          </w:p>
          <w:p w14:paraId="5FA2E90E"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rPr>
              <w:t>Plazo:</w:t>
            </w:r>
            <w:r w:rsidRPr="009A47FD">
              <w:rPr>
                <w:rFonts w:ascii="Arial" w:eastAsia="Arial" w:hAnsi="Arial" w:cs="Arial"/>
              </w:rPr>
              <w:t xml:space="preserve">.20 días hábiles máximo, después de la inclusión de la formulación presupuestaria anual establecida por el Consejo Central de Posgrado.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D3ABDC" w14:textId="77777777" w:rsidR="008510E1" w:rsidRPr="009A47FD" w:rsidRDefault="008510E1" w:rsidP="00D64C24">
            <w:pPr>
              <w:ind w:left="142"/>
              <w:jc w:val="both"/>
              <w:rPr>
                <w:rFonts w:ascii="Arial" w:eastAsia="Arial" w:hAnsi="Arial" w:cs="Arial"/>
              </w:rPr>
            </w:pPr>
            <w:r w:rsidRPr="009A47FD">
              <w:rPr>
                <w:rFonts w:ascii="Arial" w:eastAsia="Arial" w:hAnsi="Arial" w:cs="Arial"/>
              </w:rPr>
              <w:t>Comité de Gestión Académica</w:t>
            </w:r>
          </w:p>
        </w:tc>
      </w:tr>
      <w:tr w:rsidR="008510E1" w:rsidRPr="009A47FD" w14:paraId="33F77465" w14:textId="77777777" w:rsidTr="00D64C24">
        <w:trPr>
          <w:gridAfter w:val="1"/>
          <w:wAfter w:w="12" w:type="dxa"/>
          <w:trHeight w:val="410"/>
          <w:jc w:val="center"/>
        </w:trPr>
        <w:tc>
          <w:tcPr>
            <w:tcW w:w="2405" w:type="dxa"/>
            <w:gridSpan w:val="2"/>
            <w:vMerge/>
            <w:tcBorders>
              <w:top w:val="single" w:sz="4" w:space="0" w:color="000000"/>
              <w:left w:val="single" w:sz="4" w:space="0" w:color="000000"/>
            </w:tcBorders>
            <w:shd w:val="clear" w:color="auto" w:fill="FFFFFF"/>
          </w:tcPr>
          <w:p w14:paraId="421DD5DF" w14:textId="77777777" w:rsidR="008510E1" w:rsidRPr="009A47FD" w:rsidRDefault="008510E1" w:rsidP="00D64C24">
            <w:pPr>
              <w:pBdr>
                <w:top w:val="nil"/>
                <w:left w:val="nil"/>
                <w:bottom w:val="nil"/>
                <w:right w:val="nil"/>
                <w:between w:val="nil"/>
              </w:pBdr>
              <w:rPr>
                <w:rFonts w:ascii="Arial" w:eastAsia="Arial" w:hAnsi="Arial" w:cs="Arial"/>
              </w:rPr>
            </w:pPr>
          </w:p>
        </w:tc>
        <w:tc>
          <w:tcPr>
            <w:tcW w:w="4962" w:type="dxa"/>
            <w:gridSpan w:val="4"/>
            <w:tcBorders>
              <w:top w:val="single" w:sz="4" w:space="0" w:color="000000"/>
              <w:left w:val="single" w:sz="4" w:space="0" w:color="000000"/>
              <w:bottom w:val="single" w:sz="4" w:space="0" w:color="000000"/>
            </w:tcBorders>
            <w:shd w:val="clear" w:color="auto" w:fill="FFFFFF"/>
          </w:tcPr>
          <w:p w14:paraId="0DA2B12B"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3.2.2</w:t>
            </w:r>
            <w:r w:rsidRPr="009A47FD">
              <w:rPr>
                <w:rFonts w:ascii="Arial" w:eastAsia="Arial" w:hAnsi="Arial" w:cs="Arial"/>
              </w:rPr>
              <w:t xml:space="preserve"> Traslada la información del presupuesto aprobado a cada cuenta de posgrado, para efectos de llevar el control financiero de la ejecución de éste.</w:t>
            </w:r>
          </w:p>
          <w:p w14:paraId="35737A57" w14:textId="77777777" w:rsidR="008510E1" w:rsidRPr="009A47FD" w:rsidRDefault="008510E1" w:rsidP="00D64C24">
            <w:pPr>
              <w:tabs>
                <w:tab w:val="left" w:pos="558"/>
              </w:tabs>
              <w:ind w:left="143"/>
              <w:jc w:val="both"/>
              <w:rPr>
                <w:rFonts w:ascii="Arial" w:eastAsia="Arial" w:hAnsi="Arial" w:cs="Arial"/>
              </w:rPr>
            </w:pPr>
          </w:p>
          <w:p w14:paraId="2A292C88"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Plazo: tres</w:t>
            </w:r>
            <w:r w:rsidRPr="009A47FD">
              <w:rPr>
                <w:rFonts w:ascii="Arial" w:eastAsia="Arial" w:hAnsi="Arial" w:cs="Arial"/>
              </w:rPr>
              <w:t xml:space="preserve"> días hábiles después de recibida la estimación presupuestaria.</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9E177B" w14:textId="77777777" w:rsidR="008510E1" w:rsidRPr="009A47FD" w:rsidRDefault="008510E1" w:rsidP="00D64C24">
            <w:pPr>
              <w:ind w:left="142"/>
              <w:rPr>
                <w:rFonts w:ascii="Arial" w:eastAsia="Arial" w:hAnsi="Arial" w:cs="Arial"/>
              </w:rPr>
            </w:pPr>
            <w:r w:rsidRPr="009A47FD">
              <w:rPr>
                <w:rFonts w:ascii="Arial" w:eastAsia="Arial" w:hAnsi="Arial" w:cs="Arial"/>
              </w:rPr>
              <w:t xml:space="preserve">FUNDAUNA </w:t>
            </w:r>
          </w:p>
        </w:tc>
      </w:tr>
      <w:tr w:rsidR="008510E1" w:rsidRPr="009A47FD" w14:paraId="4680BF2E" w14:textId="77777777" w:rsidTr="00D64C24">
        <w:trPr>
          <w:trHeight w:val="558"/>
          <w:jc w:val="center"/>
        </w:trPr>
        <w:tc>
          <w:tcPr>
            <w:tcW w:w="99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37390EB3" w14:textId="77777777" w:rsidR="008510E1" w:rsidRPr="009A47FD" w:rsidRDefault="008510E1" w:rsidP="00D64C24">
            <w:pPr>
              <w:ind w:left="131"/>
              <w:jc w:val="both"/>
              <w:rPr>
                <w:rFonts w:ascii="Arial" w:eastAsia="Arial" w:hAnsi="Arial" w:cs="Arial"/>
                <w:b/>
              </w:rPr>
            </w:pPr>
            <w:bookmarkStart w:id="36" w:name="_Hlk14766609"/>
            <w:r w:rsidRPr="009A47FD">
              <w:rPr>
                <w:rFonts w:ascii="Arial" w:eastAsia="Arial" w:hAnsi="Arial" w:cs="Arial"/>
                <w:b/>
              </w:rPr>
              <w:t>Apartado cuarto: Ejecución del presupuesto del posgrado.</w:t>
            </w:r>
          </w:p>
          <w:p w14:paraId="22F5B1DC" w14:textId="77777777" w:rsidR="008510E1" w:rsidRPr="009A47FD" w:rsidRDefault="008510E1" w:rsidP="00D64C24">
            <w:pPr>
              <w:ind w:left="131"/>
              <w:jc w:val="both"/>
              <w:rPr>
                <w:rFonts w:ascii="Arial" w:eastAsia="Arial" w:hAnsi="Arial" w:cs="Arial"/>
                <w:b/>
              </w:rPr>
            </w:pPr>
          </w:p>
          <w:p w14:paraId="46B50DAD" w14:textId="77777777" w:rsidR="008510E1" w:rsidRPr="009A47FD" w:rsidRDefault="008510E1" w:rsidP="00D64C24">
            <w:pPr>
              <w:ind w:left="131"/>
              <w:jc w:val="both"/>
              <w:rPr>
                <w:rFonts w:ascii="Arial" w:eastAsia="Arial" w:hAnsi="Arial" w:cs="Arial"/>
                <w:b/>
              </w:rPr>
            </w:pPr>
            <w:r w:rsidRPr="009A47FD">
              <w:rPr>
                <w:rFonts w:ascii="Arial" w:eastAsia="Arial" w:hAnsi="Arial" w:cs="Arial"/>
                <w:b/>
              </w:rPr>
              <w:t>Nota: La ejecución de los recursos financieros para el desarrollo del posgrado (contrataciones laborales, materiales, equipo y servicios) se realiza de conformidad con:</w:t>
            </w:r>
          </w:p>
          <w:p w14:paraId="2ADA8E00" w14:textId="77777777" w:rsidR="008510E1" w:rsidRPr="009A47FD" w:rsidRDefault="008510E1" w:rsidP="002426DE">
            <w:pPr>
              <w:numPr>
                <w:ilvl w:val="0"/>
                <w:numId w:val="168"/>
              </w:numPr>
              <w:spacing w:after="200" w:line="276" w:lineRule="auto"/>
              <w:contextualSpacing/>
              <w:jc w:val="both"/>
              <w:rPr>
                <w:rFonts w:ascii="Arial" w:eastAsia="Arial" w:hAnsi="Arial" w:cs="Arial"/>
                <w:bCs/>
              </w:rPr>
            </w:pPr>
            <w:r w:rsidRPr="009A47FD">
              <w:rPr>
                <w:rFonts w:ascii="Arial" w:eastAsia="Arial" w:hAnsi="Arial" w:cs="Arial"/>
                <w:bCs/>
              </w:rPr>
              <w:t xml:space="preserve">El Reglamento de Vinculación Externa Remunerada, Cooperación Externa y relación con FUNDAUNA, si los recursos están en FUNDAUNA. </w:t>
            </w:r>
          </w:p>
          <w:p w14:paraId="1D865BE9" w14:textId="77777777" w:rsidR="008510E1" w:rsidRPr="009A47FD" w:rsidRDefault="008510E1" w:rsidP="002426DE">
            <w:pPr>
              <w:numPr>
                <w:ilvl w:val="0"/>
                <w:numId w:val="168"/>
              </w:numPr>
              <w:spacing w:after="200" w:line="276" w:lineRule="auto"/>
              <w:contextualSpacing/>
              <w:jc w:val="both"/>
              <w:rPr>
                <w:rFonts w:ascii="Arial" w:eastAsia="Arial" w:hAnsi="Arial" w:cs="Arial"/>
              </w:rPr>
            </w:pPr>
            <w:r w:rsidRPr="009A47FD">
              <w:rPr>
                <w:rFonts w:ascii="Arial" w:eastAsia="Arial" w:hAnsi="Arial" w:cs="Arial"/>
                <w:bCs/>
              </w:rPr>
              <w:t>El Reglamento</w:t>
            </w:r>
            <w:r w:rsidRPr="009A47FD">
              <w:rPr>
                <w:rFonts w:ascii="Arial" w:hAnsi="Arial" w:cs="Arial"/>
                <w:bCs/>
              </w:rPr>
              <w:t xml:space="preserve"> para la Ejecución de Fondos Externos y otros recursos por la Unidad Especializada del Programa de Gestión Financiera, solamente</w:t>
            </w:r>
            <w:r w:rsidRPr="009A47FD">
              <w:rPr>
                <w:rFonts w:ascii="Arial" w:eastAsia="Arial" w:hAnsi="Arial" w:cs="Arial"/>
                <w:bCs/>
              </w:rPr>
              <w:t xml:space="preserve"> si el posgrado se desarrolla en el marco de un convenio de cooperación cuyo cooperante no acepta la administración por </w:t>
            </w:r>
            <w:bookmarkEnd w:id="36"/>
            <w:r w:rsidRPr="009A47FD">
              <w:rPr>
                <w:rFonts w:ascii="Arial" w:eastAsia="Arial" w:hAnsi="Arial" w:cs="Arial"/>
                <w:bCs/>
              </w:rPr>
              <w:t>FUNDAUNA.</w:t>
            </w:r>
          </w:p>
        </w:tc>
      </w:tr>
      <w:tr w:rsidR="008510E1" w:rsidRPr="009A47FD" w14:paraId="036F5277" w14:textId="77777777" w:rsidTr="00D64C24">
        <w:trPr>
          <w:gridAfter w:val="1"/>
          <w:wAfter w:w="12" w:type="dxa"/>
          <w:trHeight w:val="900"/>
          <w:jc w:val="center"/>
        </w:trPr>
        <w:tc>
          <w:tcPr>
            <w:tcW w:w="2405" w:type="dxa"/>
            <w:gridSpan w:val="2"/>
            <w:tcBorders>
              <w:top w:val="single" w:sz="4" w:space="0" w:color="000000"/>
              <w:left w:val="single" w:sz="4" w:space="0" w:color="000000"/>
              <w:bottom w:val="single" w:sz="4" w:space="0" w:color="000000"/>
            </w:tcBorders>
            <w:shd w:val="clear" w:color="auto" w:fill="FFFFFF"/>
          </w:tcPr>
          <w:p w14:paraId="543310C4" w14:textId="77777777" w:rsidR="008510E1" w:rsidRPr="009A47FD" w:rsidRDefault="008510E1" w:rsidP="00D64C24">
            <w:pPr>
              <w:ind w:left="131"/>
              <w:jc w:val="both"/>
              <w:rPr>
                <w:rFonts w:ascii="Arial" w:eastAsia="Arial" w:hAnsi="Arial" w:cs="Arial"/>
              </w:rPr>
            </w:pPr>
            <w:bookmarkStart w:id="37" w:name="_Hlk14766618"/>
            <w:r w:rsidRPr="009A47FD">
              <w:rPr>
                <w:rFonts w:ascii="Arial" w:eastAsia="Arial" w:hAnsi="Arial" w:cs="Arial"/>
                <w:b/>
              </w:rPr>
              <w:t xml:space="preserve">4.1 EJECUTA EL PRESUPUESTO </w:t>
            </w:r>
            <w:r w:rsidRPr="009A47FD">
              <w:rPr>
                <w:rFonts w:ascii="Arial" w:eastAsia="Arial" w:hAnsi="Arial" w:cs="Arial"/>
                <w:b/>
              </w:rPr>
              <w:lastRenderedPageBreak/>
              <w:t>ORDINARIO DEL POSGRADO.</w:t>
            </w:r>
            <w:bookmarkEnd w:id="37"/>
          </w:p>
        </w:tc>
        <w:tc>
          <w:tcPr>
            <w:tcW w:w="4962" w:type="dxa"/>
            <w:gridSpan w:val="4"/>
            <w:tcBorders>
              <w:top w:val="single" w:sz="4" w:space="0" w:color="000000"/>
              <w:left w:val="single" w:sz="4" w:space="0" w:color="000000"/>
              <w:bottom w:val="single" w:sz="4" w:space="0" w:color="000000"/>
            </w:tcBorders>
            <w:shd w:val="clear" w:color="auto" w:fill="FFFFFF"/>
          </w:tcPr>
          <w:p w14:paraId="46170CDD"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lastRenderedPageBreak/>
              <w:t>4.1.1</w:t>
            </w:r>
            <w:r w:rsidRPr="009A47FD">
              <w:rPr>
                <w:rFonts w:ascii="Arial" w:eastAsia="Arial" w:hAnsi="Arial" w:cs="Arial"/>
              </w:rPr>
              <w:t xml:space="preserve"> Realiza los trámites correspondientes para la ejecución del presupuesto, según los procedimientos establecidos en la entidad </w:t>
            </w:r>
            <w:r w:rsidRPr="009A47FD">
              <w:rPr>
                <w:rFonts w:ascii="Arial" w:eastAsia="Arial" w:hAnsi="Arial" w:cs="Arial"/>
              </w:rPr>
              <w:lastRenderedPageBreak/>
              <w:t xml:space="preserve">administradora de los fondos en los siguientes procesos: </w:t>
            </w:r>
          </w:p>
          <w:p w14:paraId="7D555612" w14:textId="77777777" w:rsidR="008510E1" w:rsidRPr="009A47FD" w:rsidRDefault="008510E1" w:rsidP="00D64C24">
            <w:pPr>
              <w:tabs>
                <w:tab w:val="left" w:pos="558"/>
              </w:tabs>
              <w:ind w:left="143"/>
              <w:jc w:val="both"/>
              <w:rPr>
                <w:rFonts w:ascii="Arial" w:eastAsia="Arial" w:hAnsi="Arial" w:cs="Arial"/>
              </w:rPr>
            </w:pPr>
          </w:p>
          <w:p w14:paraId="4DD3DDEF"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4.1.1.1</w:t>
            </w:r>
            <w:r w:rsidRPr="009A47FD">
              <w:rPr>
                <w:rFonts w:ascii="Arial" w:eastAsia="Arial" w:hAnsi="Arial" w:cs="Arial"/>
              </w:rPr>
              <w:t xml:space="preserve"> Remuneraciones</w:t>
            </w:r>
          </w:p>
          <w:p w14:paraId="53F5FB28"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4.1.1.2</w:t>
            </w:r>
            <w:r w:rsidRPr="009A47FD">
              <w:rPr>
                <w:rFonts w:ascii="Arial" w:eastAsia="Arial" w:hAnsi="Arial" w:cs="Arial"/>
              </w:rPr>
              <w:t xml:space="preserve"> Servicios</w:t>
            </w:r>
          </w:p>
          <w:p w14:paraId="1EB10580"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4.1.1.3</w:t>
            </w:r>
            <w:r w:rsidRPr="009A47FD">
              <w:rPr>
                <w:rFonts w:ascii="Arial" w:eastAsia="Arial" w:hAnsi="Arial" w:cs="Arial"/>
              </w:rPr>
              <w:t xml:space="preserve"> Materiales y suministros</w:t>
            </w:r>
          </w:p>
          <w:p w14:paraId="082CBC6C"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4.1.1.4</w:t>
            </w:r>
            <w:r w:rsidRPr="009A47FD">
              <w:rPr>
                <w:rFonts w:ascii="Arial" w:eastAsia="Arial" w:hAnsi="Arial" w:cs="Arial"/>
              </w:rPr>
              <w:t xml:space="preserve"> Bienes duraderos/inversión</w:t>
            </w:r>
          </w:p>
          <w:p w14:paraId="37452233"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4.1.1.5</w:t>
            </w:r>
            <w:r w:rsidRPr="009A47FD">
              <w:rPr>
                <w:rFonts w:ascii="Arial" w:eastAsia="Arial" w:hAnsi="Arial" w:cs="Arial"/>
              </w:rPr>
              <w:t xml:space="preserve"> Transferencias corrientes</w:t>
            </w:r>
          </w:p>
          <w:p w14:paraId="723DC362" w14:textId="77777777" w:rsidR="008510E1" w:rsidRPr="009A47FD" w:rsidRDefault="008510E1" w:rsidP="00D64C24">
            <w:pPr>
              <w:tabs>
                <w:tab w:val="left" w:pos="425"/>
              </w:tabs>
              <w:ind w:left="425"/>
              <w:jc w:val="both"/>
              <w:rPr>
                <w:rFonts w:ascii="Arial" w:eastAsia="Arial" w:hAnsi="Arial" w:cs="Arial"/>
              </w:rPr>
            </w:pPr>
          </w:p>
          <w:p w14:paraId="467D8408"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4.1.2.</w:t>
            </w:r>
            <w:r w:rsidRPr="009A47FD">
              <w:rPr>
                <w:rFonts w:ascii="Arial" w:eastAsia="Arial" w:hAnsi="Arial" w:cs="Arial"/>
              </w:rPr>
              <w:t xml:space="preserve"> Tramita ante el Comité de Gestión Académica la aprobación de las contrataciones laborales de personal académico.</w:t>
            </w:r>
          </w:p>
          <w:p w14:paraId="583F0371" w14:textId="77777777" w:rsidR="008510E1" w:rsidRPr="009A47FD" w:rsidRDefault="008510E1" w:rsidP="00D64C24">
            <w:pPr>
              <w:tabs>
                <w:tab w:val="left" w:pos="558"/>
              </w:tabs>
              <w:ind w:left="143"/>
              <w:jc w:val="both"/>
              <w:rPr>
                <w:rFonts w:ascii="Arial" w:eastAsia="Arial" w:hAnsi="Arial" w:cs="Arial"/>
              </w:rPr>
            </w:pPr>
          </w:p>
          <w:p w14:paraId="0473EC68"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4.1.3</w:t>
            </w:r>
            <w:r w:rsidRPr="009A47FD">
              <w:rPr>
                <w:rFonts w:ascii="Arial" w:eastAsia="Arial" w:hAnsi="Arial" w:cs="Arial"/>
              </w:rPr>
              <w:t xml:space="preserve"> En caso de que la contratación de la persona académica sea para un curso con 5 o menos estudiantes, deberá tramitar la contratación del académico de conformidad con las instrucciones que defina y publique la Vicerrectoría de Docencia, previa coordinación con el Consejo Central de Posgrado.</w:t>
            </w:r>
          </w:p>
          <w:p w14:paraId="6E4109E6" w14:textId="77777777" w:rsidR="008510E1" w:rsidRPr="009A47FD" w:rsidRDefault="008510E1" w:rsidP="00D64C24">
            <w:pPr>
              <w:tabs>
                <w:tab w:val="left" w:pos="558"/>
              </w:tabs>
              <w:ind w:left="143"/>
              <w:jc w:val="both"/>
              <w:rPr>
                <w:rFonts w:ascii="Arial" w:eastAsia="Arial" w:hAnsi="Arial" w:cs="Arial"/>
              </w:rPr>
            </w:pPr>
          </w:p>
          <w:p w14:paraId="5025BEA1"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4.1.4.</w:t>
            </w:r>
            <w:r w:rsidRPr="009A47FD">
              <w:rPr>
                <w:rFonts w:ascii="Arial" w:eastAsia="Arial" w:hAnsi="Arial" w:cs="Arial"/>
              </w:rPr>
              <w:t xml:space="preserve"> Únicamente en el caso de contratación de servicios profesionales a funcionarios UNA, tramita la autorización ante el Comité de Gestión Académica.</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0F0CEA"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Coordinación del posgrado</w:t>
            </w:r>
          </w:p>
        </w:tc>
      </w:tr>
      <w:tr w:rsidR="008510E1" w:rsidRPr="009A47FD" w14:paraId="2B8E9B61" w14:textId="77777777" w:rsidTr="00D64C24">
        <w:trPr>
          <w:gridAfter w:val="1"/>
          <w:wAfter w:w="12" w:type="dxa"/>
          <w:trHeight w:val="551"/>
          <w:jc w:val="center"/>
        </w:trPr>
        <w:tc>
          <w:tcPr>
            <w:tcW w:w="2405" w:type="dxa"/>
            <w:gridSpan w:val="2"/>
            <w:vMerge w:val="restart"/>
            <w:tcBorders>
              <w:top w:val="single" w:sz="4" w:space="0" w:color="000000"/>
              <w:left w:val="single" w:sz="4" w:space="0" w:color="000000"/>
            </w:tcBorders>
            <w:shd w:val="clear" w:color="auto" w:fill="FFFFFF"/>
          </w:tcPr>
          <w:p w14:paraId="60BB5075" w14:textId="77777777" w:rsidR="008510E1" w:rsidRPr="009A47FD" w:rsidRDefault="008510E1" w:rsidP="00D64C24">
            <w:pPr>
              <w:ind w:left="146"/>
              <w:jc w:val="both"/>
              <w:rPr>
                <w:rFonts w:ascii="Arial" w:eastAsia="Arial" w:hAnsi="Arial" w:cs="Arial"/>
              </w:rPr>
            </w:pPr>
            <w:r w:rsidRPr="009A47FD">
              <w:rPr>
                <w:rFonts w:ascii="Arial" w:eastAsia="Arial" w:hAnsi="Arial" w:cs="Arial"/>
                <w:b/>
              </w:rPr>
              <w:t>4.2. TRAMITA LAS MODIFICACIONES PRESUPUESTARIAS</w:t>
            </w:r>
          </w:p>
        </w:tc>
        <w:tc>
          <w:tcPr>
            <w:tcW w:w="4962" w:type="dxa"/>
            <w:gridSpan w:val="4"/>
            <w:tcBorders>
              <w:top w:val="single" w:sz="4" w:space="0" w:color="000000"/>
              <w:left w:val="single" w:sz="4" w:space="0" w:color="000000"/>
              <w:bottom w:val="single" w:sz="4" w:space="0" w:color="000000"/>
            </w:tcBorders>
            <w:shd w:val="clear" w:color="auto" w:fill="FFFFFF"/>
          </w:tcPr>
          <w:p w14:paraId="0D0A7F4F"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4.2.1</w:t>
            </w:r>
            <w:r w:rsidRPr="009A47FD">
              <w:rPr>
                <w:rFonts w:ascii="Arial" w:eastAsia="Arial" w:hAnsi="Arial" w:cs="Arial"/>
              </w:rPr>
              <w:t xml:space="preserve"> Elabora, aprueba y tramita ante la instancia administradora, y con la autorización del Funcionario Control, las modificaciones presupuestarias que no sean sobre los rubros de laboral, servicios profesionales e inversión.</w:t>
            </w:r>
          </w:p>
          <w:p w14:paraId="66C2B544" w14:textId="77777777" w:rsidR="008510E1" w:rsidRPr="009A47FD" w:rsidRDefault="008510E1" w:rsidP="00D64C24">
            <w:pPr>
              <w:tabs>
                <w:tab w:val="left" w:pos="558"/>
              </w:tabs>
              <w:ind w:left="143"/>
              <w:jc w:val="both"/>
              <w:rPr>
                <w:rFonts w:ascii="Arial" w:eastAsia="Arial" w:hAnsi="Arial" w:cs="Arial"/>
              </w:rPr>
            </w:pPr>
          </w:p>
          <w:p w14:paraId="56B0DB0D"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4.2.2</w:t>
            </w:r>
            <w:r w:rsidRPr="009A47FD">
              <w:rPr>
                <w:rFonts w:ascii="Arial" w:eastAsia="Arial" w:hAnsi="Arial" w:cs="Arial"/>
              </w:rPr>
              <w:t xml:space="preserve">. Elabora y solicita la aprobación del CGA para las modificaciones presupuestarias ÚNICAMENTE sobre los rubros de laboral, servicios profesionales e inversión.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D06A65" w14:textId="77777777" w:rsidR="008510E1" w:rsidRPr="009A47FD" w:rsidRDefault="008510E1" w:rsidP="00D64C24">
            <w:pPr>
              <w:ind w:left="142"/>
              <w:jc w:val="both"/>
              <w:rPr>
                <w:rFonts w:ascii="Arial" w:eastAsia="Arial" w:hAnsi="Arial" w:cs="Arial"/>
              </w:rPr>
            </w:pPr>
            <w:r w:rsidRPr="009A47FD">
              <w:rPr>
                <w:rFonts w:ascii="Arial" w:eastAsia="Arial" w:hAnsi="Arial" w:cs="Arial"/>
              </w:rPr>
              <w:t>Coordinación del posgrado</w:t>
            </w:r>
          </w:p>
        </w:tc>
      </w:tr>
      <w:tr w:rsidR="008510E1" w:rsidRPr="009A47FD" w14:paraId="517638CB" w14:textId="77777777" w:rsidTr="00D64C24">
        <w:trPr>
          <w:gridAfter w:val="1"/>
          <w:wAfter w:w="12" w:type="dxa"/>
          <w:trHeight w:val="765"/>
          <w:jc w:val="center"/>
        </w:trPr>
        <w:tc>
          <w:tcPr>
            <w:tcW w:w="2405" w:type="dxa"/>
            <w:gridSpan w:val="2"/>
            <w:vMerge/>
            <w:tcBorders>
              <w:left w:val="single" w:sz="4" w:space="0" w:color="000000"/>
            </w:tcBorders>
            <w:shd w:val="clear" w:color="auto" w:fill="FFFFFF"/>
          </w:tcPr>
          <w:p w14:paraId="18EBA74A" w14:textId="77777777" w:rsidR="008510E1" w:rsidRPr="009A47FD" w:rsidRDefault="008510E1" w:rsidP="00D64C24">
            <w:pPr>
              <w:ind w:left="131"/>
              <w:jc w:val="both"/>
              <w:rPr>
                <w:rFonts w:ascii="Arial" w:eastAsia="Arial" w:hAnsi="Arial" w:cs="Arial"/>
              </w:rPr>
            </w:pPr>
          </w:p>
        </w:tc>
        <w:tc>
          <w:tcPr>
            <w:tcW w:w="4962" w:type="dxa"/>
            <w:gridSpan w:val="4"/>
            <w:tcBorders>
              <w:top w:val="single" w:sz="4" w:space="0" w:color="000000"/>
              <w:left w:val="single" w:sz="4" w:space="0" w:color="000000"/>
              <w:bottom w:val="single" w:sz="4" w:space="0" w:color="000000"/>
            </w:tcBorders>
            <w:shd w:val="clear" w:color="auto" w:fill="FFFFFF"/>
          </w:tcPr>
          <w:p w14:paraId="237D8D90"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4.2.3.</w:t>
            </w:r>
            <w:r w:rsidRPr="009A47FD">
              <w:rPr>
                <w:rFonts w:ascii="Arial" w:eastAsia="Arial" w:hAnsi="Arial" w:cs="Arial"/>
              </w:rPr>
              <w:t xml:space="preserve"> Aprueba las modificaciones presupuestarias indicadas en el numeral 4.2.2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AC9253" w14:textId="77777777" w:rsidR="008510E1" w:rsidRPr="009A47FD" w:rsidRDefault="008510E1" w:rsidP="00D64C24">
            <w:pPr>
              <w:ind w:left="142"/>
              <w:jc w:val="both"/>
              <w:rPr>
                <w:rFonts w:ascii="Arial" w:eastAsia="Arial" w:hAnsi="Arial" w:cs="Arial"/>
              </w:rPr>
            </w:pPr>
            <w:r w:rsidRPr="009A47FD">
              <w:rPr>
                <w:rFonts w:ascii="Arial" w:eastAsia="Arial" w:hAnsi="Arial" w:cs="Arial"/>
              </w:rPr>
              <w:t>Comité de Gestión Académica</w:t>
            </w:r>
          </w:p>
        </w:tc>
      </w:tr>
      <w:tr w:rsidR="008510E1" w:rsidRPr="009A47FD" w14:paraId="2668B01F" w14:textId="77777777" w:rsidTr="00D64C24">
        <w:trPr>
          <w:gridAfter w:val="1"/>
          <w:wAfter w:w="12" w:type="dxa"/>
          <w:trHeight w:val="765"/>
          <w:jc w:val="center"/>
        </w:trPr>
        <w:tc>
          <w:tcPr>
            <w:tcW w:w="2405" w:type="dxa"/>
            <w:gridSpan w:val="2"/>
            <w:tcBorders>
              <w:left w:val="single" w:sz="4" w:space="0" w:color="000000"/>
            </w:tcBorders>
            <w:shd w:val="clear" w:color="auto" w:fill="FFFFFF"/>
          </w:tcPr>
          <w:p w14:paraId="3F6D97E4" w14:textId="77777777" w:rsidR="008510E1" w:rsidRPr="009A47FD" w:rsidRDefault="008510E1" w:rsidP="00D64C24">
            <w:pPr>
              <w:ind w:left="131"/>
              <w:rPr>
                <w:rFonts w:ascii="Arial" w:eastAsia="Arial" w:hAnsi="Arial" w:cs="Arial"/>
              </w:rPr>
            </w:pPr>
          </w:p>
        </w:tc>
        <w:tc>
          <w:tcPr>
            <w:tcW w:w="4962" w:type="dxa"/>
            <w:gridSpan w:val="4"/>
            <w:tcBorders>
              <w:top w:val="single" w:sz="4" w:space="0" w:color="000000"/>
              <w:left w:val="single" w:sz="4" w:space="0" w:color="000000"/>
              <w:bottom w:val="single" w:sz="4" w:space="0" w:color="000000"/>
            </w:tcBorders>
            <w:shd w:val="clear" w:color="auto" w:fill="FFFFFF"/>
          </w:tcPr>
          <w:p w14:paraId="6A68DEFE" w14:textId="77777777" w:rsidR="008510E1" w:rsidRPr="009A47FD" w:rsidRDefault="008510E1" w:rsidP="00D64C24">
            <w:pPr>
              <w:tabs>
                <w:tab w:val="left" w:pos="558"/>
              </w:tabs>
              <w:ind w:left="143"/>
              <w:jc w:val="both"/>
              <w:rPr>
                <w:rFonts w:ascii="Arial" w:eastAsia="Arial" w:hAnsi="Arial" w:cs="Arial"/>
                <w:b/>
                <w:bCs/>
              </w:rPr>
            </w:pPr>
            <w:r w:rsidRPr="009A47FD">
              <w:rPr>
                <w:rFonts w:ascii="Arial" w:eastAsia="Arial" w:hAnsi="Arial" w:cs="Arial"/>
                <w:b/>
                <w:bCs/>
              </w:rPr>
              <w:t>4.2.4</w:t>
            </w:r>
            <w:r w:rsidRPr="009A47FD">
              <w:rPr>
                <w:rFonts w:ascii="Arial" w:eastAsia="Arial" w:hAnsi="Arial" w:cs="Arial"/>
              </w:rPr>
              <w:t>. Tramita las modificaciones presupuestarias ante la instancia administradora de los recursos.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3F95F5" w14:textId="77777777" w:rsidR="008510E1" w:rsidRPr="009A47FD" w:rsidRDefault="008510E1" w:rsidP="00D64C24">
            <w:pPr>
              <w:ind w:left="142"/>
              <w:rPr>
                <w:rFonts w:ascii="Arial" w:eastAsia="Arial" w:hAnsi="Arial" w:cs="Arial"/>
              </w:rPr>
            </w:pPr>
            <w:r w:rsidRPr="009A47FD">
              <w:rPr>
                <w:rFonts w:ascii="Arial" w:eastAsia="Arial" w:hAnsi="Arial" w:cs="Arial"/>
              </w:rPr>
              <w:t>Coordinación del posgrado</w:t>
            </w:r>
          </w:p>
        </w:tc>
      </w:tr>
      <w:tr w:rsidR="008510E1" w:rsidRPr="009A47FD" w14:paraId="37B037FE" w14:textId="77777777" w:rsidTr="00D64C24">
        <w:trPr>
          <w:gridAfter w:val="1"/>
          <w:wAfter w:w="12" w:type="dxa"/>
          <w:trHeight w:val="900"/>
          <w:jc w:val="center"/>
        </w:trPr>
        <w:tc>
          <w:tcPr>
            <w:tcW w:w="2405" w:type="dxa"/>
            <w:gridSpan w:val="2"/>
            <w:tcBorders>
              <w:top w:val="single" w:sz="4" w:space="0" w:color="000000"/>
              <w:left w:val="single" w:sz="4" w:space="0" w:color="000000"/>
              <w:bottom w:val="single" w:sz="4" w:space="0" w:color="000000"/>
            </w:tcBorders>
            <w:shd w:val="clear" w:color="auto" w:fill="FFFFFF"/>
          </w:tcPr>
          <w:p w14:paraId="1939601E" w14:textId="77777777" w:rsidR="008510E1" w:rsidRPr="009A47FD" w:rsidRDefault="008510E1" w:rsidP="00D64C24">
            <w:pPr>
              <w:ind w:left="131"/>
              <w:jc w:val="both"/>
              <w:rPr>
                <w:rFonts w:ascii="Arial" w:eastAsia="Arial" w:hAnsi="Arial" w:cs="Arial"/>
              </w:rPr>
            </w:pPr>
            <w:r w:rsidRPr="009A47FD">
              <w:rPr>
                <w:rFonts w:ascii="Arial" w:eastAsia="Arial" w:hAnsi="Arial" w:cs="Arial"/>
                <w:b/>
              </w:rPr>
              <w:t>4.3. TRAMITA LAS EXONERACIONES DE PAGO Y AYUDAS ECONÓMICAS</w:t>
            </w:r>
          </w:p>
        </w:tc>
        <w:tc>
          <w:tcPr>
            <w:tcW w:w="4962" w:type="dxa"/>
            <w:gridSpan w:val="4"/>
            <w:tcBorders>
              <w:top w:val="single" w:sz="4" w:space="0" w:color="000000"/>
              <w:left w:val="single" w:sz="4" w:space="0" w:color="000000"/>
              <w:bottom w:val="single" w:sz="4" w:space="0" w:color="000000"/>
            </w:tcBorders>
            <w:shd w:val="clear" w:color="auto" w:fill="FFFFFF"/>
          </w:tcPr>
          <w:p w14:paraId="492923FB"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4.3.1</w:t>
            </w:r>
            <w:r w:rsidRPr="009A47FD">
              <w:rPr>
                <w:rFonts w:ascii="Arial" w:eastAsia="Arial" w:hAnsi="Arial" w:cs="Arial"/>
              </w:rPr>
              <w:t xml:space="preserve"> Aprueba el otorgamiento de exoneraciones de pago del costo de los cursos y ayudas económicas a estudiantes y funcionarios, de acuerdo con las disposiciones del Reglamento interno del posgrado, o bien de conformidad con lo establecido en el Reglamento del SEPUNA:</w:t>
            </w:r>
          </w:p>
          <w:p w14:paraId="4A564028"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4.3.1.1.</w:t>
            </w:r>
            <w:r w:rsidRPr="009A47FD">
              <w:rPr>
                <w:rFonts w:ascii="Arial" w:eastAsia="Arial" w:hAnsi="Arial" w:cs="Arial"/>
              </w:rPr>
              <w:t xml:space="preserve"> Exoneraciones de pago de colegiatura por condición socioeconómica, por rendimiento académico</w:t>
            </w:r>
          </w:p>
          <w:p w14:paraId="69E80E8D" w14:textId="77777777" w:rsidR="008510E1" w:rsidRPr="009A47FD" w:rsidRDefault="008510E1" w:rsidP="00D64C24">
            <w:pPr>
              <w:tabs>
                <w:tab w:val="left" w:pos="425"/>
              </w:tabs>
              <w:ind w:left="425"/>
              <w:jc w:val="both"/>
              <w:rPr>
                <w:rFonts w:ascii="Arial" w:eastAsia="Arial" w:hAnsi="Arial" w:cs="Arial"/>
              </w:rPr>
            </w:pPr>
            <w:r w:rsidRPr="009A47FD">
              <w:rPr>
                <w:rFonts w:ascii="Arial" w:eastAsia="Arial" w:hAnsi="Arial" w:cs="Arial"/>
                <w:b/>
                <w:bCs/>
              </w:rPr>
              <w:t>4.3.1.2.</w:t>
            </w:r>
            <w:r w:rsidRPr="009A47FD">
              <w:rPr>
                <w:rFonts w:ascii="Arial" w:eastAsia="Arial" w:hAnsi="Arial" w:cs="Arial"/>
              </w:rPr>
              <w:t xml:space="preserve"> Ayudas económicas para apoyo en tesis o trabajos de graduación o para asistencia a eventos</w:t>
            </w:r>
          </w:p>
          <w:p w14:paraId="06833721" w14:textId="77777777" w:rsidR="008510E1" w:rsidRPr="009A47FD" w:rsidRDefault="008510E1" w:rsidP="00D64C24">
            <w:pPr>
              <w:tabs>
                <w:tab w:val="left" w:pos="425"/>
              </w:tabs>
              <w:ind w:left="425"/>
              <w:jc w:val="both"/>
              <w:rPr>
                <w:rFonts w:ascii="Arial" w:eastAsia="Arial" w:hAnsi="Arial" w:cs="Arial"/>
              </w:rPr>
            </w:pPr>
          </w:p>
          <w:p w14:paraId="72E6A2C9"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4.3.2.</w:t>
            </w:r>
            <w:r w:rsidRPr="009A47FD">
              <w:rPr>
                <w:rFonts w:ascii="Arial" w:eastAsia="Arial" w:hAnsi="Arial" w:cs="Arial"/>
              </w:rPr>
              <w:t xml:space="preserve"> Comunica, los acuerdos donde se justifican los criterios de asignación del beneficio que se otorgará al estudiantado del posgrado y funcionarios universitarios UNA, a la entidad administradora de los fondos del posgrado, FUNDAUNA o la Unidad Especializada del PGF.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FFE2E5" w14:textId="77777777" w:rsidR="008510E1" w:rsidRPr="009A47FD" w:rsidRDefault="008510E1" w:rsidP="00D64C24">
            <w:pPr>
              <w:ind w:left="142"/>
              <w:jc w:val="both"/>
              <w:rPr>
                <w:rFonts w:ascii="Arial" w:eastAsia="Arial" w:hAnsi="Arial" w:cs="Arial"/>
              </w:rPr>
            </w:pPr>
            <w:r w:rsidRPr="009A47FD">
              <w:rPr>
                <w:rFonts w:ascii="Arial" w:eastAsia="Arial" w:hAnsi="Arial" w:cs="Arial"/>
              </w:rPr>
              <w:t>Comité de Gestión Académica</w:t>
            </w:r>
          </w:p>
        </w:tc>
      </w:tr>
      <w:tr w:rsidR="008510E1" w:rsidRPr="009A47FD" w14:paraId="6D79DB14" w14:textId="77777777" w:rsidTr="00D64C24">
        <w:trPr>
          <w:gridAfter w:val="1"/>
          <w:wAfter w:w="12" w:type="dxa"/>
          <w:trHeight w:val="280"/>
          <w:jc w:val="center"/>
        </w:trPr>
        <w:tc>
          <w:tcPr>
            <w:tcW w:w="2405" w:type="dxa"/>
            <w:gridSpan w:val="2"/>
            <w:tcBorders>
              <w:top w:val="single" w:sz="4" w:space="0" w:color="000000"/>
              <w:left w:val="single" w:sz="4" w:space="0" w:color="000000"/>
              <w:bottom w:val="single" w:sz="4" w:space="0" w:color="000000"/>
            </w:tcBorders>
            <w:shd w:val="clear" w:color="auto" w:fill="FFFFFF"/>
          </w:tcPr>
          <w:p w14:paraId="7E60EC14" w14:textId="77777777" w:rsidR="008510E1" w:rsidRPr="009A47FD" w:rsidRDefault="008510E1" w:rsidP="00D64C24">
            <w:pPr>
              <w:ind w:left="131"/>
              <w:jc w:val="both"/>
              <w:rPr>
                <w:rFonts w:ascii="Arial" w:eastAsia="Arial" w:hAnsi="Arial" w:cs="Arial"/>
              </w:rPr>
            </w:pPr>
            <w:r w:rsidRPr="009A47FD">
              <w:rPr>
                <w:rFonts w:ascii="Arial" w:eastAsia="Arial" w:hAnsi="Arial" w:cs="Arial"/>
                <w:b/>
              </w:rPr>
              <w:t>4.4. FORMALIZA LOS COMPROMISOS DE PAGO DEL ESTUDIANTADO</w:t>
            </w:r>
          </w:p>
        </w:tc>
        <w:tc>
          <w:tcPr>
            <w:tcW w:w="4962" w:type="dxa"/>
            <w:gridSpan w:val="4"/>
            <w:tcBorders>
              <w:top w:val="single" w:sz="4" w:space="0" w:color="000000"/>
              <w:left w:val="single" w:sz="4" w:space="0" w:color="000000"/>
              <w:bottom w:val="single" w:sz="4" w:space="0" w:color="000000"/>
            </w:tcBorders>
            <w:shd w:val="clear" w:color="auto" w:fill="FFFFFF"/>
          </w:tcPr>
          <w:p w14:paraId="674DAF2D"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4.4.1.</w:t>
            </w:r>
            <w:r w:rsidRPr="009A47FD">
              <w:rPr>
                <w:rFonts w:ascii="Arial" w:eastAsia="Arial" w:hAnsi="Arial" w:cs="Arial"/>
              </w:rPr>
              <w:t xml:space="preserve"> </w:t>
            </w:r>
            <w:bookmarkStart w:id="38" w:name="_Hlk14766939"/>
            <w:r w:rsidRPr="009A47FD">
              <w:rPr>
                <w:rFonts w:ascii="Arial" w:eastAsia="Arial" w:hAnsi="Arial" w:cs="Arial"/>
              </w:rPr>
              <w:t xml:space="preserve">Prepara y solicita a cada estudiante la firma de un documento en el cual se definen los compromisos financieros y jurídicos que asume al matricularse, las responsabilidades de pago y las acciones que se tomarán por el incumplimiento </w:t>
            </w:r>
            <w:bookmarkEnd w:id="38"/>
            <w:r w:rsidRPr="009A47FD">
              <w:rPr>
                <w:rFonts w:ascii="Arial" w:eastAsia="Arial" w:hAnsi="Arial" w:cs="Arial"/>
              </w:rPr>
              <w:t xml:space="preserve">(por ejemplo: atraso en el pago en los períodos establecidos). </w:t>
            </w:r>
          </w:p>
          <w:p w14:paraId="2A46518D"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rPr>
              <w:t xml:space="preserve">En el caso que el pago de la colegiatura no lo haga el estudiante, sino que se lo financie una entidad externa, corresponderá a la coordinación del posgrado gestionar: </w:t>
            </w:r>
          </w:p>
          <w:p w14:paraId="66B35FE4" w14:textId="77777777" w:rsidR="008510E1" w:rsidRPr="009A47FD" w:rsidRDefault="008510E1" w:rsidP="00D64C24">
            <w:pPr>
              <w:tabs>
                <w:tab w:val="left" w:pos="558"/>
              </w:tabs>
              <w:ind w:left="143"/>
              <w:jc w:val="both"/>
              <w:rPr>
                <w:rFonts w:ascii="Arial" w:eastAsia="Arial" w:hAnsi="Arial" w:cs="Arial"/>
              </w:rPr>
            </w:pPr>
          </w:p>
          <w:p w14:paraId="0A72AD96" w14:textId="77777777" w:rsidR="008510E1" w:rsidRPr="009A47FD" w:rsidRDefault="008510E1" w:rsidP="00D64C24">
            <w:pPr>
              <w:tabs>
                <w:tab w:val="left" w:pos="558"/>
              </w:tabs>
              <w:ind w:left="558"/>
              <w:jc w:val="both"/>
              <w:rPr>
                <w:rFonts w:ascii="Arial" w:eastAsia="Arial" w:hAnsi="Arial" w:cs="Arial"/>
              </w:rPr>
            </w:pPr>
            <w:r w:rsidRPr="009A47FD">
              <w:rPr>
                <w:rFonts w:ascii="Arial" w:eastAsia="Arial" w:hAnsi="Arial" w:cs="Arial"/>
                <w:b/>
                <w:bCs/>
              </w:rPr>
              <w:t>4.4.1.1</w:t>
            </w:r>
            <w:r w:rsidRPr="009A47FD">
              <w:rPr>
                <w:rFonts w:ascii="Arial" w:eastAsia="Arial" w:hAnsi="Arial" w:cs="Arial"/>
              </w:rPr>
              <w:t xml:space="preserve"> En el supuesto que la entidad externa sea una institución pública costarricense, se deberá coordinar con la OTVE los aspectos legales a efectos de incluir la oferta en el SICOP (Sistema Integrado de Compras Públicas). Para ello se trasladará a la OTVE el expediente que incluya la solicitud de contratación emitida </w:t>
            </w:r>
            <w:r w:rsidRPr="009A47FD">
              <w:rPr>
                <w:rFonts w:ascii="Arial" w:eastAsia="Arial" w:hAnsi="Arial" w:cs="Arial"/>
              </w:rPr>
              <w:lastRenderedPageBreak/>
              <w:t>por la entidad solicitante, los antecedentes académicos del plan de estudio y la oferta económica. La OTVE revisará la oferta y la subirá al SICOP.</w:t>
            </w:r>
          </w:p>
          <w:p w14:paraId="6C79FB5A" w14:textId="77777777" w:rsidR="008510E1" w:rsidRPr="009A47FD" w:rsidRDefault="008510E1" w:rsidP="00D64C24">
            <w:pPr>
              <w:tabs>
                <w:tab w:val="left" w:pos="558"/>
              </w:tabs>
              <w:ind w:left="558"/>
              <w:jc w:val="both"/>
              <w:rPr>
                <w:rFonts w:ascii="Arial" w:eastAsia="Arial" w:hAnsi="Arial" w:cs="Arial"/>
              </w:rPr>
            </w:pPr>
          </w:p>
          <w:p w14:paraId="1EAC9DD0" w14:textId="77777777" w:rsidR="008510E1" w:rsidRPr="009A47FD" w:rsidRDefault="008510E1" w:rsidP="00D64C24">
            <w:pPr>
              <w:tabs>
                <w:tab w:val="left" w:pos="558"/>
              </w:tabs>
              <w:ind w:left="558"/>
              <w:jc w:val="both"/>
              <w:rPr>
                <w:rFonts w:ascii="Arial" w:eastAsia="Arial" w:hAnsi="Arial" w:cs="Arial"/>
              </w:rPr>
            </w:pPr>
            <w:r w:rsidRPr="009A47FD">
              <w:rPr>
                <w:rFonts w:ascii="Arial" w:eastAsia="Arial" w:hAnsi="Arial" w:cs="Arial"/>
                <w:b/>
                <w:bCs/>
              </w:rPr>
              <w:t>4.4.1.2.</w:t>
            </w:r>
            <w:r w:rsidRPr="009A47FD">
              <w:rPr>
                <w:rFonts w:ascii="Arial" w:eastAsia="Arial" w:hAnsi="Arial" w:cs="Arial"/>
              </w:rPr>
              <w:t xml:space="preserve"> En el supuesto que la entidad externa sea privada corresponderá coordinar con FUNDAUNA el recibo y comprobante del ingreso de los recursos.</w:t>
            </w:r>
          </w:p>
          <w:p w14:paraId="5F2F009D" w14:textId="77777777" w:rsidR="008510E1" w:rsidRPr="009A47FD" w:rsidRDefault="008510E1" w:rsidP="00D64C24">
            <w:pPr>
              <w:tabs>
                <w:tab w:val="left" w:pos="558"/>
              </w:tabs>
              <w:jc w:val="both"/>
              <w:rPr>
                <w:rFonts w:ascii="Arial" w:eastAsia="Arial" w:hAnsi="Arial" w:cs="Arial"/>
              </w:rPr>
            </w:pPr>
          </w:p>
          <w:p w14:paraId="29376EE3"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4.4.2</w:t>
            </w:r>
            <w:r w:rsidRPr="009A47FD">
              <w:rPr>
                <w:rFonts w:ascii="Arial" w:eastAsia="Arial" w:hAnsi="Arial" w:cs="Arial"/>
              </w:rPr>
              <w:t>. Solicita a cada estudiante, que firmó el documento en el cual se definen los compromisos financieros y jurídicos que asume al matricularse, la firma de un documento de garantía de pago.  Los estudiantes nacionales y extranjeros que residan en Costa Rica deben presentar la factura de crédito, la letra de cambio y la declaración jurada de pago firmadas. Los estudiantes extranjeros que residen fuera del territorio nacional deben presentar la factura de crédito y la declaración jurada de pago firmadas.</w:t>
            </w:r>
          </w:p>
          <w:p w14:paraId="4EA5CADD" w14:textId="77777777" w:rsidR="008510E1" w:rsidRPr="009A47FD" w:rsidRDefault="008510E1" w:rsidP="00D64C24">
            <w:pPr>
              <w:tabs>
                <w:tab w:val="left" w:pos="558"/>
              </w:tabs>
              <w:ind w:left="143"/>
              <w:jc w:val="both"/>
              <w:rPr>
                <w:rFonts w:ascii="Arial" w:eastAsia="Arial" w:hAnsi="Arial" w:cs="Arial"/>
              </w:rPr>
            </w:pPr>
          </w:p>
          <w:p w14:paraId="4964564D"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Nota</w:t>
            </w:r>
            <w:r w:rsidRPr="009A47FD">
              <w:rPr>
                <w:rFonts w:ascii="Arial" w:eastAsia="Arial" w:hAnsi="Arial" w:cs="Arial"/>
              </w:rPr>
              <w:t>: Si el plan de estudio o una de sus promociones se ejecuta exclusivamente para un grupo de estudiantes de una entidad externa con la cual se ha firmado un convenio o un acuerdo bilateral no es necesario solicitar al estudiante la firma de documentos adicionales, salvo que cada estudiante vaya a cubrir del costo de la colegiatura.</w:t>
            </w:r>
          </w:p>
          <w:p w14:paraId="294FB5E5" w14:textId="77777777" w:rsidR="008510E1" w:rsidRPr="009A47FD" w:rsidRDefault="008510E1" w:rsidP="00D64C24">
            <w:pPr>
              <w:tabs>
                <w:tab w:val="left" w:pos="1029"/>
              </w:tabs>
              <w:ind w:left="143"/>
              <w:jc w:val="both"/>
              <w:rPr>
                <w:rFonts w:ascii="Arial" w:eastAsia="Arial" w:hAnsi="Arial" w:cs="Arial"/>
              </w:rPr>
            </w:pPr>
          </w:p>
          <w:p w14:paraId="7201D793" w14:textId="77777777" w:rsidR="008510E1" w:rsidRPr="009A47FD" w:rsidRDefault="008510E1" w:rsidP="00D64C24">
            <w:pPr>
              <w:tabs>
                <w:tab w:val="left" w:pos="558"/>
              </w:tabs>
              <w:ind w:left="143"/>
              <w:jc w:val="both"/>
              <w:rPr>
                <w:rFonts w:ascii="Arial" w:eastAsia="Arial" w:hAnsi="Arial" w:cs="Arial"/>
              </w:rPr>
            </w:pPr>
            <w:r w:rsidRPr="009A47FD">
              <w:rPr>
                <w:rFonts w:ascii="Arial" w:eastAsia="Arial" w:hAnsi="Arial" w:cs="Arial"/>
                <w:b/>
                <w:bCs/>
              </w:rPr>
              <w:t xml:space="preserve">Plazo: </w:t>
            </w:r>
            <w:r w:rsidRPr="009A47FD">
              <w:rPr>
                <w:rFonts w:ascii="Arial" w:eastAsia="Arial" w:hAnsi="Arial" w:cs="Arial"/>
              </w:rPr>
              <w:t xml:space="preserve">En los </w:t>
            </w:r>
            <w:r w:rsidRPr="009A47FD">
              <w:rPr>
                <w:rFonts w:ascii="Arial" w:eastAsia="Arial" w:hAnsi="Arial" w:cs="Arial"/>
                <w:b/>
                <w:bCs/>
              </w:rPr>
              <w:t>cinco</w:t>
            </w:r>
            <w:r w:rsidRPr="009A47FD">
              <w:rPr>
                <w:rFonts w:ascii="Arial" w:eastAsia="Arial" w:hAnsi="Arial" w:cs="Arial"/>
              </w:rPr>
              <w:t xml:space="preserve"> días hábiles posteriores a la matrícula del ciclo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B803E2" w14:textId="77777777" w:rsidR="008510E1" w:rsidRPr="009A47FD" w:rsidRDefault="008510E1" w:rsidP="00D64C24">
            <w:pPr>
              <w:jc w:val="both"/>
              <w:rPr>
                <w:rFonts w:ascii="Arial" w:eastAsia="Arial" w:hAnsi="Arial" w:cs="Arial"/>
              </w:rPr>
            </w:pPr>
            <w:r w:rsidRPr="009A47FD">
              <w:rPr>
                <w:rFonts w:ascii="Arial" w:eastAsia="Arial" w:hAnsi="Arial" w:cs="Arial"/>
              </w:rPr>
              <w:lastRenderedPageBreak/>
              <w:t>Coordinación de posgrado</w:t>
            </w:r>
          </w:p>
        </w:tc>
      </w:tr>
      <w:tr w:rsidR="008510E1" w:rsidRPr="009A47FD" w14:paraId="1B9DF763" w14:textId="77777777" w:rsidTr="00D64C24">
        <w:trPr>
          <w:trHeight w:val="280"/>
          <w:jc w:val="center"/>
        </w:trPr>
        <w:tc>
          <w:tcPr>
            <w:tcW w:w="99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76D67045" w14:textId="77777777" w:rsidR="008510E1" w:rsidRPr="009A47FD" w:rsidRDefault="008510E1" w:rsidP="00D64C24">
            <w:pPr>
              <w:jc w:val="center"/>
              <w:rPr>
                <w:rFonts w:ascii="Arial" w:eastAsia="Arial" w:hAnsi="Arial" w:cs="Arial"/>
              </w:rPr>
            </w:pPr>
            <w:r w:rsidRPr="009A47FD">
              <w:rPr>
                <w:rFonts w:ascii="Arial" w:eastAsia="Arial" w:hAnsi="Arial" w:cs="Arial"/>
                <w:b/>
              </w:rPr>
              <w:t>Apartado quinto: Formulación y aprobación del informe anual del posgrado</w:t>
            </w:r>
          </w:p>
        </w:tc>
      </w:tr>
      <w:tr w:rsidR="008510E1" w:rsidRPr="009A47FD" w14:paraId="6239F025" w14:textId="77777777" w:rsidTr="00D64C24">
        <w:trPr>
          <w:gridAfter w:val="1"/>
          <w:wAfter w:w="12" w:type="dxa"/>
          <w:trHeight w:val="280"/>
          <w:jc w:val="center"/>
        </w:trPr>
        <w:tc>
          <w:tcPr>
            <w:tcW w:w="2405" w:type="dxa"/>
            <w:gridSpan w:val="2"/>
            <w:vMerge w:val="restart"/>
            <w:tcBorders>
              <w:top w:val="single" w:sz="4" w:space="0" w:color="000000"/>
              <w:left w:val="single" w:sz="4" w:space="0" w:color="000000"/>
            </w:tcBorders>
            <w:shd w:val="clear" w:color="auto" w:fill="FFFFFF"/>
          </w:tcPr>
          <w:p w14:paraId="16284F3C" w14:textId="77777777" w:rsidR="008510E1" w:rsidRPr="009A47FD" w:rsidRDefault="008510E1" w:rsidP="00D64C24">
            <w:pPr>
              <w:ind w:left="146"/>
              <w:jc w:val="both"/>
              <w:rPr>
                <w:rFonts w:ascii="Arial" w:eastAsia="Arial" w:hAnsi="Arial" w:cs="Arial"/>
                <w:b/>
              </w:rPr>
            </w:pPr>
            <w:r w:rsidRPr="009A47FD">
              <w:rPr>
                <w:rFonts w:ascii="Arial" w:eastAsia="Arial" w:hAnsi="Arial" w:cs="Arial"/>
                <w:b/>
              </w:rPr>
              <w:t>5.1 PRESENTA INFORMES DEL POSGRADO</w:t>
            </w:r>
          </w:p>
        </w:tc>
        <w:tc>
          <w:tcPr>
            <w:tcW w:w="4962" w:type="dxa"/>
            <w:gridSpan w:val="4"/>
            <w:tcBorders>
              <w:top w:val="single" w:sz="4" w:space="0" w:color="000000"/>
              <w:left w:val="single" w:sz="4" w:space="0" w:color="000000"/>
              <w:bottom w:val="single" w:sz="4" w:space="0" w:color="000000"/>
            </w:tcBorders>
            <w:shd w:val="clear" w:color="auto" w:fill="FFFFFF"/>
          </w:tcPr>
          <w:p w14:paraId="2374621A" w14:textId="77777777" w:rsidR="008510E1" w:rsidRPr="009A47FD" w:rsidRDefault="008510E1" w:rsidP="00D64C24">
            <w:pPr>
              <w:ind w:left="143"/>
              <w:jc w:val="both"/>
              <w:rPr>
                <w:rFonts w:ascii="Arial" w:eastAsia="Calibri" w:hAnsi="Arial" w:cs="Arial"/>
                <w:lang w:val="es-ES_tradnl"/>
              </w:rPr>
            </w:pPr>
            <w:r w:rsidRPr="009A47FD">
              <w:rPr>
                <w:rFonts w:ascii="Arial" w:eastAsia="Calibri" w:hAnsi="Arial" w:cs="Arial"/>
                <w:b/>
                <w:bCs/>
                <w:lang w:val="es-ES_tradnl"/>
              </w:rPr>
              <w:t>5.1.1</w:t>
            </w:r>
            <w:r w:rsidRPr="009A47FD">
              <w:rPr>
                <w:rFonts w:ascii="Arial" w:eastAsia="Calibri" w:hAnsi="Arial" w:cs="Arial"/>
                <w:lang w:val="es-ES_tradnl"/>
              </w:rPr>
              <w:t xml:space="preserve"> Elabora el informe anual del funcionamiento del posgrado utilizando el instrumento dispuesto por el Consejo Central de Posgrado que incluye los aspectos académicos, administrativos y presupuestarios (ingresos y egresos). </w:t>
            </w:r>
          </w:p>
          <w:p w14:paraId="42E446DA" w14:textId="77777777" w:rsidR="008510E1" w:rsidRPr="009A47FD" w:rsidRDefault="008510E1" w:rsidP="00D64C24">
            <w:pPr>
              <w:ind w:left="143"/>
              <w:jc w:val="both"/>
              <w:rPr>
                <w:rFonts w:ascii="Arial" w:eastAsia="Calibri" w:hAnsi="Arial" w:cs="Arial"/>
                <w:lang w:val="es-ES_tradnl"/>
              </w:rPr>
            </w:pPr>
          </w:p>
          <w:p w14:paraId="4A7EF701" w14:textId="77777777" w:rsidR="008510E1" w:rsidRPr="009A47FD" w:rsidRDefault="008510E1" w:rsidP="00D64C24">
            <w:pPr>
              <w:ind w:left="143"/>
              <w:jc w:val="both"/>
              <w:rPr>
                <w:rFonts w:ascii="Arial" w:eastAsia="Calibri" w:hAnsi="Arial" w:cs="Arial"/>
                <w:lang w:val="es-ES_tradnl"/>
              </w:rPr>
            </w:pPr>
            <w:r w:rsidRPr="009A47FD">
              <w:rPr>
                <w:rFonts w:ascii="Arial" w:eastAsia="Calibri" w:hAnsi="Arial" w:cs="Arial"/>
                <w:b/>
                <w:bCs/>
                <w:lang w:val="es-ES_tradnl"/>
              </w:rPr>
              <w:t>5.1.2.</w:t>
            </w:r>
            <w:r w:rsidRPr="009A47FD">
              <w:rPr>
                <w:rFonts w:ascii="Arial" w:eastAsia="Calibri" w:hAnsi="Arial" w:cs="Arial"/>
                <w:lang w:val="es-ES_tradnl"/>
              </w:rPr>
              <w:t xml:space="preserve"> Presenta el informe anual al Comité de Gestión Académica.</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D6CB17" w14:textId="77777777" w:rsidR="008510E1" w:rsidRPr="009A47FD" w:rsidRDefault="008510E1" w:rsidP="00D64C24">
            <w:pPr>
              <w:ind w:left="142"/>
              <w:jc w:val="both"/>
              <w:rPr>
                <w:rFonts w:ascii="Arial" w:eastAsia="Arial" w:hAnsi="Arial" w:cs="Arial"/>
              </w:rPr>
            </w:pPr>
            <w:r w:rsidRPr="009A47FD">
              <w:rPr>
                <w:rFonts w:ascii="Arial" w:eastAsia="Arial" w:hAnsi="Arial" w:cs="Arial"/>
              </w:rPr>
              <w:lastRenderedPageBreak/>
              <w:t>Coordinación del Posgrado</w:t>
            </w:r>
          </w:p>
        </w:tc>
      </w:tr>
      <w:tr w:rsidR="008510E1" w:rsidRPr="009A47FD" w14:paraId="054DC860" w14:textId="77777777" w:rsidTr="00D64C24">
        <w:trPr>
          <w:gridAfter w:val="1"/>
          <w:wAfter w:w="12" w:type="dxa"/>
          <w:trHeight w:val="280"/>
          <w:jc w:val="center"/>
        </w:trPr>
        <w:tc>
          <w:tcPr>
            <w:tcW w:w="2405" w:type="dxa"/>
            <w:gridSpan w:val="2"/>
            <w:vMerge/>
            <w:tcBorders>
              <w:left w:val="single" w:sz="4" w:space="0" w:color="000000"/>
            </w:tcBorders>
            <w:shd w:val="clear" w:color="auto" w:fill="FFFFFF"/>
          </w:tcPr>
          <w:p w14:paraId="63BE9D85" w14:textId="77777777" w:rsidR="008510E1" w:rsidRPr="009A47FD" w:rsidRDefault="008510E1" w:rsidP="00D64C24">
            <w:pPr>
              <w:jc w:val="both"/>
              <w:rPr>
                <w:rFonts w:ascii="Arial" w:eastAsia="Arial" w:hAnsi="Arial" w:cs="Arial"/>
                <w:b/>
              </w:rPr>
            </w:pPr>
          </w:p>
        </w:tc>
        <w:tc>
          <w:tcPr>
            <w:tcW w:w="4962" w:type="dxa"/>
            <w:gridSpan w:val="4"/>
            <w:tcBorders>
              <w:top w:val="single" w:sz="4" w:space="0" w:color="000000"/>
              <w:left w:val="single" w:sz="4" w:space="0" w:color="000000"/>
              <w:bottom w:val="single" w:sz="4" w:space="0" w:color="000000"/>
            </w:tcBorders>
            <w:shd w:val="clear" w:color="auto" w:fill="FFFFFF"/>
          </w:tcPr>
          <w:p w14:paraId="22ADEE9B" w14:textId="77777777" w:rsidR="008510E1" w:rsidRPr="009A47FD" w:rsidRDefault="008510E1" w:rsidP="00D64C24">
            <w:pPr>
              <w:ind w:left="143"/>
              <w:jc w:val="both"/>
              <w:rPr>
                <w:rFonts w:ascii="Arial" w:eastAsia="Calibri" w:hAnsi="Arial" w:cs="Arial"/>
                <w:lang w:val="es-ES_tradnl"/>
              </w:rPr>
            </w:pPr>
            <w:r w:rsidRPr="009A47FD">
              <w:rPr>
                <w:rFonts w:ascii="Arial" w:eastAsia="Calibri" w:hAnsi="Arial" w:cs="Arial"/>
                <w:b/>
                <w:bCs/>
                <w:lang w:val="es-ES_tradnl"/>
              </w:rPr>
              <w:t>5.1.3.</w:t>
            </w:r>
            <w:r w:rsidRPr="009A47FD">
              <w:rPr>
                <w:rFonts w:ascii="Arial" w:eastAsia="Calibri" w:hAnsi="Arial" w:cs="Arial"/>
                <w:lang w:val="es-ES_tradnl"/>
              </w:rPr>
              <w:t xml:space="preserve"> Analiza, solicita información adicional (si lo considera necesario) y aprueba o no el informe anual presentado por la coordinación.</w:t>
            </w:r>
          </w:p>
          <w:p w14:paraId="05A76A62" w14:textId="77777777" w:rsidR="008510E1" w:rsidRPr="009A47FD" w:rsidRDefault="008510E1" w:rsidP="00D64C24">
            <w:pPr>
              <w:ind w:left="143"/>
              <w:jc w:val="both"/>
              <w:rPr>
                <w:rFonts w:ascii="Arial" w:eastAsia="Calibri" w:hAnsi="Arial" w:cs="Arial"/>
                <w:lang w:val="es-ES_tradnl"/>
              </w:rPr>
            </w:pPr>
          </w:p>
          <w:p w14:paraId="02A8DC51" w14:textId="77777777" w:rsidR="008510E1" w:rsidRPr="009A47FD" w:rsidRDefault="008510E1" w:rsidP="00D64C24">
            <w:pPr>
              <w:ind w:left="143"/>
              <w:jc w:val="both"/>
              <w:rPr>
                <w:rFonts w:ascii="Arial" w:eastAsia="Calibri" w:hAnsi="Arial" w:cs="Arial"/>
                <w:lang w:val="es-ES_tradnl"/>
              </w:rPr>
            </w:pPr>
            <w:r w:rsidRPr="009A47FD">
              <w:rPr>
                <w:rFonts w:ascii="Arial" w:eastAsia="Calibri" w:hAnsi="Arial" w:cs="Arial"/>
                <w:b/>
                <w:bCs/>
                <w:lang w:val="es-ES_tradnl"/>
              </w:rPr>
              <w:t>5.1.4</w:t>
            </w:r>
            <w:r w:rsidRPr="009A47FD">
              <w:rPr>
                <w:rFonts w:ascii="Arial" w:eastAsia="Calibri" w:hAnsi="Arial" w:cs="Arial"/>
                <w:lang w:val="es-ES_tradnl"/>
              </w:rPr>
              <w:t>. Comunica el acuerdo a la coordinación del posgrado y al Consejo de unidad de adscripción.</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18B112" w14:textId="77777777" w:rsidR="008510E1" w:rsidRPr="009A47FD" w:rsidRDefault="008510E1" w:rsidP="00D64C24">
            <w:pPr>
              <w:ind w:left="142"/>
              <w:jc w:val="both"/>
              <w:rPr>
                <w:rFonts w:ascii="Arial" w:eastAsia="Arial" w:hAnsi="Arial" w:cs="Arial"/>
              </w:rPr>
            </w:pPr>
            <w:r w:rsidRPr="009A47FD">
              <w:rPr>
                <w:rFonts w:ascii="Arial" w:eastAsia="Arial" w:hAnsi="Arial" w:cs="Arial"/>
              </w:rPr>
              <w:t>Comité de Gestión Académica del Posgrado.</w:t>
            </w:r>
          </w:p>
        </w:tc>
      </w:tr>
      <w:tr w:rsidR="008510E1" w:rsidRPr="009A47FD" w14:paraId="4FDE0360" w14:textId="77777777" w:rsidTr="00D64C24">
        <w:trPr>
          <w:gridAfter w:val="1"/>
          <w:wAfter w:w="12" w:type="dxa"/>
          <w:trHeight w:val="280"/>
          <w:jc w:val="center"/>
        </w:trPr>
        <w:tc>
          <w:tcPr>
            <w:tcW w:w="2405" w:type="dxa"/>
            <w:gridSpan w:val="2"/>
            <w:vMerge/>
            <w:tcBorders>
              <w:left w:val="single" w:sz="4" w:space="0" w:color="000000"/>
            </w:tcBorders>
            <w:shd w:val="clear" w:color="auto" w:fill="FFFFFF"/>
          </w:tcPr>
          <w:p w14:paraId="140CC446" w14:textId="77777777" w:rsidR="008510E1" w:rsidRPr="009A47FD" w:rsidRDefault="008510E1" w:rsidP="00D64C24">
            <w:pPr>
              <w:jc w:val="both"/>
              <w:rPr>
                <w:rFonts w:ascii="Arial" w:eastAsia="Arial" w:hAnsi="Arial" w:cs="Arial"/>
                <w:b/>
              </w:rPr>
            </w:pPr>
          </w:p>
        </w:tc>
        <w:tc>
          <w:tcPr>
            <w:tcW w:w="4962" w:type="dxa"/>
            <w:gridSpan w:val="4"/>
            <w:tcBorders>
              <w:top w:val="single" w:sz="4" w:space="0" w:color="000000"/>
              <w:left w:val="single" w:sz="4" w:space="0" w:color="000000"/>
              <w:bottom w:val="single" w:sz="4" w:space="0" w:color="000000"/>
            </w:tcBorders>
            <w:shd w:val="clear" w:color="auto" w:fill="FFFFFF"/>
          </w:tcPr>
          <w:p w14:paraId="48D26A26" w14:textId="77777777" w:rsidR="008510E1" w:rsidRPr="009A47FD" w:rsidRDefault="008510E1" w:rsidP="00D64C24">
            <w:pPr>
              <w:ind w:left="143"/>
              <w:jc w:val="both"/>
              <w:rPr>
                <w:rFonts w:ascii="Arial" w:eastAsia="Calibri" w:hAnsi="Arial" w:cs="Arial"/>
                <w:lang w:val="es-ES_tradnl"/>
              </w:rPr>
            </w:pPr>
            <w:r w:rsidRPr="009A47FD">
              <w:rPr>
                <w:rFonts w:ascii="Arial" w:eastAsia="Calibri" w:hAnsi="Arial" w:cs="Arial"/>
                <w:b/>
                <w:bCs/>
                <w:lang w:val="es-ES_tradnl"/>
              </w:rPr>
              <w:t>5.1.5</w:t>
            </w:r>
            <w:r w:rsidRPr="009A47FD">
              <w:rPr>
                <w:rFonts w:ascii="Arial" w:eastAsia="Calibri" w:hAnsi="Arial" w:cs="Arial"/>
                <w:lang w:val="es-ES_tradnl"/>
              </w:rPr>
              <w:t>. Presenta el informe anual aprobado por el Comité de Gestión Académica al Consejo de la unidad de adscripción. También debe presentar los informes que requiera el Consejo de unidad, en otros momentos diferentes al informe anual.</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3F20E6" w14:textId="77777777" w:rsidR="008510E1" w:rsidRPr="009A47FD" w:rsidRDefault="008510E1" w:rsidP="00D64C24">
            <w:pPr>
              <w:ind w:left="142"/>
              <w:jc w:val="both"/>
              <w:rPr>
                <w:rFonts w:ascii="Arial" w:eastAsia="Arial" w:hAnsi="Arial" w:cs="Arial"/>
              </w:rPr>
            </w:pPr>
            <w:r w:rsidRPr="009A47FD">
              <w:rPr>
                <w:rFonts w:ascii="Arial" w:eastAsia="Arial" w:hAnsi="Arial" w:cs="Arial"/>
              </w:rPr>
              <w:t>Coordinación del posgrado</w:t>
            </w:r>
          </w:p>
        </w:tc>
      </w:tr>
      <w:tr w:rsidR="008510E1" w:rsidRPr="009A47FD" w14:paraId="158ED02E" w14:textId="77777777" w:rsidTr="00D64C24">
        <w:trPr>
          <w:gridAfter w:val="1"/>
          <w:wAfter w:w="12" w:type="dxa"/>
          <w:trHeight w:val="280"/>
          <w:jc w:val="center"/>
        </w:trPr>
        <w:tc>
          <w:tcPr>
            <w:tcW w:w="2405" w:type="dxa"/>
            <w:gridSpan w:val="2"/>
            <w:vMerge/>
            <w:tcBorders>
              <w:left w:val="single" w:sz="4" w:space="0" w:color="000000"/>
            </w:tcBorders>
            <w:shd w:val="clear" w:color="auto" w:fill="FFFFFF"/>
          </w:tcPr>
          <w:p w14:paraId="13346254" w14:textId="77777777" w:rsidR="008510E1" w:rsidRPr="009A47FD" w:rsidRDefault="008510E1" w:rsidP="00D64C24">
            <w:pPr>
              <w:rPr>
                <w:rFonts w:ascii="Arial" w:eastAsia="Arial" w:hAnsi="Arial" w:cs="Arial"/>
                <w:b/>
              </w:rPr>
            </w:pPr>
          </w:p>
        </w:tc>
        <w:tc>
          <w:tcPr>
            <w:tcW w:w="4962" w:type="dxa"/>
            <w:gridSpan w:val="4"/>
            <w:tcBorders>
              <w:top w:val="single" w:sz="4" w:space="0" w:color="000000"/>
              <w:left w:val="single" w:sz="4" w:space="0" w:color="000000"/>
              <w:bottom w:val="single" w:sz="4" w:space="0" w:color="000000"/>
            </w:tcBorders>
            <w:shd w:val="clear" w:color="auto" w:fill="FFFFFF"/>
          </w:tcPr>
          <w:p w14:paraId="5BACEBEF" w14:textId="77777777" w:rsidR="008510E1" w:rsidRPr="009A47FD" w:rsidRDefault="008510E1" w:rsidP="00D64C24">
            <w:pPr>
              <w:ind w:left="143"/>
              <w:jc w:val="both"/>
              <w:rPr>
                <w:rFonts w:ascii="Arial" w:eastAsia="Calibri" w:hAnsi="Arial" w:cs="Arial"/>
                <w:lang w:val="es-ES_tradnl"/>
              </w:rPr>
            </w:pPr>
            <w:r w:rsidRPr="009A47FD">
              <w:rPr>
                <w:rFonts w:ascii="Arial" w:eastAsia="Calibri" w:hAnsi="Arial" w:cs="Arial"/>
                <w:b/>
                <w:bCs/>
                <w:lang w:val="es-ES_tradnl"/>
              </w:rPr>
              <w:t>5.1.6.</w:t>
            </w:r>
            <w:r w:rsidRPr="009A47FD">
              <w:rPr>
                <w:rFonts w:ascii="Arial" w:eastAsia="Calibri" w:hAnsi="Arial" w:cs="Arial"/>
                <w:lang w:val="es-ES_tradnl"/>
              </w:rPr>
              <w:t xml:space="preserve"> Conoce, analiza y se pronuncia sobre el informe presentado por la coordinación.</w:t>
            </w:r>
          </w:p>
          <w:p w14:paraId="13E40B3D" w14:textId="77777777" w:rsidR="008510E1" w:rsidRPr="009A47FD" w:rsidRDefault="008510E1" w:rsidP="00D64C24">
            <w:pPr>
              <w:ind w:left="143"/>
              <w:jc w:val="both"/>
              <w:rPr>
                <w:rFonts w:ascii="Arial" w:eastAsia="Calibri" w:hAnsi="Arial" w:cs="Arial"/>
                <w:lang w:val="es-ES_tradnl"/>
              </w:rPr>
            </w:pPr>
          </w:p>
          <w:p w14:paraId="2E8FEDB7" w14:textId="77777777" w:rsidR="008510E1" w:rsidRPr="009A47FD" w:rsidRDefault="008510E1" w:rsidP="00D64C24">
            <w:pPr>
              <w:ind w:left="143"/>
              <w:jc w:val="both"/>
              <w:rPr>
                <w:rFonts w:ascii="Arial" w:eastAsia="Calibri" w:hAnsi="Arial" w:cs="Arial"/>
                <w:lang w:val="es-ES_tradnl"/>
              </w:rPr>
            </w:pPr>
            <w:r w:rsidRPr="009A47FD">
              <w:rPr>
                <w:rFonts w:ascii="Arial" w:eastAsia="Calibri" w:hAnsi="Arial" w:cs="Arial"/>
                <w:b/>
                <w:bCs/>
                <w:lang w:val="es-ES_tradnl"/>
              </w:rPr>
              <w:t>5.1.7.</w:t>
            </w:r>
            <w:r w:rsidRPr="009A47FD">
              <w:rPr>
                <w:rFonts w:ascii="Arial" w:eastAsia="Calibri" w:hAnsi="Arial" w:cs="Arial"/>
                <w:lang w:val="es-ES_tradnl"/>
              </w:rPr>
              <w:t xml:space="preserve"> Remite copia del informe y el acuerdo a los demás consejos de unidades académicas (únicamente si el posgrado es </w:t>
            </w:r>
            <w:proofErr w:type="spellStart"/>
            <w:r w:rsidRPr="009A47FD">
              <w:rPr>
                <w:rFonts w:ascii="Arial" w:eastAsia="Calibri" w:hAnsi="Arial" w:cs="Arial"/>
                <w:lang w:val="es-ES_tradnl"/>
              </w:rPr>
              <w:t>interunidades</w:t>
            </w:r>
            <w:proofErr w:type="spellEnd"/>
            <w:r w:rsidRPr="009A47FD">
              <w:rPr>
                <w:rFonts w:ascii="Arial" w:eastAsia="Calibri" w:hAnsi="Arial" w:cs="Arial"/>
                <w:lang w:val="es-ES_tradnl"/>
              </w:rPr>
              <w:t>), y al Consejo Central de Posgrado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9F550D" w14:textId="77777777" w:rsidR="008510E1" w:rsidRPr="009A47FD" w:rsidRDefault="008510E1" w:rsidP="00D64C24">
            <w:pPr>
              <w:ind w:left="142"/>
              <w:jc w:val="both"/>
              <w:rPr>
                <w:rFonts w:ascii="Arial" w:eastAsia="Arial" w:hAnsi="Arial" w:cs="Arial"/>
              </w:rPr>
            </w:pPr>
            <w:r w:rsidRPr="009A47FD">
              <w:rPr>
                <w:rFonts w:ascii="Arial" w:eastAsia="Arial" w:hAnsi="Arial" w:cs="Arial"/>
              </w:rPr>
              <w:t>Consejo de la unidad de adscripción del posgrado</w:t>
            </w:r>
          </w:p>
        </w:tc>
      </w:tr>
      <w:tr w:rsidR="008510E1" w:rsidRPr="009A47FD" w14:paraId="3F0CA28A" w14:textId="77777777" w:rsidTr="00D64C24">
        <w:trPr>
          <w:gridAfter w:val="1"/>
          <w:wAfter w:w="12" w:type="dxa"/>
          <w:trHeight w:val="280"/>
          <w:jc w:val="center"/>
        </w:trPr>
        <w:tc>
          <w:tcPr>
            <w:tcW w:w="2405" w:type="dxa"/>
            <w:gridSpan w:val="2"/>
            <w:vMerge/>
            <w:tcBorders>
              <w:left w:val="single" w:sz="4" w:space="0" w:color="000000"/>
              <w:bottom w:val="single" w:sz="4" w:space="0" w:color="000000"/>
            </w:tcBorders>
            <w:shd w:val="clear" w:color="auto" w:fill="FFFFFF"/>
          </w:tcPr>
          <w:p w14:paraId="22D5433D" w14:textId="77777777" w:rsidR="008510E1" w:rsidRPr="009A47FD" w:rsidRDefault="008510E1" w:rsidP="00D64C24">
            <w:pPr>
              <w:rPr>
                <w:rFonts w:ascii="Arial" w:eastAsia="Arial" w:hAnsi="Arial" w:cs="Arial"/>
                <w:b/>
              </w:rPr>
            </w:pPr>
          </w:p>
        </w:tc>
        <w:tc>
          <w:tcPr>
            <w:tcW w:w="4962" w:type="dxa"/>
            <w:gridSpan w:val="4"/>
            <w:tcBorders>
              <w:top w:val="single" w:sz="4" w:space="0" w:color="000000"/>
              <w:left w:val="single" w:sz="4" w:space="0" w:color="000000"/>
              <w:bottom w:val="single" w:sz="4" w:space="0" w:color="000000"/>
            </w:tcBorders>
            <w:shd w:val="clear" w:color="auto" w:fill="FFFFFF"/>
          </w:tcPr>
          <w:p w14:paraId="6A813C6C" w14:textId="77777777" w:rsidR="008510E1" w:rsidRPr="009A47FD" w:rsidRDefault="008510E1" w:rsidP="00D64C24">
            <w:pPr>
              <w:ind w:left="143"/>
              <w:jc w:val="both"/>
              <w:rPr>
                <w:rFonts w:ascii="Arial" w:eastAsia="Calibri" w:hAnsi="Arial" w:cs="Arial"/>
                <w:lang w:val="es-ES_tradnl"/>
              </w:rPr>
            </w:pPr>
            <w:r w:rsidRPr="009A47FD">
              <w:rPr>
                <w:rFonts w:ascii="Arial" w:eastAsia="Calibri" w:hAnsi="Arial" w:cs="Arial"/>
                <w:b/>
                <w:bCs/>
                <w:lang w:val="es-ES_tradnl"/>
              </w:rPr>
              <w:t>5.1.8</w:t>
            </w:r>
            <w:r w:rsidRPr="009A47FD">
              <w:rPr>
                <w:rFonts w:ascii="Arial" w:eastAsia="Calibri" w:hAnsi="Arial" w:cs="Arial"/>
                <w:lang w:val="es-ES_tradnl"/>
              </w:rPr>
              <w:t xml:space="preserve"> Analiza el informe anual del posgrado y da seguimiento a las estrategias de mejora continua del posgrado.</w:t>
            </w:r>
          </w:p>
          <w:p w14:paraId="7AF7DD16" w14:textId="77777777" w:rsidR="008510E1" w:rsidRPr="009A47FD" w:rsidRDefault="008510E1" w:rsidP="00D64C24">
            <w:pPr>
              <w:ind w:left="143"/>
              <w:jc w:val="both"/>
              <w:rPr>
                <w:rFonts w:ascii="Arial" w:eastAsia="Calibri" w:hAnsi="Arial" w:cs="Arial"/>
                <w:lang w:val="es-ES_tradnl"/>
              </w:rPr>
            </w:pPr>
          </w:p>
          <w:p w14:paraId="11E99DBD" w14:textId="77777777" w:rsidR="008510E1" w:rsidRPr="009A47FD" w:rsidRDefault="008510E1" w:rsidP="00D64C24">
            <w:pPr>
              <w:ind w:left="143"/>
              <w:jc w:val="both"/>
              <w:rPr>
                <w:rFonts w:ascii="Arial" w:eastAsia="Calibri" w:hAnsi="Arial" w:cs="Arial"/>
                <w:lang w:val="es-ES_tradnl"/>
              </w:rPr>
            </w:pPr>
            <w:r w:rsidRPr="009A47FD">
              <w:rPr>
                <w:rFonts w:ascii="Arial" w:eastAsia="Calibri" w:hAnsi="Arial" w:cs="Arial"/>
                <w:b/>
                <w:bCs/>
                <w:lang w:val="es-ES_tradnl"/>
              </w:rPr>
              <w:t>5.1.9</w:t>
            </w:r>
            <w:r w:rsidRPr="009A47FD">
              <w:rPr>
                <w:rFonts w:ascii="Arial" w:eastAsia="Calibri" w:hAnsi="Arial" w:cs="Arial"/>
                <w:lang w:val="es-ES_tradnl"/>
              </w:rPr>
              <w:t xml:space="preserve"> Emite pronunciamiento sobre el informe y remite copia al Comité de Gestión Académica y a los consejos de las unidades académicas participantes.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55222B" w14:textId="77777777" w:rsidR="008510E1" w:rsidRPr="009A47FD" w:rsidRDefault="008510E1" w:rsidP="00D64C24">
            <w:pPr>
              <w:ind w:left="142"/>
              <w:jc w:val="both"/>
              <w:rPr>
                <w:rFonts w:ascii="Arial" w:eastAsia="Arial" w:hAnsi="Arial" w:cs="Arial"/>
              </w:rPr>
            </w:pPr>
            <w:r w:rsidRPr="009A47FD">
              <w:rPr>
                <w:rFonts w:ascii="Arial" w:eastAsia="Arial" w:hAnsi="Arial" w:cs="Arial"/>
              </w:rPr>
              <w:t>Consejo Central de Posgrado</w:t>
            </w:r>
          </w:p>
        </w:tc>
      </w:tr>
      <w:tr w:rsidR="008510E1" w:rsidRPr="009A47FD" w14:paraId="5A526EFF" w14:textId="77777777" w:rsidTr="00D64C24">
        <w:trPr>
          <w:trHeight w:val="280"/>
          <w:jc w:val="center"/>
        </w:trPr>
        <w:tc>
          <w:tcPr>
            <w:tcW w:w="99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62C45695" w14:textId="77777777" w:rsidR="008510E1" w:rsidRPr="009A47FD" w:rsidRDefault="008510E1" w:rsidP="002426DE">
            <w:pPr>
              <w:numPr>
                <w:ilvl w:val="0"/>
                <w:numId w:val="170"/>
              </w:numPr>
              <w:tabs>
                <w:tab w:val="left" w:pos="558"/>
              </w:tabs>
              <w:spacing w:after="200" w:line="276" w:lineRule="auto"/>
              <w:rPr>
                <w:rFonts w:ascii="Arial" w:eastAsia="Arial" w:hAnsi="Arial" w:cs="Arial"/>
                <w:b/>
              </w:rPr>
            </w:pPr>
            <w:r w:rsidRPr="009A47FD">
              <w:rPr>
                <w:rFonts w:ascii="Arial" w:eastAsia="Arial" w:hAnsi="Arial" w:cs="Arial"/>
                <w:b/>
              </w:rPr>
              <w:t>Anexos:</w:t>
            </w:r>
          </w:p>
          <w:p w14:paraId="213A72CA" w14:textId="77777777" w:rsidR="008510E1" w:rsidRPr="009A47FD" w:rsidRDefault="008510E1" w:rsidP="002426DE">
            <w:pPr>
              <w:numPr>
                <w:ilvl w:val="1"/>
                <w:numId w:val="170"/>
              </w:numPr>
              <w:tabs>
                <w:tab w:val="left" w:pos="558"/>
              </w:tabs>
              <w:spacing w:after="200" w:line="276" w:lineRule="auto"/>
              <w:ind w:left="856"/>
              <w:rPr>
                <w:rFonts w:ascii="Arial" w:eastAsia="Arial" w:hAnsi="Arial" w:cs="Arial"/>
              </w:rPr>
            </w:pPr>
            <w:bookmarkStart w:id="39" w:name="_Hlk56579805"/>
            <w:r w:rsidRPr="009A47FD">
              <w:rPr>
                <w:rFonts w:ascii="Arial" w:eastAsia="Arial" w:hAnsi="Arial" w:cs="Arial"/>
              </w:rPr>
              <w:t>Instrumento CCP-NUEVA.PROM. Solicitud para la apertura de una nueva promoción (ANEXO #4)</w:t>
            </w:r>
            <w:bookmarkEnd w:id="39"/>
          </w:p>
        </w:tc>
      </w:tr>
      <w:tr w:rsidR="008510E1" w:rsidRPr="009A47FD" w14:paraId="5A796185"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2" w:type="dxa"/>
          <w:trHeight w:val="235"/>
          <w:jc w:val="center"/>
        </w:trPr>
        <w:tc>
          <w:tcPr>
            <w:tcW w:w="1271" w:type="dxa"/>
          </w:tcPr>
          <w:p w14:paraId="27790EA5" w14:textId="77777777" w:rsidR="008510E1" w:rsidRPr="009A47FD" w:rsidRDefault="008510E1" w:rsidP="00D64C24">
            <w:pPr>
              <w:rPr>
                <w:rFonts w:ascii="Arial" w:eastAsia="Calibri" w:hAnsi="Arial" w:cs="Arial"/>
                <w:bCs/>
                <w:color w:val="00000A"/>
                <w:kern w:val="36"/>
              </w:rPr>
            </w:pPr>
          </w:p>
        </w:tc>
        <w:tc>
          <w:tcPr>
            <w:tcW w:w="4678" w:type="dxa"/>
            <w:gridSpan w:val="4"/>
          </w:tcPr>
          <w:p w14:paraId="6A3399E5" w14:textId="77777777" w:rsidR="008510E1" w:rsidRPr="009A47FD" w:rsidRDefault="008510E1" w:rsidP="00D64C24">
            <w:pPr>
              <w:rPr>
                <w:rFonts w:ascii="Arial" w:eastAsia="Calibri" w:hAnsi="Arial" w:cs="Arial"/>
                <w:bCs/>
                <w:color w:val="00000A"/>
                <w:kern w:val="36"/>
              </w:rPr>
            </w:pPr>
            <w:r w:rsidRPr="009A47FD">
              <w:rPr>
                <w:rFonts w:ascii="Arial" w:eastAsia="Calibri" w:hAnsi="Arial" w:cs="Arial"/>
                <w:b/>
                <w:bCs/>
                <w:color w:val="00000A"/>
              </w:rPr>
              <w:t>NOMBRE Y CARGO</w:t>
            </w:r>
          </w:p>
        </w:tc>
        <w:tc>
          <w:tcPr>
            <w:tcW w:w="2551" w:type="dxa"/>
            <w:gridSpan w:val="2"/>
          </w:tcPr>
          <w:p w14:paraId="58A3CABE" w14:textId="77777777" w:rsidR="008510E1" w:rsidRPr="009A47FD" w:rsidRDefault="008510E1" w:rsidP="00D64C24">
            <w:pPr>
              <w:rPr>
                <w:rFonts w:ascii="Arial" w:eastAsia="Calibri" w:hAnsi="Arial" w:cs="Arial"/>
                <w:bCs/>
                <w:color w:val="00000A"/>
                <w:kern w:val="36"/>
                <w:highlight w:val="yellow"/>
              </w:rPr>
            </w:pPr>
            <w:r w:rsidRPr="009A47FD">
              <w:rPr>
                <w:rFonts w:ascii="Arial" w:eastAsia="Calibri" w:hAnsi="Arial" w:cs="Arial"/>
                <w:b/>
                <w:bCs/>
                <w:color w:val="00000A"/>
              </w:rPr>
              <w:t>FIRMA</w:t>
            </w:r>
          </w:p>
        </w:tc>
        <w:tc>
          <w:tcPr>
            <w:tcW w:w="1418" w:type="dxa"/>
          </w:tcPr>
          <w:p w14:paraId="1EA5D216" w14:textId="77777777" w:rsidR="008510E1" w:rsidRPr="009A47FD" w:rsidRDefault="008510E1" w:rsidP="00D64C24">
            <w:pPr>
              <w:rPr>
                <w:rFonts w:ascii="Arial" w:eastAsia="Calibri" w:hAnsi="Arial" w:cs="Arial"/>
                <w:b/>
                <w:color w:val="00000A"/>
                <w:kern w:val="36"/>
              </w:rPr>
            </w:pPr>
            <w:r w:rsidRPr="009A47FD">
              <w:rPr>
                <w:rFonts w:ascii="Arial" w:eastAsia="Calibri" w:hAnsi="Arial" w:cs="Arial"/>
                <w:b/>
                <w:color w:val="00000A"/>
                <w:kern w:val="36"/>
              </w:rPr>
              <w:t>FECHA</w:t>
            </w:r>
          </w:p>
        </w:tc>
      </w:tr>
      <w:tr w:rsidR="008510E1" w:rsidRPr="009A47FD" w14:paraId="5A4FE3CF"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2" w:type="dxa"/>
          <w:trHeight w:val="235"/>
          <w:jc w:val="center"/>
        </w:trPr>
        <w:tc>
          <w:tcPr>
            <w:tcW w:w="1271" w:type="dxa"/>
          </w:tcPr>
          <w:p w14:paraId="7D9F08C0" w14:textId="77777777" w:rsidR="008510E1" w:rsidRPr="009A47FD" w:rsidRDefault="008510E1" w:rsidP="00D64C24">
            <w:pPr>
              <w:rPr>
                <w:rFonts w:ascii="Arial" w:eastAsia="Calibri" w:hAnsi="Arial" w:cs="Arial"/>
                <w:b/>
                <w:bCs/>
                <w:color w:val="00000A"/>
              </w:rPr>
            </w:pPr>
            <w:r w:rsidRPr="009A47FD">
              <w:rPr>
                <w:rFonts w:ascii="Arial" w:eastAsia="Calibri" w:hAnsi="Arial" w:cs="Arial"/>
                <w:b/>
                <w:bCs/>
                <w:color w:val="00000A"/>
              </w:rPr>
              <w:t xml:space="preserve">ELABORÓ </w:t>
            </w:r>
          </w:p>
        </w:tc>
        <w:tc>
          <w:tcPr>
            <w:tcW w:w="4678" w:type="dxa"/>
            <w:gridSpan w:val="4"/>
          </w:tcPr>
          <w:p w14:paraId="591F9AFF" w14:textId="77777777" w:rsidR="008510E1" w:rsidRPr="009A47FD" w:rsidRDefault="008510E1" w:rsidP="00D64C24">
            <w:pPr>
              <w:rPr>
                <w:rFonts w:ascii="Arial" w:eastAsia="Arial" w:hAnsi="Arial" w:cs="Arial"/>
              </w:rPr>
            </w:pPr>
            <w:proofErr w:type="spellStart"/>
            <w:r w:rsidRPr="009A47FD">
              <w:rPr>
                <w:rFonts w:ascii="Arial" w:eastAsia="Arial" w:hAnsi="Arial" w:cs="Arial"/>
              </w:rPr>
              <w:t>Ph.D</w:t>
            </w:r>
            <w:proofErr w:type="spellEnd"/>
            <w:r w:rsidRPr="009A47FD">
              <w:rPr>
                <w:rFonts w:ascii="Arial" w:eastAsia="Arial" w:hAnsi="Arial" w:cs="Arial"/>
              </w:rPr>
              <w:t xml:space="preserve">. Mayela Coto </w:t>
            </w:r>
            <w:proofErr w:type="spellStart"/>
            <w:r w:rsidRPr="009A47FD">
              <w:rPr>
                <w:rFonts w:ascii="Arial" w:eastAsia="Arial" w:hAnsi="Arial" w:cs="Arial"/>
              </w:rPr>
              <w:t>Chotto</w:t>
            </w:r>
            <w:proofErr w:type="spellEnd"/>
            <w:r w:rsidRPr="009A47FD">
              <w:rPr>
                <w:rFonts w:ascii="Arial" w:eastAsia="Arial" w:hAnsi="Arial" w:cs="Arial"/>
              </w:rPr>
              <w:t>, Presidenta Consejo Central de Posgrado</w:t>
            </w:r>
          </w:p>
          <w:p w14:paraId="2C89FC2F"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lastRenderedPageBreak/>
              <w:t xml:space="preserve">Dra. Viviana Gómez Barrantes, Asesora Académica, Vicerrectoría de Docencia </w:t>
            </w:r>
          </w:p>
          <w:p w14:paraId="449C5EDB"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Dra. Ada Cartín Brenes, Asesoría Jurídica.</w:t>
            </w:r>
          </w:p>
          <w:p w14:paraId="3DEFD1D9"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 xml:space="preserve">Con colaboración de los equipos asesores de SEPUNA y Vicerrectoría de Docencia. </w:t>
            </w:r>
          </w:p>
        </w:tc>
        <w:tc>
          <w:tcPr>
            <w:tcW w:w="2551" w:type="dxa"/>
            <w:gridSpan w:val="2"/>
          </w:tcPr>
          <w:p w14:paraId="345246F4" w14:textId="77777777" w:rsidR="008510E1" w:rsidRPr="009A47FD" w:rsidRDefault="008510E1" w:rsidP="00D64C24">
            <w:pPr>
              <w:rPr>
                <w:rFonts w:ascii="Arial" w:eastAsia="Calibri" w:hAnsi="Arial" w:cs="Arial"/>
                <w:b/>
                <w:bCs/>
                <w:color w:val="00000A"/>
              </w:rPr>
            </w:pPr>
          </w:p>
        </w:tc>
        <w:tc>
          <w:tcPr>
            <w:tcW w:w="1418" w:type="dxa"/>
          </w:tcPr>
          <w:p w14:paraId="5378BF4E" w14:textId="77777777" w:rsidR="008510E1" w:rsidRPr="009A47FD" w:rsidRDefault="008510E1" w:rsidP="00D64C24">
            <w:pPr>
              <w:rPr>
                <w:rFonts w:ascii="Arial" w:eastAsia="Calibri" w:hAnsi="Arial" w:cs="Arial"/>
                <w:b/>
                <w:bCs/>
                <w:color w:val="00000A"/>
              </w:rPr>
            </w:pPr>
          </w:p>
        </w:tc>
      </w:tr>
      <w:tr w:rsidR="008510E1" w:rsidRPr="009A47FD" w14:paraId="118815B6"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2" w:type="dxa"/>
          <w:trHeight w:val="235"/>
          <w:jc w:val="center"/>
        </w:trPr>
        <w:tc>
          <w:tcPr>
            <w:tcW w:w="1271" w:type="dxa"/>
          </w:tcPr>
          <w:p w14:paraId="45E3592F" w14:textId="77777777" w:rsidR="008510E1" w:rsidRPr="009A47FD" w:rsidRDefault="008510E1" w:rsidP="00D64C24">
            <w:pPr>
              <w:rPr>
                <w:rFonts w:ascii="Arial" w:eastAsia="Calibri" w:hAnsi="Arial" w:cs="Arial"/>
                <w:b/>
                <w:bCs/>
                <w:color w:val="00000A"/>
              </w:rPr>
            </w:pPr>
            <w:r w:rsidRPr="009A47FD">
              <w:rPr>
                <w:rFonts w:ascii="Arial" w:eastAsia="Calibri" w:hAnsi="Arial" w:cs="Arial"/>
                <w:b/>
                <w:bCs/>
                <w:color w:val="00000A"/>
              </w:rPr>
              <w:t>REVISÓ</w:t>
            </w:r>
          </w:p>
        </w:tc>
        <w:tc>
          <w:tcPr>
            <w:tcW w:w="4678" w:type="dxa"/>
            <w:gridSpan w:val="4"/>
          </w:tcPr>
          <w:p w14:paraId="3DE149E0" w14:textId="77777777" w:rsidR="008510E1" w:rsidRPr="009A47FD" w:rsidRDefault="008510E1" w:rsidP="00D64C24">
            <w:pPr>
              <w:rPr>
                <w:rFonts w:ascii="Arial" w:eastAsia="Calibri" w:hAnsi="Arial" w:cs="Arial"/>
                <w:color w:val="00000A"/>
              </w:rPr>
            </w:pPr>
            <w:proofErr w:type="spellStart"/>
            <w:r w:rsidRPr="009A47FD">
              <w:rPr>
                <w:rFonts w:ascii="Arial" w:eastAsia="Calibri" w:hAnsi="Arial" w:cs="Arial"/>
                <w:color w:val="00000A"/>
              </w:rPr>
              <w:t>Apeuna</w:t>
            </w:r>
            <w:proofErr w:type="spellEnd"/>
          </w:p>
          <w:p w14:paraId="06DBDC23"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Asesoría Jurídica</w:t>
            </w:r>
          </w:p>
          <w:p w14:paraId="3B98E250" w14:textId="77777777" w:rsidR="008510E1" w:rsidRPr="009A47FD" w:rsidRDefault="008510E1" w:rsidP="00D64C24">
            <w:pPr>
              <w:rPr>
                <w:rFonts w:ascii="Arial" w:eastAsia="Calibri" w:hAnsi="Arial" w:cs="Arial"/>
                <w:b/>
                <w:bCs/>
                <w:color w:val="00000A"/>
              </w:rPr>
            </w:pPr>
            <w:r w:rsidRPr="009A47FD">
              <w:rPr>
                <w:rFonts w:ascii="Arial" w:eastAsia="Calibri" w:hAnsi="Arial" w:cs="Arial"/>
                <w:color w:val="00000A"/>
              </w:rPr>
              <w:t>Rectoría</w:t>
            </w:r>
          </w:p>
        </w:tc>
        <w:tc>
          <w:tcPr>
            <w:tcW w:w="2551" w:type="dxa"/>
            <w:gridSpan w:val="2"/>
          </w:tcPr>
          <w:p w14:paraId="732EE85B" w14:textId="77777777" w:rsidR="008510E1" w:rsidRPr="009A47FD" w:rsidRDefault="008510E1" w:rsidP="00D64C24">
            <w:pPr>
              <w:rPr>
                <w:rFonts w:ascii="Arial" w:eastAsia="Calibri" w:hAnsi="Arial" w:cs="Arial"/>
                <w:b/>
                <w:bCs/>
                <w:color w:val="00000A"/>
              </w:rPr>
            </w:pPr>
          </w:p>
        </w:tc>
        <w:tc>
          <w:tcPr>
            <w:tcW w:w="1418" w:type="dxa"/>
          </w:tcPr>
          <w:p w14:paraId="6994EE55" w14:textId="77777777" w:rsidR="008510E1" w:rsidRPr="009A47FD" w:rsidRDefault="008510E1" w:rsidP="00D64C24">
            <w:pPr>
              <w:rPr>
                <w:rFonts w:ascii="Arial" w:eastAsia="Calibri" w:hAnsi="Arial" w:cs="Arial"/>
                <w:b/>
                <w:bCs/>
                <w:color w:val="00000A"/>
              </w:rPr>
            </w:pPr>
          </w:p>
        </w:tc>
      </w:tr>
      <w:tr w:rsidR="008510E1" w:rsidRPr="009A47FD" w14:paraId="4EA6381F"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2" w:type="dxa"/>
          <w:trHeight w:val="235"/>
          <w:jc w:val="center"/>
        </w:trPr>
        <w:tc>
          <w:tcPr>
            <w:tcW w:w="1271" w:type="dxa"/>
          </w:tcPr>
          <w:p w14:paraId="2CB5B0FF" w14:textId="77777777" w:rsidR="008510E1" w:rsidRPr="009A47FD" w:rsidRDefault="008510E1" w:rsidP="00D64C24">
            <w:pPr>
              <w:rPr>
                <w:rFonts w:ascii="Arial" w:eastAsia="Calibri" w:hAnsi="Arial" w:cs="Arial"/>
                <w:b/>
                <w:bCs/>
                <w:color w:val="00000A"/>
              </w:rPr>
            </w:pPr>
            <w:r w:rsidRPr="009A47FD">
              <w:rPr>
                <w:rFonts w:ascii="Arial" w:eastAsia="Calibri" w:hAnsi="Arial" w:cs="Arial"/>
                <w:b/>
                <w:bCs/>
                <w:color w:val="00000A"/>
              </w:rPr>
              <w:t>APROBÓ</w:t>
            </w:r>
          </w:p>
        </w:tc>
        <w:tc>
          <w:tcPr>
            <w:tcW w:w="4678" w:type="dxa"/>
            <w:gridSpan w:val="4"/>
          </w:tcPr>
          <w:p w14:paraId="51540439" w14:textId="77777777" w:rsidR="008510E1" w:rsidRPr="009A47FD" w:rsidRDefault="008510E1" w:rsidP="00D64C24">
            <w:pPr>
              <w:rPr>
                <w:rFonts w:ascii="Arial" w:eastAsia="Calibri" w:hAnsi="Arial" w:cs="Arial"/>
                <w:b/>
                <w:bCs/>
                <w:color w:val="00000A"/>
              </w:rPr>
            </w:pPr>
            <w:r w:rsidRPr="009A47FD">
              <w:rPr>
                <w:rFonts w:ascii="Arial" w:eastAsia="Calibri" w:hAnsi="Arial" w:cs="Arial"/>
                <w:color w:val="00000A"/>
              </w:rPr>
              <w:t>M. Sc. Randall Hidalgo Mora, Vicerrector de Docencia</w:t>
            </w:r>
          </w:p>
        </w:tc>
        <w:tc>
          <w:tcPr>
            <w:tcW w:w="2551" w:type="dxa"/>
            <w:gridSpan w:val="2"/>
          </w:tcPr>
          <w:p w14:paraId="1F32D387" w14:textId="77777777" w:rsidR="008510E1" w:rsidRPr="009A47FD" w:rsidRDefault="008510E1" w:rsidP="00D64C24">
            <w:pPr>
              <w:rPr>
                <w:rFonts w:ascii="Arial" w:eastAsia="Calibri" w:hAnsi="Arial" w:cs="Arial"/>
                <w:b/>
                <w:bCs/>
                <w:color w:val="00000A"/>
              </w:rPr>
            </w:pPr>
          </w:p>
        </w:tc>
        <w:tc>
          <w:tcPr>
            <w:tcW w:w="1418" w:type="dxa"/>
          </w:tcPr>
          <w:p w14:paraId="7BE9AD31" w14:textId="77777777" w:rsidR="008510E1" w:rsidRPr="009A47FD" w:rsidRDefault="008510E1" w:rsidP="00D64C24">
            <w:pPr>
              <w:rPr>
                <w:rFonts w:ascii="Arial" w:eastAsia="Calibri" w:hAnsi="Arial" w:cs="Arial"/>
                <w:b/>
                <w:bCs/>
                <w:color w:val="00000A"/>
              </w:rPr>
            </w:pPr>
          </w:p>
        </w:tc>
      </w:tr>
      <w:tr w:rsidR="008510E1" w:rsidRPr="009A47FD" w14:paraId="4964CF03" w14:textId="77777777" w:rsidTr="00D64C24">
        <w:trPr>
          <w:trHeight w:val="280"/>
          <w:jc w:val="center"/>
        </w:trPr>
        <w:tc>
          <w:tcPr>
            <w:tcW w:w="99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59C3D8E6" w14:textId="77777777" w:rsidR="008510E1" w:rsidRPr="009A47FD" w:rsidRDefault="008510E1" w:rsidP="00D64C24">
            <w:pPr>
              <w:tabs>
                <w:tab w:val="left" w:pos="558"/>
              </w:tabs>
              <w:rPr>
                <w:rFonts w:ascii="Arial" w:eastAsia="Arial" w:hAnsi="Arial" w:cs="Arial"/>
                <w:b/>
              </w:rPr>
            </w:pPr>
            <w:r w:rsidRPr="009A47FD">
              <w:rPr>
                <w:rFonts w:ascii="Arial" w:eastAsia="Arial" w:hAnsi="Arial" w:cs="Arial"/>
                <w:b/>
              </w:rPr>
              <w:t>Cambios de esta versión:</w:t>
            </w:r>
          </w:p>
        </w:tc>
      </w:tr>
      <w:tr w:rsidR="008510E1" w:rsidRPr="009A47FD" w14:paraId="60E375D4"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rHeight w:val="280"/>
          <w:jc w:val="center"/>
        </w:trPr>
        <w:tc>
          <w:tcPr>
            <w:tcW w:w="2523" w:type="dxa"/>
            <w:gridSpan w:val="3"/>
            <w:shd w:val="clear" w:color="auto" w:fill="auto"/>
          </w:tcPr>
          <w:p w14:paraId="3B668FAA"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Número de revisión</w:t>
            </w:r>
          </w:p>
        </w:tc>
        <w:tc>
          <w:tcPr>
            <w:tcW w:w="2383" w:type="dxa"/>
            <w:shd w:val="clear" w:color="auto" w:fill="auto"/>
          </w:tcPr>
          <w:p w14:paraId="68A243F9"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Fecha de actualización</w:t>
            </w:r>
          </w:p>
        </w:tc>
        <w:tc>
          <w:tcPr>
            <w:tcW w:w="5024" w:type="dxa"/>
            <w:gridSpan w:val="5"/>
            <w:shd w:val="clear" w:color="auto" w:fill="auto"/>
          </w:tcPr>
          <w:p w14:paraId="341691C8" w14:textId="77777777" w:rsidR="008510E1" w:rsidRPr="009A47FD" w:rsidRDefault="008510E1" w:rsidP="00D64C24">
            <w:pPr>
              <w:rPr>
                <w:rFonts w:ascii="Arial" w:eastAsia="Calibri" w:hAnsi="Arial" w:cs="Arial"/>
                <w:color w:val="00000A"/>
              </w:rPr>
            </w:pPr>
            <w:r w:rsidRPr="009A47FD">
              <w:rPr>
                <w:rFonts w:ascii="Arial" w:eastAsia="Calibri" w:hAnsi="Arial" w:cs="Arial"/>
                <w:color w:val="00000A"/>
              </w:rPr>
              <w:t>Descripción de la modificación</w:t>
            </w:r>
          </w:p>
        </w:tc>
      </w:tr>
      <w:tr w:rsidR="008510E1" w:rsidRPr="009A47FD" w14:paraId="02AEF7C9"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rHeight w:val="70"/>
          <w:jc w:val="center"/>
        </w:trPr>
        <w:tc>
          <w:tcPr>
            <w:tcW w:w="2523" w:type="dxa"/>
            <w:gridSpan w:val="3"/>
            <w:shd w:val="clear" w:color="auto" w:fill="auto"/>
          </w:tcPr>
          <w:p w14:paraId="112C2D7F" w14:textId="77777777" w:rsidR="008510E1" w:rsidRPr="009A47FD" w:rsidRDefault="008510E1" w:rsidP="00D64C24">
            <w:pPr>
              <w:rPr>
                <w:rFonts w:ascii="Arial" w:eastAsia="Calibri" w:hAnsi="Arial" w:cs="Arial"/>
                <w:color w:val="00000A"/>
                <w:sz w:val="16"/>
                <w:szCs w:val="16"/>
              </w:rPr>
            </w:pPr>
          </w:p>
        </w:tc>
        <w:tc>
          <w:tcPr>
            <w:tcW w:w="2383" w:type="dxa"/>
            <w:shd w:val="clear" w:color="auto" w:fill="auto"/>
          </w:tcPr>
          <w:p w14:paraId="66DA0EB1" w14:textId="77777777" w:rsidR="008510E1" w:rsidRPr="009A47FD" w:rsidRDefault="008510E1" w:rsidP="00D64C24">
            <w:pPr>
              <w:rPr>
                <w:rFonts w:ascii="Arial" w:eastAsia="Calibri" w:hAnsi="Arial" w:cs="Arial"/>
                <w:color w:val="00000A"/>
                <w:sz w:val="16"/>
                <w:szCs w:val="16"/>
              </w:rPr>
            </w:pPr>
          </w:p>
        </w:tc>
        <w:tc>
          <w:tcPr>
            <w:tcW w:w="5024" w:type="dxa"/>
            <w:gridSpan w:val="5"/>
            <w:shd w:val="clear" w:color="auto" w:fill="auto"/>
          </w:tcPr>
          <w:p w14:paraId="567286EC" w14:textId="77777777" w:rsidR="008510E1" w:rsidRPr="009A47FD" w:rsidRDefault="008510E1" w:rsidP="00D64C24">
            <w:pPr>
              <w:rPr>
                <w:rFonts w:ascii="Arial" w:eastAsia="Calibri" w:hAnsi="Arial" w:cs="Arial"/>
                <w:color w:val="00000A"/>
                <w:sz w:val="16"/>
                <w:szCs w:val="16"/>
              </w:rPr>
            </w:pPr>
          </w:p>
        </w:tc>
      </w:tr>
    </w:tbl>
    <w:p w14:paraId="0D648AA7" w14:textId="77777777" w:rsidR="008510E1" w:rsidRPr="00973BC0" w:rsidRDefault="008510E1" w:rsidP="008510E1">
      <w:pPr>
        <w:tabs>
          <w:tab w:val="left" w:pos="488"/>
        </w:tabs>
        <w:spacing w:after="200" w:line="276" w:lineRule="auto"/>
        <w:rPr>
          <w:rFonts w:eastAsia="Calibri"/>
        </w:rPr>
        <w:sectPr w:rsidR="008510E1" w:rsidRPr="00973BC0" w:rsidSect="00B3269F">
          <w:footerReference w:type="default" r:id="rId12"/>
          <w:pgSz w:w="12240" w:h="15840"/>
          <w:pgMar w:top="1418" w:right="1701" w:bottom="1418" w:left="1701" w:header="720" w:footer="720" w:gutter="0"/>
          <w:cols w:space="720"/>
        </w:sectPr>
      </w:pPr>
    </w:p>
    <w:p w14:paraId="6527D7B9" w14:textId="77777777" w:rsidR="008510E1" w:rsidRPr="00DF2F0A" w:rsidRDefault="008510E1" w:rsidP="008510E1">
      <w:pPr>
        <w:keepNext/>
        <w:keepLines/>
        <w:jc w:val="center"/>
        <w:outlineLvl w:val="0"/>
        <w:rPr>
          <w:rFonts w:ascii="Arial" w:eastAsia="Calibri" w:hAnsi="Arial" w:cs="Arial"/>
          <w:b/>
          <w:color w:val="00000A"/>
          <w:szCs w:val="48"/>
        </w:rPr>
      </w:pPr>
      <w:bookmarkStart w:id="40" w:name="_Toc53493074"/>
      <w:bookmarkStart w:id="41" w:name="_Toc57185452"/>
      <w:r w:rsidRPr="00DF2F0A">
        <w:rPr>
          <w:rFonts w:ascii="Arial" w:eastAsia="Calibri" w:hAnsi="Arial" w:cs="Arial"/>
          <w:b/>
          <w:color w:val="00000A"/>
          <w:szCs w:val="48"/>
        </w:rPr>
        <w:lastRenderedPageBreak/>
        <w:t>TERCERO: PROCEDIMIENTO PARA LA MODIFICACIÓN Y REDISEÑO DE PLANES DE ESTUDIO DE POSGRADO</w:t>
      </w:r>
      <w:bookmarkEnd w:id="40"/>
      <w:bookmarkEnd w:id="41"/>
    </w:p>
    <w:p w14:paraId="448BC7BF" w14:textId="77777777" w:rsidR="008510E1" w:rsidRPr="00973BC0" w:rsidRDefault="008510E1" w:rsidP="008510E1">
      <w:pPr>
        <w:spacing w:after="200" w:line="276" w:lineRule="auto"/>
        <w:rPr>
          <w:rFonts w:eastAsia="Calibri"/>
          <w:color w:val="00000A"/>
        </w:rPr>
      </w:pPr>
    </w:p>
    <w:tbl>
      <w:tblPr>
        <w:tblW w:w="9776" w:type="dxa"/>
        <w:jc w:val="center"/>
        <w:tblLayout w:type="fixed"/>
        <w:tblCellMar>
          <w:left w:w="0" w:type="dxa"/>
        </w:tblCellMar>
        <w:tblLook w:val="0000" w:firstRow="0" w:lastRow="0" w:firstColumn="0" w:lastColumn="0" w:noHBand="0" w:noVBand="0"/>
      </w:tblPr>
      <w:tblGrid>
        <w:gridCol w:w="1271"/>
        <w:gridCol w:w="1074"/>
        <w:gridCol w:w="71"/>
        <w:gridCol w:w="2654"/>
        <w:gridCol w:w="879"/>
        <w:gridCol w:w="1584"/>
        <w:gridCol w:w="967"/>
        <w:gridCol w:w="1276"/>
      </w:tblGrid>
      <w:tr w:rsidR="008510E1" w:rsidRPr="00DF2F0A" w14:paraId="3FA88B06" w14:textId="77777777" w:rsidTr="00D64C24">
        <w:trPr>
          <w:trHeight w:val="80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417AC7AC" w14:textId="77777777" w:rsidR="008510E1" w:rsidRPr="00DF2F0A" w:rsidRDefault="008510E1" w:rsidP="002426DE">
            <w:pPr>
              <w:numPr>
                <w:ilvl w:val="0"/>
                <w:numId w:val="171"/>
              </w:numPr>
              <w:spacing w:after="200" w:line="276" w:lineRule="auto"/>
              <w:contextualSpacing/>
              <w:jc w:val="both"/>
              <w:rPr>
                <w:rFonts w:ascii="Arial" w:eastAsia="Arial" w:hAnsi="Arial" w:cs="Arial"/>
              </w:rPr>
            </w:pPr>
            <w:r w:rsidRPr="00DF2F0A">
              <w:rPr>
                <w:rFonts w:ascii="Arial" w:eastAsia="Arial" w:hAnsi="Arial" w:cs="Arial"/>
                <w:b/>
              </w:rPr>
              <w:t>Propósito:</w:t>
            </w:r>
          </w:p>
          <w:p w14:paraId="1E4AF0CC" w14:textId="77777777" w:rsidR="008510E1" w:rsidRPr="00DF2F0A" w:rsidRDefault="008510E1" w:rsidP="00D64C24">
            <w:pPr>
              <w:ind w:left="121"/>
              <w:jc w:val="both"/>
              <w:rPr>
                <w:rFonts w:ascii="Arial" w:eastAsia="Arial" w:hAnsi="Arial" w:cs="Arial"/>
              </w:rPr>
            </w:pPr>
            <w:r w:rsidRPr="00DF2F0A">
              <w:rPr>
                <w:rFonts w:ascii="Arial" w:eastAsia="Arial" w:hAnsi="Arial" w:cs="Arial"/>
              </w:rPr>
              <w:t>El presente procedimiento tiene como objetivo establecer las etapas y actividades institucionales que son requisito para modificar y rediseñar planes de estudio de posgrado; de forma que, de manera estandarizada, respondan pertinentemente a las necesidades de la colectividad y se garantice su excelencia académica y viabilidad.</w:t>
            </w:r>
          </w:p>
          <w:p w14:paraId="3C047762" w14:textId="77777777" w:rsidR="008510E1" w:rsidRPr="00DF2F0A" w:rsidRDefault="008510E1" w:rsidP="00D64C24">
            <w:pPr>
              <w:ind w:left="121"/>
              <w:jc w:val="both"/>
              <w:rPr>
                <w:rFonts w:ascii="Arial" w:eastAsia="Arial" w:hAnsi="Arial" w:cs="Arial"/>
              </w:rPr>
            </w:pPr>
          </w:p>
          <w:p w14:paraId="1264CA10" w14:textId="77777777" w:rsidR="008510E1" w:rsidRPr="00DF2F0A" w:rsidRDefault="008510E1" w:rsidP="00D64C24">
            <w:pPr>
              <w:ind w:left="121"/>
              <w:jc w:val="both"/>
              <w:rPr>
                <w:rFonts w:ascii="Arial" w:eastAsia="Arial" w:hAnsi="Arial" w:cs="Arial"/>
              </w:rPr>
            </w:pPr>
            <w:r w:rsidRPr="00DF2F0A">
              <w:rPr>
                <w:rFonts w:ascii="Arial" w:eastAsia="Arial" w:hAnsi="Arial" w:cs="Arial"/>
              </w:rPr>
              <w:t>Las políticas institucionales para planes de estudio cofinanciados disponen que todo plan de estudio de posgrado debe ser cofinanciado. Consecuencia de lo anterior, todo el procedimiento hará referencia a planes de estudio de posgrado sin necesidad de indicar su condición de cofinanciado.</w:t>
            </w:r>
          </w:p>
        </w:tc>
      </w:tr>
      <w:tr w:rsidR="008510E1" w:rsidRPr="00DF2F0A" w14:paraId="04A98B0C" w14:textId="77777777" w:rsidTr="00D64C24">
        <w:trPr>
          <w:trHeight w:val="67"/>
          <w:jc w:val="center"/>
        </w:trPr>
        <w:tc>
          <w:tcPr>
            <w:tcW w:w="9776" w:type="dxa"/>
            <w:gridSpan w:val="8"/>
            <w:tcBorders>
              <w:top w:val="single" w:sz="4" w:space="0" w:color="000000"/>
              <w:left w:val="single" w:sz="4" w:space="0" w:color="000000"/>
              <w:bottom w:val="single" w:sz="4" w:space="0" w:color="auto"/>
              <w:right w:val="single" w:sz="4" w:space="0" w:color="000000"/>
            </w:tcBorders>
            <w:shd w:val="clear" w:color="auto" w:fill="FFFFFF"/>
          </w:tcPr>
          <w:p w14:paraId="3FEA3C66" w14:textId="77777777" w:rsidR="008510E1" w:rsidRPr="00DF2F0A" w:rsidRDefault="008510E1" w:rsidP="002426DE">
            <w:pPr>
              <w:numPr>
                <w:ilvl w:val="0"/>
                <w:numId w:val="171"/>
              </w:numPr>
              <w:spacing w:after="200" w:line="276" w:lineRule="auto"/>
              <w:contextualSpacing/>
              <w:jc w:val="both"/>
              <w:rPr>
                <w:rFonts w:ascii="Arial" w:eastAsia="Arial" w:hAnsi="Arial" w:cs="Arial"/>
              </w:rPr>
            </w:pPr>
            <w:r w:rsidRPr="00DF2F0A">
              <w:rPr>
                <w:rFonts w:ascii="Arial" w:eastAsia="Arial" w:hAnsi="Arial" w:cs="Arial"/>
                <w:b/>
              </w:rPr>
              <w:t>Alcance:</w:t>
            </w:r>
          </w:p>
          <w:p w14:paraId="181BD904" w14:textId="77777777" w:rsidR="008510E1" w:rsidRPr="00DF2F0A" w:rsidRDefault="008510E1" w:rsidP="00D64C24">
            <w:pPr>
              <w:ind w:left="121"/>
              <w:jc w:val="both"/>
              <w:rPr>
                <w:rFonts w:ascii="Arial" w:eastAsia="Arial" w:hAnsi="Arial" w:cs="Arial"/>
              </w:rPr>
            </w:pPr>
            <w:r w:rsidRPr="00DF2F0A">
              <w:rPr>
                <w:rFonts w:ascii="Arial" w:eastAsia="Arial" w:hAnsi="Arial" w:cs="Arial"/>
              </w:rPr>
              <w:t xml:space="preserve">El presente procedimiento aplica, en lo que corresponda, a todos los posgrados, unidades académicas, facultades, centros, sedes y secciones regionales que tengan como objetivo modificar o rediseñar, un plan de estudio de posgrado. </w:t>
            </w:r>
          </w:p>
          <w:p w14:paraId="7F613E9F" w14:textId="77777777" w:rsidR="008510E1" w:rsidRPr="00DF2F0A" w:rsidRDefault="008510E1" w:rsidP="00D64C24">
            <w:pPr>
              <w:ind w:left="121"/>
              <w:jc w:val="both"/>
              <w:rPr>
                <w:rFonts w:ascii="Arial" w:eastAsia="Arial" w:hAnsi="Arial" w:cs="Arial"/>
              </w:rPr>
            </w:pPr>
          </w:p>
          <w:p w14:paraId="50AC679A" w14:textId="77777777" w:rsidR="008510E1" w:rsidRPr="00DF2F0A" w:rsidRDefault="008510E1" w:rsidP="00D64C24">
            <w:pPr>
              <w:ind w:left="121"/>
              <w:jc w:val="both"/>
              <w:rPr>
                <w:rFonts w:ascii="Arial" w:eastAsia="Arial" w:hAnsi="Arial" w:cs="Arial"/>
              </w:rPr>
            </w:pPr>
            <w:r w:rsidRPr="00DF2F0A">
              <w:rPr>
                <w:rFonts w:ascii="Arial" w:eastAsia="Arial" w:hAnsi="Arial" w:cs="Arial"/>
              </w:rPr>
              <w:t>Además, contempla requisitos, competencias y obligaciones para la Rectoría, la Vicerrectoría de Docencia, y el Sistema de Estudios de Posgrado (SEPUNA). Igualmente es obligatorio para las entidades de administración financiera, a saber, la Fundación para el Desarrollo Académico de la Universidad Nacional (FUNDAUNA), o el Programa de Gestión Financiera (PGF).</w:t>
            </w:r>
          </w:p>
          <w:p w14:paraId="010F52F2" w14:textId="77777777" w:rsidR="008510E1" w:rsidRPr="00DF2F0A" w:rsidRDefault="008510E1" w:rsidP="00D64C24">
            <w:pPr>
              <w:ind w:left="121"/>
              <w:jc w:val="both"/>
              <w:rPr>
                <w:rFonts w:ascii="Arial" w:eastAsia="Arial" w:hAnsi="Arial" w:cs="Arial"/>
              </w:rPr>
            </w:pPr>
          </w:p>
          <w:p w14:paraId="43EDB2C7" w14:textId="77777777" w:rsidR="008510E1" w:rsidRPr="00DF2F0A" w:rsidRDefault="008510E1" w:rsidP="00D64C24">
            <w:pPr>
              <w:ind w:left="121"/>
              <w:jc w:val="both"/>
              <w:rPr>
                <w:rFonts w:ascii="Arial" w:eastAsia="Arial" w:hAnsi="Arial" w:cs="Arial"/>
              </w:rPr>
            </w:pPr>
            <w:r w:rsidRPr="00DF2F0A">
              <w:rPr>
                <w:rFonts w:ascii="Arial" w:eastAsia="Arial" w:hAnsi="Arial" w:cs="Arial"/>
              </w:rPr>
              <w:t xml:space="preserve">Se entenderá por modificación todo cambio que se realice al plan de estudio, en alguno de sus componentes: cursos (nombre, créditos, distribución de horas, ubicación), requisitos y correquisitos, que en general y de forma acumulativa no supere el 50% del total de sus créditos. Entre ellos los siguientes: cambios en la ubicación de los cursos, cambios en el nombre de los cursos para adecuarlos al contenido, cambios en el </w:t>
            </w:r>
            <w:proofErr w:type="spellStart"/>
            <w:r w:rsidRPr="00DF2F0A">
              <w:rPr>
                <w:rFonts w:ascii="Arial" w:eastAsia="Arial" w:hAnsi="Arial" w:cs="Arial"/>
              </w:rPr>
              <w:t>creditaje</w:t>
            </w:r>
            <w:proofErr w:type="spellEnd"/>
            <w:r w:rsidRPr="00DF2F0A">
              <w:rPr>
                <w:rFonts w:ascii="Arial" w:eastAsia="Arial" w:hAnsi="Arial" w:cs="Arial"/>
              </w:rPr>
              <w:t xml:space="preserve"> de los cursos, cambios en la distribución de horas de los cursos (horas teoría, práctica, laboratorio estudio independiente, horas docentes).</w:t>
            </w:r>
            <w:r w:rsidRPr="00DF2F0A">
              <w:rPr>
                <w:rFonts w:ascii="Arial" w:eastAsia="Arial" w:hAnsi="Arial" w:cs="Arial"/>
              </w:rPr>
              <w:tab/>
            </w:r>
          </w:p>
          <w:p w14:paraId="10F06439" w14:textId="77777777" w:rsidR="008510E1" w:rsidRPr="00DF2F0A" w:rsidRDefault="008510E1" w:rsidP="00D64C24">
            <w:pPr>
              <w:ind w:left="121"/>
              <w:jc w:val="both"/>
              <w:rPr>
                <w:rFonts w:ascii="Arial" w:eastAsia="Arial" w:hAnsi="Arial" w:cs="Arial"/>
              </w:rPr>
            </w:pPr>
          </w:p>
          <w:p w14:paraId="71419B2C" w14:textId="77777777" w:rsidR="008510E1" w:rsidRPr="00DF2F0A" w:rsidRDefault="008510E1" w:rsidP="00D64C24">
            <w:pPr>
              <w:ind w:left="121"/>
              <w:jc w:val="both"/>
              <w:rPr>
                <w:rFonts w:ascii="Arial" w:eastAsia="Arial" w:hAnsi="Arial" w:cs="Arial"/>
              </w:rPr>
            </w:pPr>
            <w:r w:rsidRPr="00DF2F0A">
              <w:rPr>
                <w:rFonts w:ascii="Arial" w:eastAsia="Arial" w:hAnsi="Arial" w:cs="Arial"/>
              </w:rPr>
              <w:t>El rediseño se determina cuando: a) Se realizan modificaciones superiores al 50% en el total de créditos del plan de estudio; b) Se susciten cambios sustanciales (tales como objeto de estudio, perfil profesional, perfil ocupacional), que previamente analizados conjuntamente por las Unidades Académicas y la Vicerrectoría de Docencia se determine como rediseño; c) La sumatoria de pequeñas modificaciones que superan el 50% en el total de créditos. Todo proceso de rediseño genera un nuevo plan de estudio. Las instrucciones puntuales que regulan la modificación y rediseño se encuentran establecidas en las circulares instrucción emitidas por la Vicerrectoría de Docencia.</w:t>
            </w:r>
          </w:p>
          <w:p w14:paraId="7CEAD739" w14:textId="77777777" w:rsidR="008510E1" w:rsidRPr="00DF2F0A" w:rsidRDefault="008510E1" w:rsidP="00D64C24">
            <w:pPr>
              <w:ind w:left="121"/>
              <w:jc w:val="both"/>
              <w:rPr>
                <w:rFonts w:ascii="Arial" w:eastAsia="Arial" w:hAnsi="Arial" w:cs="Arial"/>
              </w:rPr>
            </w:pPr>
          </w:p>
          <w:p w14:paraId="584FA9CE" w14:textId="77777777" w:rsidR="008510E1" w:rsidRPr="00DF2F0A" w:rsidRDefault="008510E1" w:rsidP="00D64C24">
            <w:pPr>
              <w:ind w:left="121"/>
              <w:jc w:val="both"/>
              <w:rPr>
                <w:rFonts w:ascii="Arial" w:eastAsia="Arial" w:hAnsi="Arial" w:cs="Arial"/>
              </w:rPr>
            </w:pPr>
            <w:r w:rsidRPr="00DF2F0A">
              <w:rPr>
                <w:rFonts w:ascii="Arial" w:eastAsia="Arial" w:hAnsi="Arial" w:cs="Arial"/>
              </w:rPr>
              <w:t>Para este procedimiento aplican las siguientes consideraciones generales:</w:t>
            </w:r>
          </w:p>
          <w:p w14:paraId="033226AC" w14:textId="77777777" w:rsidR="008510E1" w:rsidRPr="00DF2F0A" w:rsidRDefault="008510E1" w:rsidP="002426DE">
            <w:pPr>
              <w:numPr>
                <w:ilvl w:val="1"/>
                <w:numId w:val="168"/>
              </w:numPr>
              <w:spacing w:after="200" w:line="276" w:lineRule="auto"/>
              <w:ind w:left="572"/>
              <w:jc w:val="both"/>
              <w:rPr>
                <w:rFonts w:ascii="Arial" w:eastAsia="Arial" w:hAnsi="Arial" w:cs="Arial"/>
              </w:rPr>
            </w:pPr>
            <w:r w:rsidRPr="00DF2F0A">
              <w:rPr>
                <w:rFonts w:ascii="Arial" w:eastAsia="Arial" w:hAnsi="Arial" w:cs="Arial"/>
              </w:rPr>
              <w:t xml:space="preserve">En el caso de los planes de estudio que se ejecuten </w:t>
            </w:r>
            <w:r w:rsidRPr="00DF2F0A">
              <w:rPr>
                <w:rFonts w:ascii="Arial" w:eastAsia="Cambria" w:hAnsi="Arial" w:cs="Arial"/>
              </w:rPr>
              <w:t xml:space="preserve">al amparo de un instrumento de cooperación y el ente cooperante manifieste su negativa de que los recursos se administren en una entidad privada, será </w:t>
            </w:r>
            <w:r w:rsidRPr="00DF2F0A">
              <w:rPr>
                <w:rFonts w:ascii="Arial" w:eastAsia="Arial" w:hAnsi="Arial" w:cs="Arial"/>
              </w:rPr>
              <w:t xml:space="preserve">el Programa de Gestión Financiera de la UNA quien administre los recursos financieros del posgrado.  En todos los demás casos es obligatorio administrar los recursos financieros en la FUNDAUNA. </w:t>
            </w:r>
          </w:p>
          <w:p w14:paraId="36023800" w14:textId="77777777" w:rsidR="008510E1" w:rsidRPr="00DF2F0A" w:rsidRDefault="008510E1" w:rsidP="00D64C24">
            <w:pPr>
              <w:ind w:left="572"/>
              <w:jc w:val="both"/>
              <w:rPr>
                <w:rFonts w:ascii="Arial" w:eastAsia="Arial" w:hAnsi="Arial" w:cs="Arial"/>
              </w:rPr>
            </w:pPr>
          </w:p>
          <w:p w14:paraId="0E2B3597" w14:textId="77777777" w:rsidR="008510E1" w:rsidRPr="00DF2F0A" w:rsidRDefault="008510E1" w:rsidP="002426DE">
            <w:pPr>
              <w:numPr>
                <w:ilvl w:val="1"/>
                <w:numId w:val="168"/>
              </w:numPr>
              <w:spacing w:after="200" w:line="276" w:lineRule="auto"/>
              <w:ind w:left="572"/>
              <w:jc w:val="both"/>
              <w:rPr>
                <w:rFonts w:ascii="Arial" w:eastAsia="Arial" w:hAnsi="Arial" w:cs="Arial"/>
              </w:rPr>
            </w:pPr>
            <w:r w:rsidRPr="00DF2F0A">
              <w:rPr>
                <w:rFonts w:ascii="Arial" w:eastAsia="Arial" w:hAnsi="Arial" w:cs="Arial"/>
              </w:rPr>
              <w:t xml:space="preserve">En el caso de planes de estudio </w:t>
            </w:r>
            <w:proofErr w:type="spellStart"/>
            <w:r w:rsidRPr="00DF2F0A">
              <w:rPr>
                <w:rFonts w:ascii="Arial" w:eastAsia="Arial" w:hAnsi="Arial" w:cs="Arial"/>
              </w:rPr>
              <w:t>interuniversidades</w:t>
            </w:r>
            <w:proofErr w:type="spellEnd"/>
            <w:r w:rsidRPr="00DF2F0A">
              <w:rPr>
                <w:rFonts w:ascii="Arial" w:eastAsia="Arial" w:hAnsi="Arial" w:cs="Arial"/>
              </w:rPr>
              <w:t>:</w:t>
            </w:r>
          </w:p>
          <w:p w14:paraId="2AB3A751" w14:textId="77777777" w:rsidR="008510E1" w:rsidRPr="00DF2F0A" w:rsidRDefault="008510E1" w:rsidP="002426DE">
            <w:pPr>
              <w:numPr>
                <w:ilvl w:val="2"/>
                <w:numId w:val="168"/>
              </w:numPr>
              <w:spacing w:after="200" w:line="276" w:lineRule="auto"/>
              <w:ind w:left="1281"/>
              <w:jc w:val="both"/>
              <w:rPr>
                <w:rFonts w:ascii="Arial" w:eastAsia="Arial" w:hAnsi="Arial" w:cs="Arial"/>
              </w:rPr>
            </w:pPr>
            <w:r w:rsidRPr="00DF2F0A">
              <w:rPr>
                <w:rFonts w:ascii="Arial" w:eastAsia="Arial" w:hAnsi="Arial" w:cs="Arial"/>
              </w:rPr>
              <w:t>Aplicarán los mismos criterios y requisitos establecidos en este procedimiento, adaptados a los órganos de decisión que hayan sido definidos en el convenio que regula dicho posgrado.</w:t>
            </w:r>
          </w:p>
          <w:p w14:paraId="49269083" w14:textId="77777777" w:rsidR="008510E1" w:rsidRPr="00DF2F0A" w:rsidRDefault="008510E1" w:rsidP="002426DE">
            <w:pPr>
              <w:numPr>
                <w:ilvl w:val="2"/>
                <w:numId w:val="168"/>
              </w:numPr>
              <w:spacing w:after="0" w:line="240" w:lineRule="auto"/>
              <w:ind w:left="1281"/>
              <w:jc w:val="both"/>
              <w:rPr>
                <w:rFonts w:ascii="Arial" w:eastAsia="Arial" w:hAnsi="Arial" w:cs="Arial"/>
              </w:rPr>
            </w:pPr>
            <w:r w:rsidRPr="00DF2F0A">
              <w:rPr>
                <w:rFonts w:ascii="Arial" w:eastAsia="Arial" w:hAnsi="Arial" w:cs="Arial"/>
              </w:rPr>
              <w:t xml:space="preserve">Cada vez que en la columna de </w:t>
            </w:r>
            <w:proofErr w:type="gramStart"/>
            <w:r w:rsidRPr="00DF2F0A">
              <w:rPr>
                <w:rFonts w:ascii="Arial" w:eastAsia="Arial" w:hAnsi="Arial" w:cs="Arial"/>
              </w:rPr>
              <w:t>Responsable</w:t>
            </w:r>
            <w:proofErr w:type="gramEnd"/>
            <w:r w:rsidRPr="00DF2F0A">
              <w:rPr>
                <w:rFonts w:ascii="Arial" w:eastAsia="Arial" w:hAnsi="Arial" w:cs="Arial"/>
              </w:rPr>
              <w:t xml:space="preserve"> de este procedimiento, se señalen responsabilidades para la </w:t>
            </w:r>
            <w:r w:rsidRPr="00DF2F0A">
              <w:rPr>
                <w:rFonts w:ascii="Arial" w:eastAsia="Arial" w:hAnsi="Arial" w:cs="Arial"/>
                <w:i/>
                <w:iCs/>
              </w:rPr>
              <w:t>unidad académica o unidades académicas</w:t>
            </w:r>
            <w:r w:rsidRPr="00DF2F0A">
              <w:rPr>
                <w:rFonts w:ascii="Arial" w:eastAsia="Arial" w:hAnsi="Arial" w:cs="Arial"/>
              </w:rPr>
              <w:t>, estas referirán a todas las unidades académicas participantes, sean de la Universidad Nacional o de cualquiera otra universidad participante.</w:t>
            </w:r>
          </w:p>
          <w:p w14:paraId="6782D35F" w14:textId="77777777" w:rsidR="008510E1" w:rsidRPr="00DF2F0A" w:rsidRDefault="008510E1" w:rsidP="00D64C24">
            <w:pPr>
              <w:ind w:left="1800"/>
              <w:jc w:val="both"/>
              <w:rPr>
                <w:rFonts w:ascii="Arial" w:eastAsia="Arial" w:hAnsi="Arial" w:cs="Arial"/>
              </w:rPr>
            </w:pPr>
          </w:p>
          <w:p w14:paraId="20F3BEED" w14:textId="77777777" w:rsidR="008510E1" w:rsidRPr="00DF2F0A" w:rsidRDefault="008510E1" w:rsidP="002426DE">
            <w:pPr>
              <w:numPr>
                <w:ilvl w:val="1"/>
                <w:numId w:val="168"/>
              </w:numPr>
              <w:spacing w:after="0" w:line="240" w:lineRule="auto"/>
              <w:ind w:left="572"/>
              <w:jc w:val="both"/>
              <w:rPr>
                <w:rFonts w:ascii="Arial" w:eastAsia="Arial" w:hAnsi="Arial" w:cs="Arial"/>
              </w:rPr>
            </w:pPr>
            <w:r w:rsidRPr="00DF2F0A">
              <w:rPr>
                <w:rFonts w:ascii="Arial" w:eastAsia="Arial" w:hAnsi="Arial" w:cs="Arial"/>
              </w:rPr>
              <w:t>De conformidad con el artículo 9 del Estatuto Orgánico, las secciones regionales son unidades académicas desconcentradas por lo tanto cada vez que el procedimiento regula unidades académicas estará incluyendo a las secciones regionales.</w:t>
            </w:r>
          </w:p>
          <w:p w14:paraId="41F054A7" w14:textId="77777777" w:rsidR="008510E1" w:rsidRPr="00DF2F0A" w:rsidRDefault="008510E1" w:rsidP="00D64C24">
            <w:pPr>
              <w:ind w:left="572"/>
              <w:jc w:val="both"/>
              <w:rPr>
                <w:rFonts w:ascii="Arial" w:eastAsia="Arial" w:hAnsi="Arial" w:cs="Arial"/>
              </w:rPr>
            </w:pPr>
          </w:p>
          <w:p w14:paraId="3BEC5A3E" w14:textId="77777777" w:rsidR="008510E1" w:rsidRPr="00DF2F0A" w:rsidRDefault="008510E1" w:rsidP="002426DE">
            <w:pPr>
              <w:numPr>
                <w:ilvl w:val="1"/>
                <w:numId w:val="168"/>
              </w:numPr>
              <w:spacing w:after="0" w:line="240" w:lineRule="auto"/>
              <w:ind w:left="572"/>
              <w:jc w:val="both"/>
              <w:rPr>
                <w:rFonts w:ascii="Arial" w:eastAsia="Arial" w:hAnsi="Arial" w:cs="Arial"/>
              </w:rPr>
            </w:pPr>
            <w:r w:rsidRPr="00DF2F0A">
              <w:rPr>
                <w:rFonts w:ascii="Arial" w:eastAsia="Arial" w:hAnsi="Arial" w:cs="Arial"/>
              </w:rPr>
              <w:t xml:space="preserve">En caso de las sedes regionales: </w:t>
            </w:r>
          </w:p>
          <w:p w14:paraId="754ED29D" w14:textId="77777777" w:rsidR="008510E1" w:rsidRPr="00DF2F0A" w:rsidRDefault="008510E1" w:rsidP="002426DE">
            <w:pPr>
              <w:numPr>
                <w:ilvl w:val="2"/>
                <w:numId w:val="168"/>
              </w:numPr>
              <w:spacing w:after="0" w:line="240" w:lineRule="auto"/>
              <w:ind w:left="1281" w:hanging="709"/>
              <w:jc w:val="both"/>
              <w:rPr>
                <w:rFonts w:ascii="Arial" w:eastAsia="Arial" w:hAnsi="Arial" w:cs="Arial"/>
              </w:rPr>
            </w:pPr>
            <w:r w:rsidRPr="00DF2F0A">
              <w:rPr>
                <w:rFonts w:ascii="Arial" w:eastAsia="Arial" w:hAnsi="Arial" w:cs="Arial"/>
              </w:rPr>
              <w:t xml:space="preserve">El procedimiento aplicará únicamente cuando dicha instancia académica promueve un posgrado propio. No se considera modificación o rediseño de una oferta académica los casos en que la sede y una unidad académica coordinan para ofrecer en la región propia de dicha sede, un posgrado ya existente. </w:t>
            </w:r>
          </w:p>
          <w:p w14:paraId="6BF2C5EC" w14:textId="77777777" w:rsidR="008510E1" w:rsidRPr="00DF2F0A" w:rsidRDefault="008510E1" w:rsidP="002426DE">
            <w:pPr>
              <w:numPr>
                <w:ilvl w:val="2"/>
                <w:numId w:val="168"/>
              </w:numPr>
              <w:spacing w:after="0" w:line="240" w:lineRule="auto"/>
              <w:ind w:left="1281" w:hanging="709"/>
              <w:jc w:val="both"/>
              <w:rPr>
                <w:rFonts w:ascii="Arial" w:eastAsia="Arial" w:hAnsi="Arial" w:cs="Arial"/>
              </w:rPr>
            </w:pPr>
            <w:r w:rsidRPr="00DF2F0A">
              <w:rPr>
                <w:rFonts w:ascii="Arial" w:eastAsia="Arial" w:hAnsi="Arial" w:cs="Arial"/>
              </w:rPr>
              <w:t xml:space="preserve">Cada vez que en la columna de </w:t>
            </w:r>
            <w:proofErr w:type="gramStart"/>
            <w:r w:rsidRPr="00DF2F0A">
              <w:rPr>
                <w:rFonts w:ascii="Arial" w:eastAsia="Arial" w:hAnsi="Arial" w:cs="Arial"/>
              </w:rPr>
              <w:t>Responsable</w:t>
            </w:r>
            <w:proofErr w:type="gramEnd"/>
            <w:r w:rsidRPr="00DF2F0A">
              <w:rPr>
                <w:rFonts w:ascii="Arial" w:eastAsia="Arial" w:hAnsi="Arial" w:cs="Arial"/>
              </w:rPr>
              <w:t xml:space="preserve"> de este procedimiento, se señalen responsabilidades a la </w:t>
            </w:r>
            <w:r w:rsidRPr="00DF2F0A">
              <w:rPr>
                <w:rFonts w:ascii="Arial" w:eastAsia="Arial" w:hAnsi="Arial" w:cs="Arial"/>
                <w:i/>
                <w:iCs/>
              </w:rPr>
              <w:t>subdirección, dirección de unidad académica</w:t>
            </w:r>
            <w:r w:rsidRPr="00DF2F0A">
              <w:rPr>
                <w:rFonts w:ascii="Arial" w:eastAsia="Arial" w:hAnsi="Arial" w:cs="Arial"/>
              </w:rPr>
              <w:t>,</w:t>
            </w:r>
            <w:r w:rsidRPr="00DF2F0A">
              <w:rPr>
                <w:rFonts w:ascii="Arial" w:eastAsia="Arial" w:hAnsi="Arial" w:cs="Arial"/>
                <w:i/>
                <w:iCs/>
              </w:rPr>
              <w:t xml:space="preserve"> Consejo de Unidad y Asamblea de Unidad</w:t>
            </w:r>
            <w:r w:rsidRPr="00DF2F0A">
              <w:rPr>
                <w:rFonts w:ascii="Arial" w:eastAsia="Arial" w:hAnsi="Arial" w:cs="Arial"/>
              </w:rPr>
              <w:t>, en el caso de las sedes regionales estas serán asumidas por la Dirección Académica, el Decano (a), Consejo de sede y Asamblea de sede, respectivamente.</w:t>
            </w:r>
          </w:p>
          <w:p w14:paraId="5B9FD65C" w14:textId="77777777" w:rsidR="008510E1" w:rsidRPr="00DF2F0A" w:rsidRDefault="008510E1" w:rsidP="00D64C24">
            <w:pPr>
              <w:ind w:left="1800"/>
              <w:jc w:val="both"/>
              <w:rPr>
                <w:rFonts w:ascii="Arial" w:eastAsia="Arial" w:hAnsi="Arial" w:cs="Arial"/>
              </w:rPr>
            </w:pPr>
          </w:p>
          <w:p w14:paraId="1DEF695B" w14:textId="77777777" w:rsidR="008510E1" w:rsidRPr="00DF2F0A" w:rsidRDefault="008510E1" w:rsidP="002426DE">
            <w:pPr>
              <w:numPr>
                <w:ilvl w:val="1"/>
                <w:numId w:val="168"/>
              </w:numPr>
              <w:spacing w:after="0" w:line="240" w:lineRule="auto"/>
              <w:ind w:left="572"/>
              <w:jc w:val="both"/>
              <w:rPr>
                <w:rFonts w:ascii="Arial" w:eastAsia="Arial" w:hAnsi="Arial" w:cs="Arial"/>
              </w:rPr>
            </w:pPr>
            <w:r w:rsidRPr="00DF2F0A">
              <w:rPr>
                <w:rFonts w:ascii="Arial" w:eastAsia="Arial" w:hAnsi="Arial" w:cs="Arial"/>
              </w:rPr>
              <w:t xml:space="preserve">En el caso que la instancia académica que formula el plan de estudio de posgrado sea un instituto, todas las referencias, en la columna de </w:t>
            </w:r>
            <w:proofErr w:type="gramStart"/>
            <w:r w:rsidRPr="00DF2F0A">
              <w:rPr>
                <w:rFonts w:ascii="Arial" w:eastAsia="Arial" w:hAnsi="Arial" w:cs="Arial"/>
              </w:rPr>
              <w:t>Responsable</w:t>
            </w:r>
            <w:proofErr w:type="gramEnd"/>
            <w:r w:rsidRPr="00DF2F0A">
              <w:rPr>
                <w:rFonts w:ascii="Arial" w:eastAsia="Arial" w:hAnsi="Arial" w:cs="Arial"/>
              </w:rPr>
              <w:t>, deben aplicarse a la Dirección. Lo anterior hasta tanto, vía reglamento, la Universidad defina la creación de las subdirecciones en los institutos.</w:t>
            </w:r>
          </w:p>
        </w:tc>
      </w:tr>
      <w:tr w:rsidR="008510E1" w:rsidRPr="00DF2F0A" w14:paraId="3E9F8740" w14:textId="77777777" w:rsidTr="00D64C24">
        <w:trPr>
          <w:trHeight w:val="300"/>
          <w:jc w:val="center"/>
        </w:trPr>
        <w:tc>
          <w:tcPr>
            <w:tcW w:w="9776" w:type="dxa"/>
            <w:gridSpan w:val="8"/>
            <w:tcBorders>
              <w:top w:val="single" w:sz="4" w:space="0" w:color="auto"/>
              <w:left w:val="single" w:sz="4" w:space="0" w:color="auto"/>
              <w:right w:val="single" w:sz="4" w:space="0" w:color="auto"/>
            </w:tcBorders>
            <w:shd w:val="clear" w:color="auto" w:fill="FFFFFF"/>
          </w:tcPr>
          <w:p w14:paraId="77480DAB" w14:textId="77777777" w:rsidR="008510E1" w:rsidRPr="00DF2F0A" w:rsidRDefault="008510E1" w:rsidP="002426DE">
            <w:pPr>
              <w:numPr>
                <w:ilvl w:val="0"/>
                <w:numId w:val="171"/>
              </w:numPr>
              <w:spacing w:after="200" w:line="276" w:lineRule="auto"/>
              <w:contextualSpacing/>
              <w:jc w:val="both"/>
              <w:rPr>
                <w:rFonts w:ascii="Arial" w:eastAsia="Arial" w:hAnsi="Arial" w:cs="Arial"/>
              </w:rPr>
            </w:pPr>
            <w:r w:rsidRPr="00DF2F0A">
              <w:rPr>
                <w:rFonts w:ascii="Arial" w:eastAsia="Arial" w:hAnsi="Arial" w:cs="Arial"/>
                <w:b/>
              </w:rPr>
              <w:lastRenderedPageBreak/>
              <w:t>Marco normativo:</w:t>
            </w:r>
          </w:p>
          <w:p w14:paraId="22414FCF" w14:textId="77777777" w:rsidR="008510E1" w:rsidRPr="00DF2F0A" w:rsidRDefault="008510E1" w:rsidP="00D64C24">
            <w:pPr>
              <w:ind w:left="481"/>
              <w:contextualSpacing/>
              <w:jc w:val="both"/>
              <w:rPr>
                <w:rFonts w:ascii="Arial" w:eastAsia="Arial" w:hAnsi="Arial" w:cs="Arial"/>
              </w:rPr>
            </w:pPr>
          </w:p>
        </w:tc>
      </w:tr>
      <w:tr w:rsidR="008510E1" w:rsidRPr="00DF2F0A" w14:paraId="0C3BC9B0" w14:textId="77777777" w:rsidTr="00D64C24">
        <w:trPr>
          <w:trHeight w:val="300"/>
          <w:jc w:val="center"/>
        </w:trPr>
        <w:tc>
          <w:tcPr>
            <w:tcW w:w="9776" w:type="dxa"/>
            <w:gridSpan w:val="8"/>
            <w:tcBorders>
              <w:left w:val="single" w:sz="4" w:space="0" w:color="auto"/>
              <w:bottom w:val="single" w:sz="4" w:space="0" w:color="auto"/>
              <w:right w:val="single" w:sz="4" w:space="0" w:color="auto"/>
            </w:tcBorders>
            <w:shd w:val="clear" w:color="auto" w:fill="FFFFFF"/>
          </w:tcPr>
          <w:p w14:paraId="09146DEE"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Ley No. 7169 de Promoción al Desarrollo Científico y Tecnológico, aprobada el 13 de junio de 1990 por la Asamblea Legislativa.</w:t>
            </w:r>
          </w:p>
          <w:p w14:paraId="6FCA0878"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lastRenderedPageBreak/>
              <w:t>Estatuto Orgánico de la Universidad Nacional, aprobado por la Asamblea Universitaria mediante el referéndum realizado el 31 de octubre de 2014.</w:t>
            </w:r>
          </w:p>
          <w:p w14:paraId="34B3C899"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 xml:space="preserve">Políticas curriculares. </w:t>
            </w:r>
          </w:p>
          <w:p w14:paraId="702369B9"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Políticas Institucionales para Planes de Estudio Cofinanciados.</w:t>
            </w:r>
          </w:p>
          <w:p w14:paraId="199BDDBD"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Reglamento del Sistema de Estudios de Posgrado.</w:t>
            </w:r>
          </w:p>
          <w:p w14:paraId="0B965522"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Reglamento de la Vinculación Externa Remunerada, la Cooperación Externa y la relación con la FUNDAUNA.</w:t>
            </w:r>
          </w:p>
          <w:p w14:paraId="214CB90B"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 xml:space="preserve">Reglamento para la gestión de programas, proyectos y actividades académicas, en la Universidad Nacional.  </w:t>
            </w:r>
          </w:p>
          <w:p w14:paraId="17639D9C"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 xml:space="preserve">Reglamento General del Proceso de Enseñanza y Aprendizaje. </w:t>
            </w:r>
          </w:p>
          <w:p w14:paraId="63A22F81"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 xml:space="preserve">Lineamientos para la flexibilidad curricular en la Universidad Nacional. </w:t>
            </w:r>
          </w:p>
          <w:p w14:paraId="60054CCA"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Lineamientos para la creación de nuevas carreras y modificación de carreras existentes. Oficina de Planificación de la Educación Superior, CONARE. 2013</w:t>
            </w:r>
          </w:p>
          <w:p w14:paraId="465FD4EC"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Reglamento de Rectoría, Rectoría Adjunta y Vicerrectorías</w:t>
            </w:r>
          </w:p>
          <w:p w14:paraId="65783F05"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Reglamento para la ejecución de fondos externos y otros recursos por la Unidad Especializada del PGF</w:t>
            </w:r>
          </w:p>
          <w:p w14:paraId="51168220"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Circulares instrucción de la Vicerrectoría de Docencia vigentes y atinentes al proceso de aprobación de planes de estudio.</w:t>
            </w:r>
          </w:p>
          <w:p w14:paraId="678AE143"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Reglamento de sedes regionales, interuniversitarias y secciones regionales.</w:t>
            </w:r>
          </w:p>
          <w:p w14:paraId="55F0A6CC" w14:textId="77777777" w:rsidR="008510E1" w:rsidRPr="00DF2F0A" w:rsidRDefault="008510E1" w:rsidP="002426DE">
            <w:pPr>
              <w:numPr>
                <w:ilvl w:val="1"/>
                <w:numId w:val="175"/>
              </w:numPr>
              <w:pBdr>
                <w:top w:val="nil"/>
                <w:left w:val="nil"/>
                <w:bottom w:val="nil"/>
                <w:right w:val="nil"/>
                <w:between w:val="nil"/>
              </w:pBdr>
              <w:spacing w:after="200" w:line="276" w:lineRule="auto"/>
              <w:ind w:left="714" w:hanging="568"/>
              <w:jc w:val="both"/>
              <w:rPr>
                <w:rFonts w:ascii="Arial" w:eastAsia="Arial" w:hAnsi="Arial" w:cs="Arial"/>
              </w:rPr>
            </w:pPr>
            <w:r w:rsidRPr="00DF2F0A">
              <w:rPr>
                <w:rFonts w:ascii="Arial" w:eastAsia="Arial" w:hAnsi="Arial" w:cs="Arial"/>
              </w:rPr>
              <w:t>Acuerdo del Consejo Universitario SCU-1942-2011 del 23 de setiembre de 2011.</w:t>
            </w:r>
          </w:p>
        </w:tc>
      </w:tr>
      <w:tr w:rsidR="008510E1" w:rsidRPr="00DF2F0A" w14:paraId="7A11D0B4" w14:textId="77777777" w:rsidTr="00D64C24">
        <w:trPr>
          <w:trHeight w:val="300"/>
          <w:jc w:val="center"/>
        </w:trPr>
        <w:tc>
          <w:tcPr>
            <w:tcW w:w="9776" w:type="dxa"/>
            <w:gridSpan w:val="8"/>
            <w:tcBorders>
              <w:top w:val="single" w:sz="4" w:space="0" w:color="auto"/>
              <w:left w:val="single" w:sz="4" w:space="0" w:color="000000"/>
              <w:bottom w:val="single" w:sz="4" w:space="0" w:color="000000"/>
              <w:right w:val="single" w:sz="4" w:space="0" w:color="000000"/>
            </w:tcBorders>
            <w:shd w:val="clear" w:color="auto" w:fill="FFFFFF"/>
          </w:tcPr>
          <w:p w14:paraId="6CB515CA" w14:textId="77777777" w:rsidR="008510E1" w:rsidRPr="00DF2F0A" w:rsidRDefault="008510E1" w:rsidP="002426DE">
            <w:pPr>
              <w:numPr>
                <w:ilvl w:val="0"/>
                <w:numId w:val="171"/>
              </w:numPr>
              <w:spacing w:after="200" w:line="276" w:lineRule="auto"/>
              <w:contextualSpacing/>
              <w:jc w:val="both"/>
              <w:rPr>
                <w:rFonts w:ascii="Arial" w:eastAsia="Arial" w:hAnsi="Arial" w:cs="Arial"/>
                <w:b/>
              </w:rPr>
            </w:pPr>
            <w:r w:rsidRPr="00DF2F0A">
              <w:rPr>
                <w:rFonts w:ascii="Arial" w:eastAsia="Arial" w:hAnsi="Arial" w:cs="Arial"/>
                <w:b/>
              </w:rPr>
              <w:lastRenderedPageBreak/>
              <w:t xml:space="preserve">Descripción del procedimiento: </w:t>
            </w:r>
          </w:p>
        </w:tc>
      </w:tr>
      <w:tr w:rsidR="008510E1" w:rsidRPr="00DF2F0A" w14:paraId="14BB6E86" w14:textId="77777777" w:rsidTr="00D64C24">
        <w:trPr>
          <w:trHeight w:val="30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18808001" w14:textId="77777777" w:rsidR="008510E1" w:rsidRPr="00DF2F0A" w:rsidRDefault="008510E1" w:rsidP="00D64C24">
            <w:pPr>
              <w:jc w:val="center"/>
              <w:rPr>
                <w:rFonts w:ascii="Arial" w:eastAsia="Arial" w:hAnsi="Arial" w:cs="Arial"/>
                <w:b/>
              </w:rPr>
            </w:pPr>
            <w:r w:rsidRPr="00DF2F0A">
              <w:rPr>
                <w:rFonts w:ascii="Arial" w:eastAsia="Arial" w:hAnsi="Arial" w:cs="Arial"/>
                <w:b/>
              </w:rPr>
              <w:t>Apartado primero:  Modificación a los planes de estudio vigentes</w:t>
            </w:r>
          </w:p>
        </w:tc>
      </w:tr>
      <w:tr w:rsidR="008510E1" w:rsidRPr="00DF2F0A" w14:paraId="623939F0" w14:textId="77777777" w:rsidTr="00D64C24">
        <w:trPr>
          <w:trHeight w:val="300"/>
          <w:jc w:val="center"/>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8BBB15" w14:textId="77777777" w:rsidR="008510E1" w:rsidRPr="00DF2F0A" w:rsidRDefault="008510E1" w:rsidP="00D64C24">
            <w:pPr>
              <w:jc w:val="center"/>
              <w:rPr>
                <w:rFonts w:ascii="Arial" w:eastAsia="Arial" w:hAnsi="Arial" w:cs="Arial"/>
                <w:b/>
              </w:rPr>
            </w:pPr>
            <w:r w:rsidRPr="00DF2F0A">
              <w:rPr>
                <w:rFonts w:ascii="Arial" w:eastAsia="Arial" w:hAnsi="Arial" w:cs="Arial"/>
                <w:b/>
              </w:rPr>
              <w:t>Etapa</w:t>
            </w: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C94FB82" w14:textId="77777777" w:rsidR="008510E1" w:rsidRPr="00DF2F0A" w:rsidRDefault="008510E1" w:rsidP="00D64C24">
            <w:pPr>
              <w:jc w:val="center"/>
              <w:rPr>
                <w:rFonts w:ascii="Arial" w:eastAsia="Arial" w:hAnsi="Arial" w:cs="Arial"/>
                <w:b/>
              </w:rPr>
            </w:pPr>
            <w:r w:rsidRPr="00DF2F0A">
              <w:rPr>
                <w:rFonts w:ascii="Arial" w:eastAsia="Arial" w:hAnsi="Arial" w:cs="Arial"/>
                <w:b/>
              </w:rPr>
              <w:t>Actividad</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816CD6" w14:textId="77777777" w:rsidR="008510E1" w:rsidRPr="00DF2F0A" w:rsidRDefault="008510E1" w:rsidP="00D64C24">
            <w:pPr>
              <w:jc w:val="center"/>
              <w:rPr>
                <w:rFonts w:ascii="Arial" w:eastAsia="Arial" w:hAnsi="Arial" w:cs="Arial"/>
                <w:b/>
              </w:rPr>
            </w:pPr>
            <w:r w:rsidRPr="00DF2F0A">
              <w:rPr>
                <w:rFonts w:ascii="Arial" w:eastAsia="Arial" w:hAnsi="Arial" w:cs="Arial"/>
                <w:b/>
              </w:rPr>
              <w:t>Responsable</w:t>
            </w:r>
          </w:p>
        </w:tc>
      </w:tr>
      <w:tr w:rsidR="008510E1" w:rsidRPr="00DF2F0A" w14:paraId="5CF8AFBF" w14:textId="77777777" w:rsidTr="00D64C24">
        <w:trPr>
          <w:trHeight w:val="300"/>
          <w:jc w:val="center"/>
        </w:trPr>
        <w:tc>
          <w:tcPr>
            <w:tcW w:w="2416" w:type="dxa"/>
            <w:gridSpan w:val="3"/>
            <w:vMerge w:val="restart"/>
            <w:tcBorders>
              <w:top w:val="single" w:sz="4" w:space="0" w:color="000000"/>
              <w:left w:val="single" w:sz="4" w:space="0" w:color="000000"/>
              <w:right w:val="single" w:sz="4" w:space="0" w:color="000000"/>
            </w:tcBorders>
            <w:shd w:val="clear" w:color="auto" w:fill="FFFFFF"/>
          </w:tcPr>
          <w:p w14:paraId="4870911E" w14:textId="77777777" w:rsidR="008510E1" w:rsidRPr="00DF2F0A" w:rsidRDefault="008510E1" w:rsidP="00D64C24">
            <w:pPr>
              <w:ind w:left="146"/>
              <w:jc w:val="both"/>
              <w:rPr>
                <w:rFonts w:ascii="Arial" w:eastAsia="Arial" w:hAnsi="Arial" w:cs="Arial"/>
                <w:b/>
              </w:rPr>
            </w:pPr>
            <w:r w:rsidRPr="00DF2F0A">
              <w:rPr>
                <w:rFonts w:ascii="Arial" w:eastAsia="Arial" w:hAnsi="Arial" w:cs="Arial"/>
                <w:b/>
              </w:rPr>
              <w:t>1. MODIFICA EL PLAN DE ESTUDIO</w:t>
            </w: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17BF914" w14:textId="77777777" w:rsidR="008510E1" w:rsidRPr="00DF2F0A" w:rsidRDefault="008510E1" w:rsidP="00D64C24">
            <w:pPr>
              <w:ind w:left="74"/>
              <w:jc w:val="both"/>
              <w:rPr>
                <w:rFonts w:ascii="Arial" w:eastAsia="Arial" w:hAnsi="Arial" w:cs="Arial"/>
                <w:b/>
              </w:rPr>
            </w:pPr>
            <w:r w:rsidRPr="00DF2F0A">
              <w:rPr>
                <w:rFonts w:ascii="Arial" w:eastAsia="Arial" w:hAnsi="Arial" w:cs="Arial"/>
                <w:b/>
                <w:bCs/>
              </w:rPr>
              <w:t>1.1</w:t>
            </w:r>
            <w:r w:rsidRPr="00DF2F0A">
              <w:rPr>
                <w:rFonts w:ascii="Arial" w:eastAsia="Arial" w:hAnsi="Arial" w:cs="Arial"/>
              </w:rPr>
              <w:t xml:space="preserve"> Determina la modificación preliminar del plan de estudio y solicita asesoría a la Vicerrectoría de Docencia para iniciar el proceso de modificación.</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0F2B31"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t>Coordinación del posgrado</w:t>
            </w:r>
          </w:p>
        </w:tc>
      </w:tr>
      <w:tr w:rsidR="008510E1" w:rsidRPr="00DF2F0A" w14:paraId="744C0A22"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4B7B0E06" w14:textId="77777777" w:rsidR="008510E1" w:rsidRPr="00DF2F0A" w:rsidRDefault="008510E1" w:rsidP="00D64C24">
            <w:pPr>
              <w:jc w:val="both"/>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D5DBA3" w14:textId="77777777" w:rsidR="008510E1" w:rsidRPr="00DF2F0A" w:rsidRDefault="008510E1" w:rsidP="00D64C24">
            <w:pPr>
              <w:pBdr>
                <w:top w:val="nil"/>
                <w:left w:val="nil"/>
                <w:bottom w:val="nil"/>
                <w:right w:val="nil"/>
                <w:between w:val="nil"/>
              </w:pBdr>
              <w:ind w:left="74"/>
              <w:jc w:val="both"/>
              <w:rPr>
                <w:rFonts w:ascii="Arial" w:eastAsia="Arial" w:hAnsi="Arial" w:cs="Arial"/>
              </w:rPr>
            </w:pPr>
            <w:r w:rsidRPr="00DF2F0A">
              <w:rPr>
                <w:rFonts w:ascii="Arial" w:eastAsia="Arial" w:hAnsi="Arial" w:cs="Arial"/>
                <w:b/>
                <w:bCs/>
              </w:rPr>
              <w:t>1.2</w:t>
            </w:r>
            <w:r w:rsidRPr="00DF2F0A">
              <w:rPr>
                <w:rFonts w:ascii="Arial" w:eastAsia="Arial" w:hAnsi="Arial" w:cs="Arial"/>
              </w:rPr>
              <w:t xml:space="preserve"> Asesora a la coordinación sobre la naturaleza del cambio propuesto, y le comunica la documentación que debe acatar y presentar para la elaboración de la propuesta.</w:t>
            </w:r>
          </w:p>
          <w:p w14:paraId="0957E5CB" w14:textId="77777777" w:rsidR="008510E1" w:rsidRPr="00DF2F0A" w:rsidRDefault="008510E1" w:rsidP="00D64C24">
            <w:pPr>
              <w:pBdr>
                <w:top w:val="nil"/>
                <w:left w:val="nil"/>
                <w:bottom w:val="nil"/>
                <w:right w:val="nil"/>
                <w:between w:val="nil"/>
              </w:pBdr>
              <w:ind w:left="74"/>
              <w:jc w:val="both"/>
              <w:rPr>
                <w:rFonts w:ascii="Arial" w:eastAsia="Arial" w:hAnsi="Arial" w:cs="Arial"/>
              </w:rPr>
            </w:pPr>
          </w:p>
          <w:p w14:paraId="0C174D9A" w14:textId="77777777" w:rsidR="008510E1" w:rsidRPr="00DF2F0A" w:rsidRDefault="008510E1" w:rsidP="00D64C24">
            <w:pPr>
              <w:ind w:left="74"/>
              <w:jc w:val="both"/>
              <w:rPr>
                <w:rFonts w:ascii="Arial" w:eastAsia="Arial" w:hAnsi="Arial" w:cs="Arial"/>
              </w:rPr>
            </w:pPr>
            <w:r w:rsidRPr="00DF2F0A">
              <w:rPr>
                <w:rFonts w:ascii="Arial" w:eastAsia="Arial" w:hAnsi="Arial" w:cs="Arial"/>
              </w:rPr>
              <w:lastRenderedPageBreak/>
              <w:t xml:space="preserve">En caso de planes de estudio </w:t>
            </w:r>
            <w:proofErr w:type="spellStart"/>
            <w:r w:rsidRPr="00DF2F0A">
              <w:rPr>
                <w:rFonts w:ascii="Arial" w:eastAsia="Arial" w:hAnsi="Arial" w:cs="Arial"/>
              </w:rPr>
              <w:t>interunidades</w:t>
            </w:r>
            <w:proofErr w:type="spellEnd"/>
            <w:r w:rsidRPr="00DF2F0A">
              <w:rPr>
                <w:rFonts w:ascii="Arial" w:eastAsia="Arial" w:hAnsi="Arial" w:cs="Arial"/>
              </w:rPr>
              <w:t>, emite criterio académico sobre las instancias que deben aprobar la modificación, a partir de las instrucciones que haya emitido la Vicerrectoría de Docencia.</w:t>
            </w:r>
          </w:p>
          <w:p w14:paraId="7508D0E7" w14:textId="77777777" w:rsidR="008510E1" w:rsidRPr="00DF2F0A" w:rsidRDefault="008510E1" w:rsidP="00D64C24">
            <w:pPr>
              <w:pBdr>
                <w:top w:val="nil"/>
                <w:left w:val="nil"/>
                <w:bottom w:val="nil"/>
                <w:right w:val="nil"/>
                <w:between w:val="nil"/>
              </w:pBdr>
              <w:ind w:left="74"/>
              <w:jc w:val="both"/>
              <w:rPr>
                <w:rFonts w:ascii="Arial" w:eastAsia="Arial" w:hAnsi="Arial" w:cs="Arial"/>
                <w:b/>
                <w:bCs/>
              </w:rPr>
            </w:pPr>
          </w:p>
          <w:p w14:paraId="6E432474" w14:textId="77777777" w:rsidR="008510E1" w:rsidRPr="00DF2F0A" w:rsidRDefault="008510E1" w:rsidP="00D64C24">
            <w:pPr>
              <w:pBdr>
                <w:top w:val="nil"/>
                <w:left w:val="nil"/>
                <w:bottom w:val="nil"/>
                <w:right w:val="nil"/>
                <w:between w:val="nil"/>
              </w:pBdr>
              <w:ind w:left="74"/>
              <w:jc w:val="both"/>
              <w:rPr>
                <w:rFonts w:ascii="Arial" w:eastAsia="Arial" w:hAnsi="Arial" w:cs="Arial"/>
              </w:rPr>
            </w:pPr>
            <w:r w:rsidRPr="00DF2F0A">
              <w:rPr>
                <w:rFonts w:ascii="Arial" w:eastAsia="Arial" w:hAnsi="Arial" w:cs="Arial"/>
                <w:b/>
                <w:bCs/>
              </w:rPr>
              <w:t>Plazo:</w:t>
            </w:r>
            <w:r w:rsidRPr="00DF2F0A">
              <w:rPr>
                <w:rFonts w:ascii="Arial" w:eastAsia="Calibri" w:hAnsi="Arial" w:cs="Arial"/>
              </w:rPr>
              <w:t xml:space="preserve"> </w:t>
            </w:r>
            <w:r w:rsidRPr="00DF2F0A">
              <w:rPr>
                <w:rFonts w:ascii="Arial" w:eastAsia="Arial" w:hAnsi="Arial" w:cs="Arial"/>
              </w:rPr>
              <w:t>15 días hábiles máximo, después de recibida la propuesta de cambio.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DA5DC5"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lastRenderedPageBreak/>
              <w:t>Vicerrectoría de Docencia</w:t>
            </w:r>
          </w:p>
        </w:tc>
      </w:tr>
      <w:tr w:rsidR="008510E1" w:rsidRPr="00DF2F0A" w14:paraId="03ABEA9C"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242DA3B4"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5EDF2DB" w14:textId="77777777" w:rsidR="008510E1" w:rsidRPr="00DF2F0A" w:rsidRDefault="008510E1" w:rsidP="00D64C24">
            <w:pPr>
              <w:pBdr>
                <w:top w:val="nil"/>
                <w:left w:val="nil"/>
                <w:bottom w:val="nil"/>
                <w:right w:val="nil"/>
                <w:between w:val="nil"/>
              </w:pBdr>
              <w:ind w:left="74"/>
              <w:jc w:val="both"/>
              <w:rPr>
                <w:rFonts w:ascii="Arial" w:eastAsia="Arial" w:hAnsi="Arial" w:cs="Arial"/>
              </w:rPr>
            </w:pPr>
            <w:r w:rsidRPr="00DF2F0A">
              <w:rPr>
                <w:rFonts w:ascii="Arial" w:eastAsia="Arial" w:hAnsi="Arial" w:cs="Arial"/>
                <w:b/>
                <w:bCs/>
              </w:rPr>
              <w:t>1.3</w:t>
            </w:r>
            <w:r w:rsidRPr="00DF2F0A">
              <w:rPr>
                <w:rFonts w:ascii="Arial" w:eastAsia="Arial" w:hAnsi="Arial" w:cs="Arial"/>
              </w:rPr>
              <w:t xml:space="preserve"> Elabora la propuesta preliminar de modificación para la presentación y valoración ante el Comité de Gestión Académica. </w:t>
            </w:r>
          </w:p>
          <w:p w14:paraId="148A7375" w14:textId="77777777" w:rsidR="008510E1" w:rsidRPr="00DF2F0A" w:rsidRDefault="008510E1" w:rsidP="00D64C24">
            <w:pPr>
              <w:pBdr>
                <w:top w:val="nil"/>
                <w:left w:val="nil"/>
                <w:bottom w:val="nil"/>
                <w:right w:val="nil"/>
                <w:between w:val="nil"/>
              </w:pBdr>
              <w:ind w:left="74"/>
              <w:jc w:val="both"/>
              <w:rPr>
                <w:rFonts w:ascii="Arial" w:eastAsia="Arial" w:hAnsi="Arial" w:cs="Arial"/>
              </w:rPr>
            </w:pPr>
          </w:p>
          <w:p w14:paraId="1E7C1650" w14:textId="77777777" w:rsidR="008510E1" w:rsidRPr="00DF2F0A" w:rsidRDefault="008510E1" w:rsidP="00D64C24">
            <w:pPr>
              <w:pBdr>
                <w:top w:val="nil"/>
                <w:left w:val="nil"/>
                <w:bottom w:val="nil"/>
                <w:right w:val="nil"/>
                <w:between w:val="nil"/>
              </w:pBdr>
              <w:ind w:left="74"/>
              <w:jc w:val="both"/>
              <w:rPr>
                <w:rFonts w:ascii="Arial" w:eastAsia="Arial" w:hAnsi="Arial" w:cs="Arial"/>
              </w:rPr>
            </w:pPr>
            <w:r w:rsidRPr="00DF2F0A">
              <w:rPr>
                <w:rFonts w:ascii="Arial" w:eastAsia="Arial" w:hAnsi="Arial" w:cs="Arial"/>
              </w:rPr>
              <w:t>En el caso que las modificaciones propuestas tengan un impacto presupuestario (por ejemplo, implique un aumento en el número de tiempos académicos) debe adjuntar una estimación de costos del plan de estudios.</w:t>
            </w:r>
          </w:p>
          <w:p w14:paraId="1970C77E" w14:textId="77777777" w:rsidR="008510E1" w:rsidRPr="00DF2F0A" w:rsidRDefault="008510E1" w:rsidP="00D64C24">
            <w:pPr>
              <w:ind w:left="74"/>
              <w:jc w:val="both"/>
              <w:rPr>
                <w:rFonts w:ascii="Arial" w:eastAsia="Arial" w:hAnsi="Arial" w:cs="Arial"/>
                <w:b/>
                <w:bCs/>
              </w:rPr>
            </w:pPr>
          </w:p>
          <w:p w14:paraId="16A1EABE"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Nota:</w:t>
            </w:r>
            <w:r w:rsidRPr="00DF2F0A">
              <w:rPr>
                <w:rFonts w:ascii="Arial" w:eastAsia="Arial" w:hAnsi="Arial" w:cs="Arial"/>
              </w:rPr>
              <w:t xml:space="preserve"> De conformidad con lo indicado en el alcance de este documento, en el caso de posgrados </w:t>
            </w:r>
            <w:proofErr w:type="spellStart"/>
            <w:r w:rsidRPr="00DF2F0A">
              <w:rPr>
                <w:rFonts w:ascii="Arial" w:eastAsia="Arial" w:hAnsi="Arial" w:cs="Arial"/>
              </w:rPr>
              <w:t>interuniversidades</w:t>
            </w:r>
            <w:proofErr w:type="spellEnd"/>
            <w:r w:rsidRPr="00DF2F0A">
              <w:rPr>
                <w:rFonts w:ascii="Arial" w:eastAsia="Arial" w:hAnsi="Arial" w:cs="Arial"/>
              </w:rPr>
              <w:t xml:space="preserve">, los órganos de gestión académica que participan en el proceso de modificación son los establecidos en el convenio respectivo. </w:t>
            </w:r>
          </w:p>
          <w:p w14:paraId="5CB736D1" w14:textId="77777777" w:rsidR="008510E1" w:rsidRPr="00DF2F0A" w:rsidRDefault="008510E1" w:rsidP="00D64C24">
            <w:pPr>
              <w:ind w:left="74"/>
              <w:jc w:val="both"/>
              <w:rPr>
                <w:rFonts w:ascii="Arial" w:eastAsia="Arial" w:hAnsi="Arial" w:cs="Arial"/>
                <w:b/>
                <w:bCs/>
              </w:rPr>
            </w:pPr>
          </w:p>
          <w:p w14:paraId="7BBEC7D0" w14:textId="77777777" w:rsidR="008510E1" w:rsidRPr="00DF2F0A" w:rsidRDefault="008510E1" w:rsidP="00D64C24">
            <w:pPr>
              <w:ind w:left="74"/>
              <w:jc w:val="both"/>
              <w:rPr>
                <w:rFonts w:ascii="Arial" w:eastAsia="Arial" w:hAnsi="Arial" w:cs="Arial"/>
                <w:b/>
              </w:rPr>
            </w:pPr>
            <w:r w:rsidRPr="00DF2F0A">
              <w:rPr>
                <w:rFonts w:ascii="Arial" w:eastAsia="Arial" w:hAnsi="Arial" w:cs="Arial"/>
                <w:b/>
                <w:bCs/>
              </w:rPr>
              <w:t>Plazo:</w:t>
            </w:r>
            <w:r w:rsidRPr="00DF2F0A">
              <w:rPr>
                <w:rFonts w:ascii="Arial" w:eastAsia="Arial" w:hAnsi="Arial" w:cs="Arial"/>
              </w:rPr>
              <w:t xml:space="preserve"> un mes máximo, después de recibida la notificación de la Vicerrectoría de Docencia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04793C"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t>Coordinación del posgrado</w:t>
            </w:r>
          </w:p>
        </w:tc>
      </w:tr>
      <w:tr w:rsidR="008510E1" w:rsidRPr="00DF2F0A" w14:paraId="26460227"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75542727"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6F041F"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 xml:space="preserve">1.4 </w:t>
            </w:r>
            <w:r w:rsidRPr="00DF2F0A">
              <w:rPr>
                <w:rFonts w:ascii="Arial" w:eastAsia="Arial" w:hAnsi="Arial" w:cs="Arial"/>
              </w:rPr>
              <w:t>Revisa, analiza y decide la propuesta preliminar de modificación. Solamente en caso de aprobación, la remite para aval académico curricular a la Vicerrectoría de Docencia. Si tiene observaciones la devuelve a la coordinación del posgrado para que las integre.</w:t>
            </w:r>
          </w:p>
          <w:p w14:paraId="15FDE3F8" w14:textId="77777777" w:rsidR="008510E1" w:rsidRPr="00DF2F0A" w:rsidRDefault="008510E1" w:rsidP="00D64C24">
            <w:pPr>
              <w:ind w:left="74"/>
              <w:jc w:val="both"/>
              <w:rPr>
                <w:rFonts w:ascii="Arial" w:eastAsia="Arial" w:hAnsi="Arial" w:cs="Arial"/>
                <w:b/>
                <w:bCs/>
              </w:rPr>
            </w:pPr>
          </w:p>
          <w:p w14:paraId="481F583E" w14:textId="77777777" w:rsidR="008510E1" w:rsidRPr="00DF2F0A" w:rsidRDefault="008510E1" w:rsidP="00D64C24">
            <w:pPr>
              <w:ind w:left="74"/>
              <w:jc w:val="both"/>
              <w:rPr>
                <w:rFonts w:ascii="Arial" w:eastAsia="Arial" w:hAnsi="Arial" w:cs="Arial"/>
                <w:b/>
              </w:rPr>
            </w:pPr>
            <w:r w:rsidRPr="00DF2F0A">
              <w:rPr>
                <w:rFonts w:ascii="Arial" w:eastAsia="Arial" w:hAnsi="Arial" w:cs="Arial"/>
                <w:b/>
                <w:bCs/>
              </w:rPr>
              <w:t>Plazo:</w:t>
            </w:r>
            <w:r w:rsidRPr="00DF2F0A">
              <w:rPr>
                <w:rFonts w:ascii="Arial" w:eastAsia="Calibri" w:hAnsi="Arial" w:cs="Arial"/>
              </w:rPr>
              <w:t xml:space="preserve"> </w:t>
            </w:r>
            <w:r w:rsidRPr="00DF2F0A">
              <w:rPr>
                <w:rFonts w:ascii="Arial" w:eastAsia="Arial" w:hAnsi="Arial" w:cs="Arial"/>
              </w:rPr>
              <w:t>15 días hábiles, máximo, después de recibida la notificación</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89105F"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t>Comité de Gestión Académica.</w:t>
            </w:r>
          </w:p>
        </w:tc>
      </w:tr>
      <w:tr w:rsidR="008510E1" w:rsidRPr="00DF2F0A" w14:paraId="73295DEA"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66CD4C89"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CFE10B6"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 xml:space="preserve">1.5 </w:t>
            </w:r>
            <w:r w:rsidRPr="00DF2F0A">
              <w:rPr>
                <w:rFonts w:ascii="Arial" w:eastAsia="Arial" w:hAnsi="Arial" w:cs="Arial"/>
              </w:rPr>
              <w:t xml:space="preserve">Revisa la propuesta de modificación y emite un criterio en relación con los aspectos académicos curriculares de la propuesta. </w:t>
            </w:r>
          </w:p>
          <w:p w14:paraId="69D41A5D" w14:textId="77777777" w:rsidR="008510E1" w:rsidRPr="00DF2F0A" w:rsidRDefault="008510E1" w:rsidP="00D64C24">
            <w:pPr>
              <w:ind w:left="500"/>
              <w:jc w:val="both"/>
              <w:rPr>
                <w:rFonts w:ascii="Arial" w:eastAsia="Arial" w:hAnsi="Arial" w:cs="Arial"/>
              </w:rPr>
            </w:pPr>
            <w:r w:rsidRPr="00DF2F0A">
              <w:rPr>
                <w:rFonts w:ascii="Arial" w:eastAsia="Arial" w:hAnsi="Arial" w:cs="Arial"/>
                <w:b/>
                <w:bCs/>
              </w:rPr>
              <w:lastRenderedPageBreak/>
              <w:t>1.5.1</w:t>
            </w:r>
            <w:r w:rsidRPr="00DF2F0A">
              <w:rPr>
                <w:rFonts w:ascii="Arial" w:eastAsia="Arial" w:hAnsi="Arial" w:cs="Arial"/>
              </w:rPr>
              <w:t xml:space="preserve"> En caso de emitir un criterio positivo, la propuesta de modificación continuará su proceso de aprobación.</w:t>
            </w:r>
          </w:p>
          <w:p w14:paraId="0904528E" w14:textId="77777777" w:rsidR="008510E1" w:rsidRPr="00DF2F0A" w:rsidRDefault="008510E1" w:rsidP="00D64C24">
            <w:pPr>
              <w:ind w:left="500"/>
              <w:jc w:val="both"/>
              <w:rPr>
                <w:rFonts w:ascii="Arial" w:eastAsia="Arial" w:hAnsi="Arial" w:cs="Arial"/>
              </w:rPr>
            </w:pPr>
            <w:r w:rsidRPr="00DF2F0A">
              <w:rPr>
                <w:rFonts w:ascii="Arial" w:eastAsia="Arial" w:hAnsi="Arial" w:cs="Arial"/>
                <w:b/>
                <w:bCs/>
              </w:rPr>
              <w:t>1.5.2</w:t>
            </w:r>
            <w:r w:rsidRPr="00DF2F0A">
              <w:rPr>
                <w:rFonts w:ascii="Arial" w:eastAsia="Arial" w:hAnsi="Arial" w:cs="Arial"/>
              </w:rPr>
              <w:t xml:space="preserve"> En caso de emitir un criterio negativo, o de solicitar modificaciones, devolverá la propuesta al Comité de Gestión Académica para su valoración y acatamiento.</w:t>
            </w:r>
          </w:p>
          <w:p w14:paraId="05DFD33A" w14:textId="77777777" w:rsidR="008510E1" w:rsidRPr="00DF2F0A" w:rsidRDefault="008510E1" w:rsidP="00D64C24">
            <w:pPr>
              <w:ind w:left="74"/>
              <w:jc w:val="both"/>
              <w:rPr>
                <w:rFonts w:ascii="Arial" w:eastAsia="Arial" w:hAnsi="Arial" w:cs="Arial"/>
              </w:rPr>
            </w:pPr>
          </w:p>
          <w:p w14:paraId="76B7100A" w14:textId="77777777" w:rsidR="008510E1" w:rsidRPr="00DF2F0A" w:rsidRDefault="008510E1" w:rsidP="00D64C24">
            <w:pPr>
              <w:ind w:left="74"/>
              <w:jc w:val="both"/>
              <w:rPr>
                <w:rFonts w:ascii="Arial" w:eastAsia="Arial" w:hAnsi="Arial" w:cs="Arial"/>
              </w:rPr>
            </w:pPr>
            <w:r w:rsidRPr="00DF2F0A">
              <w:rPr>
                <w:rFonts w:ascii="Arial" w:eastAsia="Arial" w:hAnsi="Arial" w:cs="Arial"/>
              </w:rPr>
              <w:t>Los criterios académicos curriculares emitidos por la Vicerrectoría de Docencia serán de acatamiento obligatorio para la Unidad Académica, el Consejo de Facultad, Centro o Sede y el Consejo Central de Posgrado. Por lo tanto, la versión revisada por la Vicerrectoría de Docencia es la que continúa el trámite.</w:t>
            </w:r>
          </w:p>
          <w:p w14:paraId="67EF43C5" w14:textId="77777777" w:rsidR="008510E1" w:rsidRPr="00DF2F0A" w:rsidRDefault="008510E1" w:rsidP="00D64C24">
            <w:pPr>
              <w:ind w:left="74"/>
              <w:jc w:val="both"/>
              <w:rPr>
                <w:rFonts w:ascii="Arial" w:eastAsia="Arial" w:hAnsi="Arial" w:cs="Arial"/>
                <w:b/>
                <w:bCs/>
              </w:rPr>
            </w:pPr>
          </w:p>
          <w:p w14:paraId="6107CB62" w14:textId="77777777" w:rsidR="008510E1" w:rsidRPr="00DF2F0A" w:rsidRDefault="008510E1" w:rsidP="00D64C24">
            <w:pPr>
              <w:ind w:left="74"/>
              <w:jc w:val="both"/>
              <w:rPr>
                <w:rFonts w:ascii="Arial" w:eastAsia="Arial" w:hAnsi="Arial" w:cs="Arial"/>
                <w:b/>
              </w:rPr>
            </w:pPr>
            <w:r w:rsidRPr="00DF2F0A">
              <w:rPr>
                <w:rFonts w:ascii="Arial" w:eastAsia="Arial" w:hAnsi="Arial" w:cs="Arial"/>
                <w:b/>
                <w:bCs/>
              </w:rPr>
              <w:t xml:space="preserve">Plazo: </w:t>
            </w:r>
            <w:r w:rsidRPr="00DF2F0A">
              <w:rPr>
                <w:rFonts w:ascii="Arial" w:eastAsia="Arial" w:hAnsi="Arial" w:cs="Arial"/>
              </w:rPr>
              <w:t>15 días hábiles, máximo, después de recibida la solicitud con la información requerida completa.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12613F"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lastRenderedPageBreak/>
              <w:t>Vicerrectoría de Docencia</w:t>
            </w:r>
          </w:p>
        </w:tc>
      </w:tr>
      <w:tr w:rsidR="008510E1" w:rsidRPr="00DF2F0A" w14:paraId="1BA0298A"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1504C469"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EFB7FF" w14:textId="77777777" w:rsidR="008510E1" w:rsidRPr="00DF2F0A" w:rsidRDefault="008510E1" w:rsidP="00D64C24">
            <w:pPr>
              <w:pBdr>
                <w:top w:val="nil"/>
                <w:left w:val="nil"/>
                <w:bottom w:val="nil"/>
                <w:right w:val="nil"/>
                <w:between w:val="nil"/>
              </w:pBdr>
              <w:tabs>
                <w:tab w:val="left" w:pos="558"/>
              </w:tabs>
              <w:ind w:left="74"/>
              <w:jc w:val="both"/>
              <w:rPr>
                <w:rFonts w:ascii="Arial" w:eastAsia="Arial" w:hAnsi="Arial" w:cs="Arial"/>
              </w:rPr>
            </w:pPr>
            <w:r w:rsidRPr="00DF2F0A">
              <w:rPr>
                <w:rFonts w:ascii="Arial" w:eastAsia="Arial" w:hAnsi="Arial" w:cs="Arial"/>
                <w:b/>
                <w:bCs/>
              </w:rPr>
              <w:t xml:space="preserve">1.6 </w:t>
            </w:r>
            <w:r w:rsidRPr="00DF2F0A">
              <w:rPr>
                <w:rFonts w:ascii="Arial" w:eastAsia="Arial" w:hAnsi="Arial" w:cs="Arial"/>
              </w:rPr>
              <w:t>Eleva la modificación del plan de estudio y la estimación de costos (si procede), con el aval académico curricular de la Vicerrectoría de Docencia y el acuerdo del CGA, al Consejo de la Unidad de adscripción o Consejo de Sede.</w:t>
            </w:r>
          </w:p>
          <w:p w14:paraId="7172B941" w14:textId="77777777" w:rsidR="008510E1" w:rsidRPr="00DF2F0A" w:rsidRDefault="008510E1" w:rsidP="00D64C24">
            <w:pPr>
              <w:pBdr>
                <w:top w:val="nil"/>
                <w:left w:val="nil"/>
                <w:bottom w:val="nil"/>
                <w:right w:val="nil"/>
                <w:between w:val="nil"/>
              </w:pBdr>
              <w:tabs>
                <w:tab w:val="left" w:pos="558"/>
              </w:tabs>
              <w:ind w:left="74"/>
              <w:jc w:val="both"/>
              <w:rPr>
                <w:rFonts w:ascii="Arial" w:eastAsia="Arial" w:hAnsi="Arial" w:cs="Arial"/>
              </w:rPr>
            </w:pPr>
            <w:r w:rsidRPr="00DF2F0A">
              <w:rPr>
                <w:rFonts w:ascii="Arial" w:eastAsia="Arial" w:hAnsi="Arial" w:cs="Arial"/>
              </w:rPr>
              <w:t xml:space="preserve"> </w:t>
            </w:r>
          </w:p>
          <w:p w14:paraId="5939EA1F" w14:textId="77777777" w:rsidR="008510E1" w:rsidRPr="00DF2F0A" w:rsidRDefault="008510E1" w:rsidP="00D64C24">
            <w:pPr>
              <w:pBdr>
                <w:top w:val="nil"/>
                <w:left w:val="nil"/>
                <w:bottom w:val="nil"/>
                <w:right w:val="nil"/>
                <w:between w:val="nil"/>
              </w:pBdr>
              <w:tabs>
                <w:tab w:val="left" w:pos="558"/>
              </w:tabs>
              <w:ind w:left="74"/>
              <w:jc w:val="both"/>
              <w:rPr>
                <w:rFonts w:ascii="Arial" w:eastAsia="Arial" w:hAnsi="Arial" w:cs="Arial"/>
              </w:rPr>
            </w:pPr>
            <w:r w:rsidRPr="00DF2F0A">
              <w:rPr>
                <w:rFonts w:ascii="Arial" w:eastAsia="Arial" w:hAnsi="Arial" w:cs="Arial"/>
              </w:rPr>
              <w:t xml:space="preserve">En caso de planes de estudio </w:t>
            </w:r>
            <w:proofErr w:type="spellStart"/>
            <w:r w:rsidRPr="00DF2F0A">
              <w:rPr>
                <w:rFonts w:ascii="Arial" w:eastAsia="Arial" w:hAnsi="Arial" w:cs="Arial"/>
              </w:rPr>
              <w:t>interunidades</w:t>
            </w:r>
            <w:proofErr w:type="spellEnd"/>
            <w:r w:rsidRPr="00DF2F0A">
              <w:rPr>
                <w:rFonts w:ascii="Arial" w:eastAsia="Arial" w:hAnsi="Arial" w:cs="Arial"/>
              </w:rPr>
              <w:t xml:space="preserve"> deberá tramitar la aprobación de la modificación ante el Consejo (s) de la unidad académica o Consejo de Sede competente, según lo indicado por la Vicerrectoría de Docencia en el punto 1.2 de este procedimiento y comunicará la modificación a todos los consejos de unidades participantes.</w:t>
            </w:r>
          </w:p>
          <w:p w14:paraId="1DD79CAD"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 </w:t>
            </w:r>
          </w:p>
          <w:p w14:paraId="73A26486"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En caso de posgrados </w:t>
            </w:r>
            <w:proofErr w:type="spellStart"/>
            <w:r w:rsidRPr="00DF2F0A">
              <w:rPr>
                <w:rFonts w:ascii="Arial" w:eastAsia="Arial" w:hAnsi="Arial" w:cs="Arial"/>
              </w:rPr>
              <w:t>interuniversidades</w:t>
            </w:r>
            <w:proofErr w:type="spellEnd"/>
            <w:r w:rsidRPr="00DF2F0A">
              <w:rPr>
                <w:rFonts w:ascii="Arial" w:eastAsia="Arial" w:hAnsi="Arial" w:cs="Arial"/>
              </w:rPr>
              <w:t>, deberá comunicarlo a las instancias que regule el convenio respectivo.</w:t>
            </w:r>
          </w:p>
          <w:p w14:paraId="37F7540E" w14:textId="77777777" w:rsidR="008510E1" w:rsidRPr="00DF2F0A" w:rsidRDefault="008510E1" w:rsidP="00D64C24">
            <w:pPr>
              <w:ind w:left="74"/>
              <w:jc w:val="both"/>
              <w:rPr>
                <w:rFonts w:ascii="Arial" w:eastAsia="Arial" w:hAnsi="Arial" w:cs="Arial"/>
                <w:b/>
                <w:bCs/>
              </w:rPr>
            </w:pPr>
          </w:p>
          <w:p w14:paraId="26605BCE" w14:textId="77777777" w:rsidR="008510E1" w:rsidRPr="00DF2F0A" w:rsidRDefault="008510E1" w:rsidP="00D64C24">
            <w:pPr>
              <w:ind w:left="74"/>
              <w:jc w:val="both"/>
              <w:rPr>
                <w:rFonts w:ascii="Arial" w:eastAsia="Arial" w:hAnsi="Arial" w:cs="Arial"/>
                <w:b/>
              </w:rPr>
            </w:pPr>
            <w:r w:rsidRPr="00DF2F0A">
              <w:rPr>
                <w:rFonts w:ascii="Arial" w:eastAsia="Arial" w:hAnsi="Arial" w:cs="Arial"/>
                <w:b/>
                <w:bCs/>
              </w:rPr>
              <w:t xml:space="preserve">Plazo: </w:t>
            </w:r>
            <w:r w:rsidRPr="00DF2F0A">
              <w:rPr>
                <w:rFonts w:ascii="Arial" w:eastAsia="Arial" w:hAnsi="Arial" w:cs="Arial"/>
              </w:rPr>
              <w:t>cinco días hábiles, máximo, después de recibida la comunicación de la VD</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AEA296"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t>Coordinación del posgrado</w:t>
            </w:r>
          </w:p>
        </w:tc>
      </w:tr>
      <w:tr w:rsidR="008510E1" w:rsidRPr="00DF2F0A" w14:paraId="772E874C"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6A664CD3"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19E359B" w14:textId="77777777" w:rsidR="008510E1" w:rsidRPr="00DF2F0A" w:rsidRDefault="008510E1" w:rsidP="00D64C24">
            <w:pPr>
              <w:pBdr>
                <w:top w:val="nil"/>
                <w:left w:val="nil"/>
                <w:bottom w:val="nil"/>
                <w:right w:val="nil"/>
                <w:between w:val="nil"/>
              </w:pBdr>
              <w:tabs>
                <w:tab w:val="left" w:pos="558"/>
              </w:tabs>
              <w:ind w:left="74"/>
              <w:jc w:val="both"/>
              <w:rPr>
                <w:rFonts w:ascii="Arial" w:eastAsia="Arial" w:hAnsi="Arial" w:cs="Arial"/>
              </w:rPr>
            </w:pPr>
            <w:r w:rsidRPr="00DF2F0A">
              <w:rPr>
                <w:rFonts w:ascii="Arial" w:eastAsia="Arial" w:hAnsi="Arial" w:cs="Arial"/>
                <w:b/>
                <w:bCs/>
              </w:rPr>
              <w:t xml:space="preserve">1.7 </w:t>
            </w:r>
            <w:r w:rsidRPr="00DF2F0A">
              <w:rPr>
                <w:rFonts w:ascii="Arial" w:eastAsia="Arial" w:hAnsi="Arial" w:cs="Arial"/>
              </w:rPr>
              <w:t>Analiza la propuesta de modificación y emite criterio.</w:t>
            </w:r>
          </w:p>
          <w:p w14:paraId="5D7B7E48" w14:textId="77777777" w:rsidR="008510E1" w:rsidRPr="00DF2F0A" w:rsidRDefault="008510E1" w:rsidP="00D64C24">
            <w:pPr>
              <w:pBdr>
                <w:top w:val="nil"/>
                <w:left w:val="nil"/>
                <w:bottom w:val="nil"/>
                <w:right w:val="nil"/>
                <w:between w:val="nil"/>
              </w:pBdr>
              <w:tabs>
                <w:tab w:val="left" w:pos="558"/>
              </w:tabs>
              <w:ind w:left="74"/>
              <w:jc w:val="both"/>
              <w:rPr>
                <w:rFonts w:ascii="Arial" w:eastAsia="Arial" w:hAnsi="Arial" w:cs="Arial"/>
              </w:rPr>
            </w:pPr>
          </w:p>
          <w:p w14:paraId="65A87D7A" w14:textId="77777777" w:rsidR="008510E1" w:rsidRPr="00DF2F0A" w:rsidRDefault="008510E1" w:rsidP="00D64C24">
            <w:pPr>
              <w:ind w:left="500"/>
              <w:jc w:val="both"/>
              <w:rPr>
                <w:rFonts w:ascii="Arial" w:eastAsia="Arial" w:hAnsi="Arial" w:cs="Arial"/>
              </w:rPr>
            </w:pPr>
            <w:r w:rsidRPr="00DF2F0A">
              <w:rPr>
                <w:rFonts w:ascii="Arial" w:eastAsia="Arial" w:hAnsi="Arial" w:cs="Arial"/>
                <w:b/>
                <w:bCs/>
              </w:rPr>
              <w:t>1.7.1</w:t>
            </w:r>
            <w:r w:rsidRPr="00DF2F0A">
              <w:rPr>
                <w:rFonts w:ascii="Arial" w:eastAsia="Arial" w:hAnsi="Arial" w:cs="Arial"/>
              </w:rPr>
              <w:t xml:space="preserve"> En caso de aprobar la modificación, convoca a Asamblea de Unidad de adscripción o de la unidad competente de conformidad con el punto 1.2 de este procedimiento. En el caso de sedes regionales, convoca a la Asamblea de Sede.</w:t>
            </w:r>
          </w:p>
          <w:p w14:paraId="0BE28BB0" w14:textId="77777777" w:rsidR="008510E1" w:rsidRPr="00DF2F0A" w:rsidRDefault="008510E1" w:rsidP="00D64C24">
            <w:pPr>
              <w:ind w:left="74"/>
              <w:jc w:val="both"/>
              <w:rPr>
                <w:rFonts w:ascii="Arial" w:eastAsia="Arial" w:hAnsi="Arial" w:cs="Arial"/>
              </w:rPr>
            </w:pPr>
          </w:p>
          <w:p w14:paraId="0D1594AA" w14:textId="77777777" w:rsidR="008510E1" w:rsidRPr="00DF2F0A" w:rsidRDefault="008510E1" w:rsidP="00D64C24">
            <w:pPr>
              <w:pBdr>
                <w:top w:val="nil"/>
                <w:left w:val="nil"/>
                <w:bottom w:val="nil"/>
                <w:right w:val="nil"/>
                <w:between w:val="nil"/>
              </w:pBdr>
              <w:ind w:left="500"/>
              <w:jc w:val="both"/>
              <w:rPr>
                <w:rFonts w:ascii="Arial" w:eastAsia="Arial" w:hAnsi="Arial" w:cs="Arial"/>
              </w:rPr>
            </w:pPr>
            <w:r w:rsidRPr="00DF2F0A">
              <w:rPr>
                <w:rFonts w:ascii="Arial" w:eastAsia="Arial" w:hAnsi="Arial" w:cs="Arial"/>
                <w:b/>
                <w:bCs/>
              </w:rPr>
              <w:t>1.7.2</w:t>
            </w:r>
            <w:r w:rsidRPr="00DF2F0A">
              <w:rPr>
                <w:rFonts w:ascii="Arial" w:eastAsia="Arial" w:hAnsi="Arial" w:cs="Arial"/>
              </w:rPr>
              <w:t xml:space="preserve"> En caso de no aprobar la modificación devolverá la propuesta al Comité de Gestión Académica para su valoración.</w:t>
            </w:r>
          </w:p>
          <w:p w14:paraId="0FF4FA4E" w14:textId="77777777" w:rsidR="008510E1" w:rsidRPr="00DF2F0A" w:rsidRDefault="008510E1" w:rsidP="00D64C24">
            <w:pPr>
              <w:pBdr>
                <w:top w:val="nil"/>
                <w:left w:val="nil"/>
                <w:bottom w:val="nil"/>
                <w:right w:val="nil"/>
                <w:between w:val="nil"/>
              </w:pBdr>
              <w:ind w:left="500"/>
              <w:jc w:val="both"/>
              <w:rPr>
                <w:rFonts w:ascii="Arial" w:eastAsia="Arial" w:hAnsi="Arial" w:cs="Arial"/>
              </w:rPr>
            </w:pPr>
          </w:p>
          <w:p w14:paraId="44332CD2" w14:textId="77777777" w:rsidR="008510E1" w:rsidRPr="00DF2F0A" w:rsidRDefault="008510E1" w:rsidP="00D64C24">
            <w:pPr>
              <w:ind w:left="500"/>
              <w:jc w:val="both"/>
              <w:rPr>
                <w:rFonts w:ascii="Arial" w:eastAsia="Arial" w:hAnsi="Arial" w:cs="Arial"/>
              </w:rPr>
            </w:pPr>
            <w:r w:rsidRPr="00DF2F0A">
              <w:rPr>
                <w:rFonts w:ascii="Arial" w:eastAsia="Arial" w:hAnsi="Arial" w:cs="Arial"/>
                <w:b/>
                <w:bCs/>
              </w:rPr>
              <w:t>1.7.3</w:t>
            </w:r>
            <w:r w:rsidRPr="00DF2F0A">
              <w:rPr>
                <w:rFonts w:ascii="Arial" w:eastAsia="Arial" w:hAnsi="Arial" w:cs="Arial"/>
              </w:rPr>
              <w:t xml:space="preserve"> En caso de emitir un criterio positivo con modificaciones debe remitirse a la Vicerrectoría de Docencia para contar con el aval académico curricular.</w:t>
            </w:r>
          </w:p>
          <w:p w14:paraId="7A4B4DC0" w14:textId="77777777" w:rsidR="008510E1" w:rsidRPr="00DF2F0A" w:rsidRDefault="008510E1" w:rsidP="00D64C24">
            <w:pPr>
              <w:ind w:left="74"/>
              <w:jc w:val="both"/>
              <w:rPr>
                <w:rFonts w:ascii="Arial" w:eastAsia="Arial" w:hAnsi="Arial" w:cs="Arial"/>
                <w:b/>
                <w:bCs/>
              </w:rPr>
            </w:pPr>
          </w:p>
          <w:p w14:paraId="35F2BA4F" w14:textId="77777777" w:rsidR="008510E1" w:rsidRPr="00DF2F0A" w:rsidRDefault="008510E1" w:rsidP="00D64C24">
            <w:pPr>
              <w:ind w:left="74"/>
              <w:jc w:val="both"/>
              <w:rPr>
                <w:rFonts w:ascii="Arial" w:eastAsia="Arial" w:hAnsi="Arial" w:cs="Arial"/>
                <w:b/>
              </w:rPr>
            </w:pPr>
            <w:r w:rsidRPr="00DF2F0A">
              <w:rPr>
                <w:rFonts w:ascii="Arial" w:eastAsia="Arial" w:hAnsi="Arial" w:cs="Arial"/>
                <w:b/>
                <w:bCs/>
              </w:rPr>
              <w:t>Plazo:</w:t>
            </w:r>
            <w:r w:rsidRPr="00DF2F0A">
              <w:rPr>
                <w:rFonts w:ascii="Arial" w:eastAsia="Calibri" w:hAnsi="Arial" w:cs="Arial"/>
              </w:rPr>
              <w:t xml:space="preserve"> </w:t>
            </w:r>
            <w:r w:rsidRPr="00DF2F0A">
              <w:rPr>
                <w:rFonts w:ascii="Arial" w:eastAsia="Arial" w:hAnsi="Arial" w:cs="Arial"/>
              </w:rPr>
              <w:t>quince días hábiles, máximo, después de recibida la solicitud con la información requerida completa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E23068" w14:textId="77777777" w:rsidR="008510E1" w:rsidRPr="00DF2F0A" w:rsidRDefault="008510E1" w:rsidP="00D64C24">
            <w:pPr>
              <w:ind w:left="127"/>
              <w:jc w:val="both"/>
              <w:rPr>
                <w:rFonts w:ascii="Arial" w:eastAsia="Arial" w:hAnsi="Arial" w:cs="Arial"/>
              </w:rPr>
            </w:pPr>
            <w:r w:rsidRPr="00DF2F0A">
              <w:rPr>
                <w:rFonts w:ascii="Arial" w:eastAsia="Arial" w:hAnsi="Arial" w:cs="Arial"/>
              </w:rPr>
              <w:t xml:space="preserve">Consejo de Unidad correspondiente (de adscripción o el señalado en el punto 1.2 de este procedimiento) o Consejo de Sede Regional </w:t>
            </w:r>
          </w:p>
          <w:p w14:paraId="6F67D919" w14:textId="77777777" w:rsidR="008510E1" w:rsidRPr="00DF2F0A" w:rsidRDefault="008510E1" w:rsidP="00D64C24">
            <w:pPr>
              <w:ind w:left="127"/>
              <w:jc w:val="both"/>
              <w:rPr>
                <w:rFonts w:ascii="Arial" w:eastAsia="Arial" w:hAnsi="Arial" w:cs="Arial"/>
              </w:rPr>
            </w:pPr>
          </w:p>
          <w:p w14:paraId="7E0093AE" w14:textId="77777777" w:rsidR="008510E1" w:rsidRPr="00DF2F0A" w:rsidRDefault="008510E1" w:rsidP="00D64C24">
            <w:pPr>
              <w:ind w:left="127"/>
              <w:jc w:val="both"/>
              <w:rPr>
                <w:rFonts w:ascii="Arial" w:eastAsia="Arial" w:hAnsi="Arial" w:cs="Arial"/>
                <w:b/>
              </w:rPr>
            </w:pPr>
          </w:p>
        </w:tc>
      </w:tr>
      <w:tr w:rsidR="008510E1" w:rsidRPr="00DF2F0A" w14:paraId="2FF52293"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4F097003"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1AF13E" w14:textId="77777777" w:rsidR="008510E1" w:rsidRPr="00DF2F0A" w:rsidRDefault="008510E1" w:rsidP="00D64C24">
            <w:pPr>
              <w:pBdr>
                <w:top w:val="nil"/>
                <w:left w:val="nil"/>
                <w:bottom w:val="nil"/>
                <w:right w:val="nil"/>
                <w:between w:val="nil"/>
              </w:pBdr>
              <w:ind w:left="74"/>
              <w:jc w:val="both"/>
              <w:rPr>
                <w:rFonts w:ascii="Arial" w:eastAsia="Arial" w:hAnsi="Arial" w:cs="Arial"/>
              </w:rPr>
            </w:pPr>
            <w:r w:rsidRPr="00DF2F0A">
              <w:rPr>
                <w:rFonts w:ascii="Arial" w:eastAsia="Arial" w:hAnsi="Arial" w:cs="Arial"/>
                <w:b/>
                <w:bCs/>
              </w:rPr>
              <w:t>1.8</w:t>
            </w:r>
            <w:r w:rsidRPr="00DF2F0A">
              <w:rPr>
                <w:rFonts w:ascii="Arial" w:eastAsia="Arial" w:hAnsi="Arial" w:cs="Arial"/>
              </w:rPr>
              <w:t xml:space="preserve"> Analiza la modificación del plan de estudio. </w:t>
            </w:r>
          </w:p>
          <w:p w14:paraId="7CA59C4E" w14:textId="77777777" w:rsidR="008510E1" w:rsidRPr="00DF2F0A" w:rsidRDefault="008510E1" w:rsidP="00D64C24">
            <w:pPr>
              <w:pBdr>
                <w:top w:val="nil"/>
                <w:left w:val="nil"/>
                <w:bottom w:val="nil"/>
                <w:right w:val="nil"/>
                <w:between w:val="nil"/>
              </w:pBdr>
              <w:ind w:left="74"/>
              <w:jc w:val="both"/>
              <w:rPr>
                <w:rFonts w:ascii="Arial" w:eastAsia="Arial" w:hAnsi="Arial" w:cs="Arial"/>
              </w:rPr>
            </w:pPr>
          </w:p>
          <w:p w14:paraId="786A52CB" w14:textId="77777777" w:rsidR="008510E1" w:rsidRPr="00DF2F0A" w:rsidRDefault="008510E1" w:rsidP="00D64C24">
            <w:pPr>
              <w:ind w:left="500"/>
              <w:jc w:val="both"/>
              <w:rPr>
                <w:rFonts w:ascii="Arial" w:eastAsia="Arial" w:hAnsi="Arial" w:cs="Arial"/>
              </w:rPr>
            </w:pPr>
            <w:r w:rsidRPr="00DF2F0A">
              <w:rPr>
                <w:rFonts w:ascii="Arial" w:eastAsia="Arial" w:hAnsi="Arial" w:cs="Arial"/>
                <w:b/>
                <w:bCs/>
              </w:rPr>
              <w:t>1.8.1</w:t>
            </w:r>
            <w:r w:rsidRPr="00DF2F0A">
              <w:rPr>
                <w:rFonts w:ascii="Arial" w:eastAsia="Arial" w:hAnsi="Arial" w:cs="Arial"/>
              </w:rPr>
              <w:t xml:space="preserve"> En caso de aprobar la modificación la remite para su refrendo al Consejo de Facultad o de Centro que corresponda. Si es un posgrado adscrito a una sede o sección regional lo remite directamente al Consejo Central de Posgrado.</w:t>
            </w:r>
          </w:p>
          <w:p w14:paraId="21F73CB2" w14:textId="77777777" w:rsidR="008510E1" w:rsidRPr="00DF2F0A" w:rsidRDefault="008510E1" w:rsidP="00D64C24">
            <w:pPr>
              <w:ind w:left="500"/>
              <w:jc w:val="both"/>
              <w:rPr>
                <w:rFonts w:ascii="Arial" w:eastAsia="Arial" w:hAnsi="Arial" w:cs="Arial"/>
              </w:rPr>
            </w:pPr>
          </w:p>
          <w:p w14:paraId="24E03163" w14:textId="77777777" w:rsidR="008510E1" w:rsidRPr="00DF2F0A" w:rsidRDefault="008510E1" w:rsidP="00D64C24">
            <w:pPr>
              <w:pBdr>
                <w:top w:val="nil"/>
                <w:left w:val="nil"/>
                <w:bottom w:val="nil"/>
                <w:right w:val="nil"/>
                <w:between w:val="nil"/>
              </w:pBdr>
              <w:ind w:left="500"/>
              <w:jc w:val="both"/>
              <w:rPr>
                <w:rFonts w:ascii="Arial" w:eastAsia="Arial" w:hAnsi="Arial" w:cs="Arial"/>
              </w:rPr>
            </w:pPr>
            <w:r w:rsidRPr="00DF2F0A">
              <w:rPr>
                <w:rFonts w:ascii="Arial" w:eastAsia="Arial" w:hAnsi="Arial" w:cs="Arial"/>
                <w:b/>
                <w:bCs/>
              </w:rPr>
              <w:t>1.8.2</w:t>
            </w:r>
            <w:r w:rsidRPr="00DF2F0A">
              <w:rPr>
                <w:rFonts w:ascii="Arial" w:eastAsia="Arial" w:hAnsi="Arial" w:cs="Arial"/>
              </w:rPr>
              <w:t xml:space="preserve"> En caso de no aprobar la modificación devolverá la propuesta al Comité de Gestión Académica para su valoración.</w:t>
            </w:r>
          </w:p>
          <w:p w14:paraId="47D369B2" w14:textId="77777777" w:rsidR="008510E1" w:rsidRPr="00DF2F0A" w:rsidRDefault="008510E1" w:rsidP="00D64C24">
            <w:pPr>
              <w:pBdr>
                <w:top w:val="nil"/>
                <w:left w:val="nil"/>
                <w:bottom w:val="nil"/>
                <w:right w:val="nil"/>
                <w:between w:val="nil"/>
              </w:pBdr>
              <w:ind w:left="500"/>
              <w:jc w:val="both"/>
              <w:rPr>
                <w:rFonts w:ascii="Arial" w:eastAsia="Arial" w:hAnsi="Arial" w:cs="Arial"/>
              </w:rPr>
            </w:pPr>
          </w:p>
          <w:p w14:paraId="148ABD7D" w14:textId="77777777" w:rsidR="008510E1" w:rsidRPr="00DF2F0A" w:rsidRDefault="008510E1" w:rsidP="00D64C24">
            <w:pPr>
              <w:ind w:left="500"/>
              <w:jc w:val="both"/>
              <w:rPr>
                <w:rFonts w:ascii="Arial" w:eastAsia="Arial" w:hAnsi="Arial" w:cs="Arial"/>
              </w:rPr>
            </w:pPr>
            <w:r w:rsidRPr="00DF2F0A">
              <w:rPr>
                <w:rFonts w:ascii="Arial" w:eastAsia="Arial" w:hAnsi="Arial" w:cs="Arial"/>
                <w:b/>
                <w:bCs/>
              </w:rPr>
              <w:t>1.8.3</w:t>
            </w:r>
            <w:r w:rsidRPr="00DF2F0A">
              <w:rPr>
                <w:rFonts w:ascii="Arial" w:eastAsia="Arial" w:hAnsi="Arial" w:cs="Arial"/>
              </w:rPr>
              <w:t xml:space="preserve"> En caso de emitir un criterio positivo con modificaciones debe remitirse a la </w:t>
            </w:r>
            <w:r w:rsidRPr="00DF2F0A">
              <w:rPr>
                <w:rFonts w:ascii="Arial" w:eastAsia="Arial" w:hAnsi="Arial" w:cs="Arial"/>
              </w:rPr>
              <w:lastRenderedPageBreak/>
              <w:t>Vicerrectoría de Docencia para contar con el aval académico curricular.</w:t>
            </w:r>
          </w:p>
          <w:p w14:paraId="29942680" w14:textId="77777777" w:rsidR="008510E1" w:rsidRPr="00DF2F0A" w:rsidRDefault="008510E1" w:rsidP="00D64C24">
            <w:pPr>
              <w:ind w:left="74"/>
              <w:jc w:val="both"/>
              <w:rPr>
                <w:rFonts w:ascii="Arial" w:eastAsia="Arial" w:hAnsi="Arial" w:cs="Arial"/>
              </w:rPr>
            </w:pPr>
          </w:p>
          <w:p w14:paraId="3395B7EB"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 xml:space="preserve">Plazo: </w:t>
            </w:r>
            <w:r w:rsidRPr="00DF2F0A">
              <w:rPr>
                <w:rFonts w:ascii="Arial" w:eastAsia="Arial" w:hAnsi="Arial" w:cs="Arial"/>
              </w:rPr>
              <w:t>en la sesión convocada para tal fin.</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BD8DC9"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lastRenderedPageBreak/>
              <w:t xml:space="preserve">Asamblea de Unidad de adscripción, Asamblea de unidad competente o Asamblea de Sede </w:t>
            </w:r>
          </w:p>
        </w:tc>
      </w:tr>
      <w:tr w:rsidR="008510E1" w:rsidRPr="00DF2F0A" w14:paraId="360A875F" w14:textId="77777777" w:rsidTr="00D64C24">
        <w:trPr>
          <w:trHeight w:val="1116"/>
          <w:jc w:val="center"/>
        </w:trPr>
        <w:tc>
          <w:tcPr>
            <w:tcW w:w="2416" w:type="dxa"/>
            <w:gridSpan w:val="3"/>
            <w:vMerge/>
            <w:tcBorders>
              <w:left w:val="single" w:sz="4" w:space="0" w:color="000000"/>
              <w:right w:val="single" w:sz="4" w:space="0" w:color="000000"/>
            </w:tcBorders>
            <w:shd w:val="clear" w:color="auto" w:fill="FFFFFF"/>
          </w:tcPr>
          <w:p w14:paraId="6A3C30F9"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2FBCEA"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1.9</w:t>
            </w:r>
            <w:r w:rsidRPr="00DF2F0A">
              <w:rPr>
                <w:rFonts w:ascii="Arial" w:eastAsia="Arial" w:hAnsi="Arial" w:cs="Arial"/>
              </w:rPr>
              <w:t xml:space="preserve"> Refrenda o no refrenda la modificación al plan de estudio. Solamente en caso de refrendo lo eleva con la documentación adjunta a la Vicerrectoría de Docencia. En caso de que no se refrende, se devuelve a la coordinación para el análisis respectivo con copia a la Dirección de la Unidad Académica.</w:t>
            </w:r>
          </w:p>
          <w:p w14:paraId="1C6F2B89" w14:textId="77777777" w:rsidR="008510E1" w:rsidRPr="00DF2F0A" w:rsidRDefault="008510E1" w:rsidP="00D64C24">
            <w:pPr>
              <w:tabs>
                <w:tab w:val="left" w:pos="1029"/>
              </w:tabs>
              <w:ind w:left="74"/>
              <w:jc w:val="both"/>
              <w:rPr>
                <w:rFonts w:ascii="Arial" w:eastAsia="Arial" w:hAnsi="Arial" w:cs="Arial"/>
              </w:rPr>
            </w:pPr>
          </w:p>
          <w:p w14:paraId="6FE5E808"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Plazo:</w:t>
            </w:r>
            <w:r w:rsidRPr="00DF2F0A">
              <w:rPr>
                <w:rFonts w:ascii="Arial" w:eastAsia="Calibri" w:hAnsi="Arial" w:cs="Arial"/>
              </w:rPr>
              <w:t xml:space="preserve"> </w:t>
            </w:r>
            <w:r w:rsidRPr="00DF2F0A">
              <w:rPr>
                <w:rFonts w:ascii="Arial" w:eastAsia="Arial" w:hAnsi="Arial" w:cs="Arial"/>
              </w:rPr>
              <w:t>15 días hábiles, máximo, después de recibida la documentación completa.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035CC3"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t>Consejo de Facultad o Centro de la unidad que corresponda</w:t>
            </w:r>
          </w:p>
        </w:tc>
      </w:tr>
      <w:tr w:rsidR="008510E1" w:rsidRPr="00DF2F0A" w14:paraId="3793D94E"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4CF81BE1"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5274CE"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1.10</w:t>
            </w:r>
            <w:r w:rsidRPr="00DF2F0A">
              <w:rPr>
                <w:rFonts w:ascii="Arial" w:eastAsia="Arial" w:hAnsi="Arial" w:cs="Arial"/>
              </w:rPr>
              <w:t xml:space="preserve"> Analiza la documentación, verifica que las aprobaciones de los diferentes órganos competentes no han modificado los aspectos curriculares y lo traslada al Consejo Central de Posgrado para el estudio correspondiente.</w:t>
            </w:r>
          </w:p>
          <w:p w14:paraId="2757FC85" w14:textId="77777777" w:rsidR="008510E1" w:rsidRPr="00DF2F0A" w:rsidRDefault="008510E1" w:rsidP="00D64C24">
            <w:pPr>
              <w:ind w:left="74"/>
              <w:jc w:val="both"/>
              <w:rPr>
                <w:rFonts w:ascii="Arial" w:eastAsia="Arial" w:hAnsi="Arial" w:cs="Arial"/>
                <w:b/>
                <w:bCs/>
              </w:rPr>
            </w:pPr>
          </w:p>
          <w:p w14:paraId="757F538E"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15 días hábiles, máximo, después de recibida la documentación completa.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B5553D" w14:textId="77777777" w:rsidR="008510E1" w:rsidRPr="00DF2F0A" w:rsidRDefault="008510E1" w:rsidP="00D64C24">
            <w:pPr>
              <w:ind w:left="127"/>
              <w:jc w:val="both"/>
              <w:rPr>
                <w:rFonts w:ascii="Arial" w:eastAsia="Arial" w:hAnsi="Arial" w:cs="Arial"/>
              </w:rPr>
            </w:pPr>
            <w:r w:rsidRPr="00DF2F0A">
              <w:rPr>
                <w:rFonts w:ascii="Arial" w:eastAsia="Arial" w:hAnsi="Arial" w:cs="Arial"/>
              </w:rPr>
              <w:t>Vicerrectoría de Docencia</w:t>
            </w:r>
          </w:p>
        </w:tc>
      </w:tr>
      <w:tr w:rsidR="008510E1" w:rsidRPr="00DF2F0A" w14:paraId="71A0AAA8"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3E045E80"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AA342F"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1.11</w:t>
            </w:r>
            <w:r w:rsidRPr="00DF2F0A">
              <w:rPr>
                <w:rFonts w:ascii="Arial" w:eastAsia="Arial" w:hAnsi="Arial" w:cs="Arial"/>
              </w:rPr>
              <w:t xml:space="preserve"> Analiza la propuesta de modificación académica y realiza el análisis del impacto presupuestario de las modificaciones propuestas, en el caso que ella implique un aumento en el número de tiempos académicos, en cuyo caso se debe adjuntar la estimación de costos. Una vez que se tenga la documentación académica y presupuestaria, en caso de requerirse, decide si aprueba o rechaza la modificación del plan de estudio. </w:t>
            </w:r>
          </w:p>
          <w:p w14:paraId="44A0C731" w14:textId="77777777" w:rsidR="008510E1" w:rsidRPr="00DF2F0A" w:rsidRDefault="008510E1" w:rsidP="00D64C24">
            <w:pPr>
              <w:ind w:left="74"/>
              <w:jc w:val="both"/>
              <w:rPr>
                <w:rFonts w:ascii="Arial" w:eastAsia="Arial" w:hAnsi="Arial" w:cs="Arial"/>
              </w:rPr>
            </w:pPr>
          </w:p>
          <w:p w14:paraId="67066DA7" w14:textId="77777777" w:rsidR="008510E1" w:rsidRPr="00DF2F0A" w:rsidRDefault="008510E1" w:rsidP="00D64C24">
            <w:pPr>
              <w:ind w:left="74"/>
              <w:jc w:val="both"/>
              <w:rPr>
                <w:rFonts w:ascii="Arial" w:eastAsia="Arial" w:hAnsi="Arial" w:cs="Arial"/>
              </w:rPr>
            </w:pPr>
            <w:r w:rsidRPr="00DF2F0A">
              <w:rPr>
                <w:rFonts w:ascii="Arial" w:eastAsia="Arial" w:hAnsi="Arial" w:cs="Arial"/>
              </w:rPr>
              <w:t>Solamente en el caso de aprobación lo eleva con la documentación adjunta a la Vicerrectoría de Docencia y comunica la aprobación a la coordinación del posgrado respectivo.</w:t>
            </w:r>
          </w:p>
          <w:p w14:paraId="7CA98B1D" w14:textId="77777777" w:rsidR="008510E1" w:rsidRPr="00DF2F0A" w:rsidRDefault="008510E1" w:rsidP="00D64C24">
            <w:pPr>
              <w:ind w:left="74"/>
              <w:jc w:val="both"/>
              <w:rPr>
                <w:rFonts w:ascii="Arial" w:eastAsia="Arial" w:hAnsi="Arial" w:cs="Arial"/>
                <w:b/>
                <w:bCs/>
              </w:rPr>
            </w:pPr>
          </w:p>
          <w:p w14:paraId="0F4AC383" w14:textId="77777777" w:rsidR="008510E1" w:rsidRPr="00DF2F0A" w:rsidRDefault="008510E1" w:rsidP="00D64C24">
            <w:pPr>
              <w:ind w:left="74"/>
              <w:jc w:val="both"/>
              <w:rPr>
                <w:rFonts w:ascii="Arial" w:eastAsia="Arial" w:hAnsi="Arial" w:cs="Arial"/>
                <w:b/>
              </w:rPr>
            </w:pPr>
            <w:r w:rsidRPr="00DF2F0A">
              <w:rPr>
                <w:rFonts w:ascii="Arial" w:eastAsia="Arial" w:hAnsi="Arial" w:cs="Arial"/>
                <w:b/>
                <w:bCs/>
              </w:rPr>
              <w:lastRenderedPageBreak/>
              <w:t xml:space="preserve">Plazo: </w:t>
            </w:r>
            <w:r w:rsidRPr="00DF2F0A">
              <w:rPr>
                <w:rFonts w:ascii="Arial" w:eastAsia="Arial" w:hAnsi="Arial" w:cs="Arial"/>
              </w:rPr>
              <w:t>15 días hábiles, máximo, después de recibida la documentación completa.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3B2253"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lastRenderedPageBreak/>
              <w:t>Consejo Central de Posgrado</w:t>
            </w:r>
          </w:p>
        </w:tc>
      </w:tr>
      <w:tr w:rsidR="008510E1" w:rsidRPr="00DF2F0A" w14:paraId="4C92644E"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3BBFED70"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04A5A6" w14:textId="77777777" w:rsidR="008510E1" w:rsidRPr="00DF2F0A" w:rsidRDefault="008510E1" w:rsidP="00D64C24">
            <w:pPr>
              <w:ind w:left="74"/>
              <w:jc w:val="both"/>
              <w:rPr>
                <w:rFonts w:ascii="Arial" w:eastAsia="Arial" w:hAnsi="Arial" w:cs="Arial"/>
                <w:highlight w:val="yellow"/>
              </w:rPr>
            </w:pPr>
            <w:r w:rsidRPr="00DF2F0A">
              <w:rPr>
                <w:rFonts w:ascii="Arial" w:eastAsia="Arial" w:hAnsi="Arial" w:cs="Arial"/>
                <w:b/>
                <w:bCs/>
              </w:rPr>
              <w:t>1.12</w:t>
            </w:r>
            <w:r w:rsidRPr="00DF2F0A">
              <w:rPr>
                <w:rFonts w:ascii="Arial" w:eastAsia="Arial" w:hAnsi="Arial" w:cs="Arial"/>
              </w:rPr>
              <w:t xml:space="preserve"> Recibe, verifica, avala y comunica al Departamento de Registro, la modificación del plan de estudio para que sea incluida en los sistemas de información correspondientes, con copia a la coordinación del posgrado, a las unidades académicas y al Consejo Central de Posgrado.</w:t>
            </w:r>
          </w:p>
          <w:p w14:paraId="4653A17A"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Publica el aval de la modificación del plan de estudios en la Gaceta Universitaria y por el correo oficial de la Vicerrectoría de Docencia. </w:t>
            </w:r>
          </w:p>
          <w:p w14:paraId="1166ACCD" w14:textId="77777777" w:rsidR="008510E1" w:rsidRPr="00DF2F0A" w:rsidRDefault="008510E1" w:rsidP="00D64C24">
            <w:pPr>
              <w:ind w:left="74"/>
              <w:jc w:val="both"/>
              <w:rPr>
                <w:rFonts w:ascii="Arial" w:eastAsia="Arial" w:hAnsi="Arial" w:cs="Arial"/>
                <w:b/>
                <w:bCs/>
              </w:rPr>
            </w:pPr>
          </w:p>
          <w:p w14:paraId="2AFFE208" w14:textId="77777777" w:rsidR="008510E1" w:rsidRPr="00DF2F0A" w:rsidRDefault="008510E1" w:rsidP="00D64C24">
            <w:pPr>
              <w:ind w:left="74"/>
              <w:jc w:val="both"/>
              <w:rPr>
                <w:rFonts w:ascii="Arial" w:eastAsia="Arial" w:hAnsi="Arial" w:cs="Arial"/>
                <w:b/>
              </w:rPr>
            </w:pPr>
            <w:r w:rsidRPr="00DF2F0A">
              <w:rPr>
                <w:rFonts w:ascii="Arial" w:eastAsia="Arial" w:hAnsi="Arial" w:cs="Arial"/>
                <w:b/>
                <w:bCs/>
              </w:rPr>
              <w:t>Plazo:</w:t>
            </w:r>
            <w:r w:rsidRPr="00DF2F0A">
              <w:rPr>
                <w:rFonts w:ascii="Arial" w:eastAsia="Calibri" w:hAnsi="Arial" w:cs="Arial"/>
              </w:rPr>
              <w:t xml:space="preserve"> </w:t>
            </w:r>
            <w:r w:rsidRPr="00DF2F0A">
              <w:rPr>
                <w:rFonts w:ascii="Arial" w:eastAsia="Arial" w:hAnsi="Arial" w:cs="Arial"/>
              </w:rPr>
              <w:t>10 días hábiles, máximo, después de recibida la documentación completa.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8F112B"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t>Vicerrectoría de Docencia</w:t>
            </w:r>
          </w:p>
        </w:tc>
      </w:tr>
      <w:tr w:rsidR="008510E1" w:rsidRPr="00DF2F0A" w14:paraId="7080C24B" w14:textId="77777777" w:rsidTr="00D64C24">
        <w:trPr>
          <w:trHeight w:val="300"/>
          <w:jc w:val="center"/>
        </w:trPr>
        <w:tc>
          <w:tcPr>
            <w:tcW w:w="2416" w:type="dxa"/>
            <w:gridSpan w:val="3"/>
            <w:vMerge/>
            <w:tcBorders>
              <w:left w:val="single" w:sz="4" w:space="0" w:color="000000"/>
              <w:right w:val="single" w:sz="4" w:space="0" w:color="000000"/>
            </w:tcBorders>
            <w:shd w:val="clear" w:color="auto" w:fill="FFFFFF"/>
          </w:tcPr>
          <w:p w14:paraId="271EDB54"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D0FAEF"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1.13</w:t>
            </w:r>
            <w:r w:rsidRPr="00DF2F0A">
              <w:rPr>
                <w:rFonts w:ascii="Arial" w:eastAsia="Arial" w:hAnsi="Arial" w:cs="Arial"/>
              </w:rPr>
              <w:t xml:space="preserve"> Recibe el aval de la Vicerrectoría de Docencia y aplica los cambios del plan de estudio en los sistemas de información a partir de la fecha indicada por dicha instancia, e informa a la coordinación del posgrado los cambios aplicados.</w:t>
            </w:r>
          </w:p>
          <w:p w14:paraId="1D377F5D" w14:textId="77777777" w:rsidR="008510E1" w:rsidRPr="00DF2F0A" w:rsidRDefault="008510E1" w:rsidP="00D64C24">
            <w:pPr>
              <w:ind w:left="74"/>
              <w:jc w:val="both"/>
              <w:rPr>
                <w:rFonts w:ascii="Arial" w:eastAsia="Arial" w:hAnsi="Arial" w:cs="Arial"/>
                <w:b/>
                <w:bCs/>
              </w:rPr>
            </w:pPr>
          </w:p>
          <w:p w14:paraId="751DD2C5" w14:textId="77777777" w:rsidR="008510E1" w:rsidRPr="00DF2F0A" w:rsidRDefault="008510E1" w:rsidP="00D64C24">
            <w:pPr>
              <w:ind w:left="74"/>
              <w:jc w:val="both"/>
              <w:rPr>
                <w:rFonts w:ascii="Arial" w:eastAsia="Arial" w:hAnsi="Arial" w:cs="Arial"/>
                <w:b/>
              </w:rPr>
            </w:pPr>
            <w:r w:rsidRPr="00DF2F0A">
              <w:rPr>
                <w:rFonts w:ascii="Arial" w:eastAsia="Arial" w:hAnsi="Arial" w:cs="Arial"/>
                <w:b/>
                <w:bCs/>
              </w:rPr>
              <w:t xml:space="preserve">Plazo: </w:t>
            </w:r>
            <w:r w:rsidRPr="00DF2F0A">
              <w:rPr>
                <w:rFonts w:ascii="Arial" w:eastAsia="Arial" w:hAnsi="Arial" w:cs="Arial"/>
              </w:rPr>
              <w:t>un mes, máximo, después de recibida la documentación completa.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2BD46B"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t>Departamento de Registro</w:t>
            </w:r>
          </w:p>
        </w:tc>
      </w:tr>
      <w:tr w:rsidR="008510E1" w:rsidRPr="00DF2F0A" w14:paraId="7421A36F" w14:textId="77777777" w:rsidTr="00D64C24">
        <w:trPr>
          <w:trHeight w:val="300"/>
          <w:jc w:val="center"/>
        </w:trPr>
        <w:tc>
          <w:tcPr>
            <w:tcW w:w="2416" w:type="dxa"/>
            <w:gridSpan w:val="3"/>
            <w:vMerge/>
            <w:tcBorders>
              <w:left w:val="single" w:sz="4" w:space="0" w:color="000000"/>
              <w:bottom w:val="single" w:sz="4" w:space="0" w:color="000000"/>
              <w:right w:val="single" w:sz="4" w:space="0" w:color="000000"/>
            </w:tcBorders>
            <w:shd w:val="clear" w:color="auto" w:fill="FFFFFF"/>
          </w:tcPr>
          <w:p w14:paraId="16AAA4A5"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B7B08E9" w14:textId="77777777" w:rsidR="008510E1" w:rsidRPr="00DF2F0A" w:rsidRDefault="008510E1" w:rsidP="00D64C24">
            <w:pPr>
              <w:pBdr>
                <w:top w:val="nil"/>
                <w:left w:val="nil"/>
                <w:bottom w:val="nil"/>
                <w:right w:val="nil"/>
                <w:between w:val="nil"/>
              </w:pBdr>
              <w:tabs>
                <w:tab w:val="left" w:pos="558"/>
              </w:tabs>
              <w:ind w:left="74"/>
              <w:jc w:val="both"/>
              <w:rPr>
                <w:rFonts w:ascii="Arial" w:eastAsia="Arial" w:hAnsi="Arial" w:cs="Arial"/>
              </w:rPr>
            </w:pPr>
            <w:r w:rsidRPr="00DF2F0A">
              <w:rPr>
                <w:rFonts w:ascii="Arial" w:eastAsia="Arial" w:hAnsi="Arial" w:cs="Arial"/>
                <w:b/>
                <w:bCs/>
              </w:rPr>
              <w:t>1.14</w:t>
            </w:r>
            <w:r w:rsidRPr="00DF2F0A">
              <w:rPr>
                <w:rFonts w:ascii="Arial" w:eastAsia="Arial" w:hAnsi="Arial" w:cs="Arial"/>
              </w:rPr>
              <w:t xml:space="preserve"> Recibe oficio sobre la inclusión de la modificación del plan de estudio en el Sistema de Información Institucional (SII) y verifica que las modificaciones se hayan incluido según lo acordado por la Vicerrectoría de Docencia.</w:t>
            </w:r>
          </w:p>
          <w:p w14:paraId="2A11AA9D" w14:textId="77777777" w:rsidR="008510E1" w:rsidRPr="00DF2F0A" w:rsidRDefault="008510E1" w:rsidP="00D64C24">
            <w:pPr>
              <w:pBdr>
                <w:top w:val="nil"/>
                <w:left w:val="nil"/>
                <w:bottom w:val="nil"/>
                <w:right w:val="nil"/>
                <w:between w:val="nil"/>
              </w:pBdr>
              <w:tabs>
                <w:tab w:val="left" w:pos="558"/>
              </w:tabs>
              <w:ind w:left="74"/>
              <w:jc w:val="both"/>
              <w:rPr>
                <w:rFonts w:ascii="Arial" w:eastAsia="Arial" w:hAnsi="Arial" w:cs="Arial"/>
              </w:rPr>
            </w:pPr>
            <w:r w:rsidRPr="00DF2F0A">
              <w:rPr>
                <w:rFonts w:ascii="Arial" w:eastAsia="Arial" w:hAnsi="Arial" w:cs="Arial"/>
              </w:rPr>
              <w:t xml:space="preserve">  </w:t>
            </w:r>
          </w:p>
          <w:p w14:paraId="02CB05F5" w14:textId="77777777" w:rsidR="008510E1" w:rsidRPr="00DF2F0A" w:rsidRDefault="008510E1" w:rsidP="00D64C24">
            <w:pPr>
              <w:ind w:left="74"/>
              <w:jc w:val="both"/>
              <w:rPr>
                <w:rFonts w:ascii="Arial" w:eastAsia="Arial" w:hAnsi="Arial" w:cs="Arial"/>
              </w:rPr>
            </w:pPr>
            <w:r w:rsidRPr="00DF2F0A">
              <w:rPr>
                <w:rFonts w:ascii="Arial" w:eastAsia="Arial" w:hAnsi="Arial" w:cs="Arial"/>
              </w:rPr>
              <w:t>De existir alguna inconsistencia entre lo aprobado y lo digitado, debe de comunicarlo de forma escrita al Departamento de Registro (con copia a la Vicerrectoría de Docencia y al Consejo Central de Posgrado) para proceder a su modificación, de previo a la ejecución</w:t>
            </w:r>
            <w:r w:rsidRPr="00DF2F0A">
              <w:rPr>
                <w:rFonts w:ascii="Arial" w:eastAsia="Calibri" w:hAnsi="Arial" w:cs="Arial"/>
                <w:color w:val="00000A"/>
              </w:rPr>
              <w:t xml:space="preserve"> </w:t>
            </w:r>
            <w:r w:rsidRPr="00DF2F0A">
              <w:rPr>
                <w:rFonts w:ascii="Arial" w:eastAsia="Arial" w:hAnsi="Arial" w:cs="Arial"/>
              </w:rPr>
              <w:t xml:space="preserve">del plan de estudio. Se aclara que el Departamento de Registro solamente está autorizado para realizar cambios solicitados, por escrito, por la coordinación del posgrado generados por inconsistencias al momento de la digitación en el sistema. </w:t>
            </w:r>
          </w:p>
          <w:p w14:paraId="41B02EF8" w14:textId="77777777" w:rsidR="008510E1" w:rsidRPr="00DF2F0A" w:rsidRDefault="008510E1" w:rsidP="00D64C24">
            <w:pPr>
              <w:ind w:left="74"/>
              <w:jc w:val="both"/>
              <w:rPr>
                <w:rFonts w:ascii="Arial" w:eastAsia="Arial" w:hAnsi="Arial" w:cs="Arial"/>
                <w:b/>
                <w:bCs/>
              </w:rPr>
            </w:pPr>
          </w:p>
          <w:p w14:paraId="1F06A4F5" w14:textId="77777777" w:rsidR="008510E1" w:rsidRPr="00DF2F0A" w:rsidRDefault="008510E1" w:rsidP="00D64C24">
            <w:pPr>
              <w:ind w:left="74"/>
              <w:jc w:val="both"/>
              <w:rPr>
                <w:rFonts w:ascii="Arial" w:eastAsia="Arial" w:hAnsi="Arial" w:cs="Arial"/>
                <w:b/>
              </w:rPr>
            </w:pPr>
            <w:r w:rsidRPr="00DF2F0A">
              <w:rPr>
                <w:rFonts w:ascii="Arial" w:eastAsia="Arial" w:hAnsi="Arial" w:cs="Arial"/>
                <w:b/>
                <w:bCs/>
              </w:rPr>
              <w:lastRenderedPageBreak/>
              <w:t>Plazo:</w:t>
            </w:r>
            <w:r w:rsidRPr="00DF2F0A">
              <w:rPr>
                <w:rFonts w:ascii="Arial" w:eastAsia="Calibri" w:hAnsi="Arial" w:cs="Arial"/>
              </w:rPr>
              <w:t xml:space="preserve"> </w:t>
            </w:r>
            <w:r w:rsidRPr="00DF2F0A">
              <w:rPr>
                <w:rFonts w:ascii="Arial" w:eastAsia="Arial" w:hAnsi="Arial" w:cs="Arial"/>
              </w:rPr>
              <w:t>cinco días hábiles, máximo, después de recibida la notificación.</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F312B5"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lastRenderedPageBreak/>
              <w:t>Coordinación del posgrado</w:t>
            </w:r>
          </w:p>
        </w:tc>
      </w:tr>
      <w:tr w:rsidR="008510E1" w:rsidRPr="00DF2F0A" w14:paraId="749D0EE2" w14:textId="77777777" w:rsidTr="00D64C24">
        <w:trPr>
          <w:trHeight w:val="300"/>
          <w:jc w:val="center"/>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87D8ED"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B99E2D2"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1.15</w:t>
            </w:r>
            <w:r w:rsidRPr="00DF2F0A">
              <w:rPr>
                <w:rFonts w:ascii="Arial" w:eastAsia="Arial" w:hAnsi="Arial" w:cs="Arial"/>
              </w:rPr>
              <w:t xml:space="preserve"> Informa a la población estudiantil los cambios aprobados e indica el periodo lectivo a partir del cual rige la modificación.</w:t>
            </w:r>
          </w:p>
          <w:p w14:paraId="599F939D" w14:textId="77777777" w:rsidR="008510E1" w:rsidRPr="00DF2F0A" w:rsidRDefault="008510E1" w:rsidP="00D64C24">
            <w:pPr>
              <w:tabs>
                <w:tab w:val="left" w:pos="1029"/>
              </w:tabs>
              <w:ind w:left="74"/>
              <w:jc w:val="both"/>
              <w:rPr>
                <w:rFonts w:ascii="Arial" w:eastAsia="Arial" w:hAnsi="Arial" w:cs="Arial"/>
                <w:b/>
                <w:bCs/>
              </w:rPr>
            </w:pPr>
          </w:p>
          <w:p w14:paraId="59EEDBA7" w14:textId="77777777" w:rsidR="008510E1" w:rsidRPr="00DF2F0A" w:rsidRDefault="008510E1" w:rsidP="00D64C24">
            <w:pPr>
              <w:tabs>
                <w:tab w:val="left" w:pos="1029"/>
              </w:tabs>
              <w:ind w:left="74"/>
              <w:jc w:val="both"/>
              <w:rPr>
                <w:rFonts w:ascii="Arial" w:eastAsia="Arial" w:hAnsi="Arial" w:cs="Arial"/>
                <w:b/>
              </w:rPr>
            </w:pPr>
            <w:r w:rsidRPr="00DF2F0A">
              <w:rPr>
                <w:rFonts w:ascii="Arial" w:eastAsia="Arial" w:hAnsi="Arial" w:cs="Arial"/>
                <w:b/>
                <w:bCs/>
              </w:rPr>
              <w:t>Plazo:</w:t>
            </w:r>
            <w:r w:rsidRPr="00DF2F0A">
              <w:rPr>
                <w:rFonts w:ascii="Arial" w:eastAsia="Calibri" w:hAnsi="Arial" w:cs="Arial"/>
              </w:rPr>
              <w:t xml:space="preserve"> </w:t>
            </w:r>
            <w:r w:rsidRPr="00DF2F0A">
              <w:rPr>
                <w:rFonts w:ascii="Arial" w:eastAsia="Arial" w:hAnsi="Arial" w:cs="Arial"/>
              </w:rPr>
              <w:t>10 días hábiles, máximo, después de recibida la documentación completa.</w:t>
            </w:r>
            <w:r w:rsidRPr="00DF2F0A">
              <w:rPr>
                <w:rFonts w:ascii="Arial" w:eastAsia="Arial" w:hAnsi="Arial" w:cs="Arial"/>
              </w:rPr>
              <w:tab/>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6D8BE8" w14:textId="77777777" w:rsidR="008510E1" w:rsidRPr="00DF2F0A" w:rsidRDefault="008510E1" w:rsidP="00D64C24">
            <w:pPr>
              <w:ind w:left="127"/>
              <w:jc w:val="both"/>
              <w:rPr>
                <w:rFonts w:ascii="Arial" w:eastAsia="Arial" w:hAnsi="Arial" w:cs="Arial"/>
                <w:b/>
              </w:rPr>
            </w:pPr>
            <w:r w:rsidRPr="00DF2F0A">
              <w:rPr>
                <w:rFonts w:ascii="Arial" w:eastAsia="Arial" w:hAnsi="Arial" w:cs="Arial"/>
              </w:rPr>
              <w:t>Coordinación del posgrado</w:t>
            </w:r>
          </w:p>
        </w:tc>
      </w:tr>
      <w:tr w:rsidR="008510E1" w:rsidRPr="00DF2F0A" w14:paraId="5DE87EAE" w14:textId="77777777" w:rsidTr="00D64C24">
        <w:trPr>
          <w:trHeight w:val="741"/>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4850D881" w14:textId="77777777" w:rsidR="008510E1" w:rsidRPr="00DF2F0A" w:rsidRDefault="008510E1" w:rsidP="00D64C24">
            <w:pPr>
              <w:ind w:left="146"/>
              <w:jc w:val="both"/>
              <w:rPr>
                <w:rFonts w:ascii="Arial" w:eastAsia="Arial" w:hAnsi="Arial" w:cs="Arial"/>
              </w:rPr>
            </w:pPr>
            <w:r w:rsidRPr="00DF2F0A">
              <w:rPr>
                <w:rFonts w:ascii="Arial" w:eastAsia="Arial" w:hAnsi="Arial" w:cs="Arial"/>
                <w:b/>
                <w:bCs/>
              </w:rPr>
              <w:t>Nota:</w:t>
            </w:r>
            <w:r w:rsidRPr="00DF2F0A">
              <w:rPr>
                <w:rFonts w:ascii="Arial" w:eastAsia="Arial" w:hAnsi="Arial" w:cs="Arial"/>
              </w:rPr>
              <w:t xml:space="preserve"> Todos los acuerdos, emitidos por las instancias que corresponda, relacionados con la solicitud de modificación al plan de estudio, deben incluir en los considerandos la justificación académica que fundamenta el cambio y en los acuerdos debe detallar cada uno de los cambios solicitados. Además, se debe definir el periodo lectivo a partir del cual rigen los cambios solicitados.  </w:t>
            </w:r>
          </w:p>
          <w:p w14:paraId="608EB5FC" w14:textId="77777777" w:rsidR="008510E1" w:rsidRPr="00DF2F0A" w:rsidRDefault="008510E1" w:rsidP="00D64C24">
            <w:pPr>
              <w:ind w:left="146"/>
              <w:jc w:val="both"/>
              <w:rPr>
                <w:rFonts w:ascii="Arial" w:eastAsia="Arial" w:hAnsi="Arial" w:cs="Arial"/>
              </w:rPr>
            </w:pPr>
          </w:p>
        </w:tc>
      </w:tr>
      <w:tr w:rsidR="008510E1" w:rsidRPr="00DF2F0A" w14:paraId="225F067B" w14:textId="77777777" w:rsidTr="00D64C24">
        <w:trPr>
          <w:trHeight w:val="30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3B50B5E6" w14:textId="77777777" w:rsidR="008510E1" w:rsidRPr="00DF2F0A" w:rsidRDefault="008510E1" w:rsidP="00D64C24">
            <w:pPr>
              <w:jc w:val="center"/>
              <w:rPr>
                <w:rFonts w:ascii="Arial" w:eastAsia="Arial" w:hAnsi="Arial" w:cs="Arial"/>
              </w:rPr>
            </w:pPr>
            <w:r w:rsidRPr="00DF2F0A">
              <w:rPr>
                <w:rFonts w:ascii="Arial" w:eastAsia="Arial" w:hAnsi="Arial" w:cs="Arial"/>
                <w:b/>
              </w:rPr>
              <w:t xml:space="preserve">Apartado segundo: Formulación y aprobación de la Actividad Académica para el rediseño del plan de estudio </w:t>
            </w:r>
          </w:p>
        </w:tc>
      </w:tr>
      <w:tr w:rsidR="008510E1" w:rsidRPr="00DF2F0A" w14:paraId="4993327C" w14:textId="77777777" w:rsidTr="00D64C24">
        <w:trPr>
          <w:trHeight w:val="300"/>
          <w:jc w:val="center"/>
        </w:trPr>
        <w:tc>
          <w:tcPr>
            <w:tcW w:w="2416" w:type="dxa"/>
            <w:gridSpan w:val="3"/>
            <w:tcBorders>
              <w:top w:val="single" w:sz="4" w:space="0" w:color="000000"/>
              <w:left w:val="single" w:sz="4" w:space="0" w:color="000000"/>
              <w:bottom w:val="single" w:sz="4" w:space="0" w:color="000000"/>
            </w:tcBorders>
            <w:shd w:val="clear" w:color="auto" w:fill="FFFFFF"/>
          </w:tcPr>
          <w:p w14:paraId="328872ED" w14:textId="77777777" w:rsidR="008510E1" w:rsidRPr="00DF2F0A" w:rsidRDefault="008510E1" w:rsidP="00D64C24">
            <w:pPr>
              <w:tabs>
                <w:tab w:val="left" w:pos="558"/>
              </w:tabs>
              <w:jc w:val="center"/>
              <w:rPr>
                <w:rFonts w:ascii="Arial" w:eastAsia="Arial" w:hAnsi="Arial" w:cs="Arial"/>
              </w:rPr>
            </w:pPr>
            <w:r w:rsidRPr="00DF2F0A">
              <w:rPr>
                <w:rFonts w:ascii="Arial" w:eastAsia="Arial" w:hAnsi="Arial" w:cs="Arial"/>
                <w:b/>
              </w:rPr>
              <w:t>Etapa</w:t>
            </w:r>
          </w:p>
        </w:tc>
        <w:tc>
          <w:tcPr>
            <w:tcW w:w="5117" w:type="dxa"/>
            <w:gridSpan w:val="3"/>
            <w:tcBorders>
              <w:top w:val="single" w:sz="4" w:space="0" w:color="000000"/>
              <w:left w:val="single" w:sz="4" w:space="0" w:color="000000"/>
              <w:bottom w:val="single" w:sz="4" w:space="0" w:color="000000"/>
            </w:tcBorders>
            <w:shd w:val="clear" w:color="auto" w:fill="FFFFFF"/>
          </w:tcPr>
          <w:p w14:paraId="37ADCA8F" w14:textId="77777777" w:rsidR="008510E1" w:rsidRPr="00DF2F0A" w:rsidRDefault="008510E1" w:rsidP="00D64C24">
            <w:pPr>
              <w:jc w:val="center"/>
              <w:rPr>
                <w:rFonts w:ascii="Arial" w:eastAsia="Arial" w:hAnsi="Arial" w:cs="Arial"/>
              </w:rPr>
            </w:pPr>
            <w:r w:rsidRPr="00DF2F0A">
              <w:rPr>
                <w:rFonts w:ascii="Arial" w:eastAsia="Arial" w:hAnsi="Arial" w:cs="Arial"/>
                <w:b/>
              </w:rPr>
              <w:t>Actividad</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40AF56" w14:textId="77777777" w:rsidR="008510E1" w:rsidRPr="00DF2F0A" w:rsidRDefault="008510E1" w:rsidP="00D64C24">
            <w:pPr>
              <w:pBdr>
                <w:top w:val="nil"/>
                <w:left w:val="nil"/>
                <w:bottom w:val="nil"/>
                <w:right w:val="nil"/>
                <w:between w:val="nil"/>
              </w:pBdr>
              <w:jc w:val="center"/>
              <w:rPr>
                <w:rFonts w:ascii="Arial" w:eastAsia="Arial" w:hAnsi="Arial" w:cs="Arial"/>
              </w:rPr>
            </w:pPr>
            <w:r w:rsidRPr="00DF2F0A">
              <w:rPr>
                <w:rFonts w:ascii="Arial" w:eastAsia="Arial" w:hAnsi="Arial" w:cs="Arial"/>
                <w:b/>
              </w:rPr>
              <w:t>Responsable</w:t>
            </w:r>
          </w:p>
        </w:tc>
      </w:tr>
      <w:tr w:rsidR="008510E1" w:rsidRPr="00DF2F0A" w14:paraId="37094867" w14:textId="77777777" w:rsidTr="00D64C24">
        <w:trPr>
          <w:trHeight w:val="300"/>
          <w:jc w:val="center"/>
        </w:trPr>
        <w:tc>
          <w:tcPr>
            <w:tcW w:w="2416" w:type="dxa"/>
            <w:gridSpan w:val="3"/>
            <w:vMerge w:val="restart"/>
            <w:tcBorders>
              <w:top w:val="single" w:sz="4" w:space="0" w:color="000000"/>
              <w:left w:val="single" w:sz="4" w:space="0" w:color="000000"/>
            </w:tcBorders>
            <w:shd w:val="clear" w:color="auto" w:fill="FFFFFF"/>
          </w:tcPr>
          <w:p w14:paraId="2F049A63" w14:textId="77777777" w:rsidR="008510E1" w:rsidRPr="00DF2F0A" w:rsidRDefault="008510E1" w:rsidP="00D64C24">
            <w:pPr>
              <w:pBdr>
                <w:top w:val="nil"/>
                <w:left w:val="nil"/>
                <w:bottom w:val="nil"/>
                <w:right w:val="nil"/>
                <w:between w:val="nil"/>
              </w:pBdr>
              <w:ind w:left="146"/>
              <w:jc w:val="both"/>
              <w:rPr>
                <w:rFonts w:ascii="Arial" w:eastAsia="Arial" w:hAnsi="Arial" w:cs="Arial"/>
                <w:b/>
              </w:rPr>
            </w:pPr>
            <w:r w:rsidRPr="00DF2F0A">
              <w:rPr>
                <w:rFonts w:ascii="Arial" w:eastAsia="Arial" w:hAnsi="Arial" w:cs="Arial"/>
                <w:b/>
              </w:rPr>
              <w:t xml:space="preserve">2. FORMALIZA, APRUEBA Y AVALA LA ACTIVIDAD ACADÉMICA DE REDISEÑO DE PLAN DE ESTUDIO </w:t>
            </w:r>
          </w:p>
          <w:p w14:paraId="5EA38B8C" w14:textId="77777777" w:rsidR="008510E1" w:rsidRPr="00DF2F0A" w:rsidRDefault="008510E1" w:rsidP="00D64C24">
            <w:pPr>
              <w:pBdr>
                <w:top w:val="nil"/>
                <w:left w:val="nil"/>
                <w:bottom w:val="nil"/>
                <w:right w:val="nil"/>
                <w:between w:val="nil"/>
              </w:pBdr>
              <w:jc w:val="both"/>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432D73EB"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2.1</w:t>
            </w:r>
            <w:r w:rsidRPr="00DF2F0A">
              <w:rPr>
                <w:rFonts w:ascii="Arial" w:eastAsia="Arial" w:hAnsi="Arial" w:cs="Arial"/>
              </w:rPr>
              <w:t xml:space="preserve"> Presenta ante el Comité de Gestión Académica los estudios que demuestran la necesidad de rediseñar el plan de estudio.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C4D417" w14:textId="77777777" w:rsidR="008510E1" w:rsidRPr="00DF2F0A" w:rsidRDefault="008510E1" w:rsidP="00D64C24">
            <w:pPr>
              <w:pBdr>
                <w:top w:val="nil"/>
                <w:left w:val="nil"/>
                <w:bottom w:val="nil"/>
                <w:right w:val="nil"/>
                <w:between w:val="nil"/>
              </w:pBdr>
              <w:ind w:left="127"/>
              <w:jc w:val="both"/>
              <w:rPr>
                <w:rFonts w:ascii="Arial" w:eastAsia="Arial" w:hAnsi="Arial" w:cs="Arial"/>
              </w:rPr>
            </w:pPr>
            <w:r w:rsidRPr="00DF2F0A">
              <w:rPr>
                <w:rFonts w:ascii="Arial" w:eastAsia="Arial" w:hAnsi="Arial" w:cs="Arial"/>
              </w:rPr>
              <w:t>Coordinación del posgrado o equipo académico responsable</w:t>
            </w:r>
          </w:p>
        </w:tc>
      </w:tr>
      <w:tr w:rsidR="008510E1" w:rsidRPr="00DF2F0A" w14:paraId="10032729" w14:textId="77777777" w:rsidTr="00D64C24">
        <w:trPr>
          <w:trHeight w:val="300"/>
          <w:jc w:val="center"/>
        </w:trPr>
        <w:tc>
          <w:tcPr>
            <w:tcW w:w="2416" w:type="dxa"/>
            <w:gridSpan w:val="3"/>
            <w:vMerge/>
            <w:tcBorders>
              <w:top w:val="single" w:sz="4" w:space="0" w:color="000000"/>
              <w:left w:val="single" w:sz="4" w:space="0" w:color="000000"/>
            </w:tcBorders>
            <w:shd w:val="clear" w:color="auto" w:fill="FFFFFF"/>
          </w:tcPr>
          <w:p w14:paraId="7A2B6D48" w14:textId="77777777" w:rsidR="008510E1" w:rsidRPr="00DF2F0A" w:rsidRDefault="008510E1" w:rsidP="00D64C24">
            <w:pPr>
              <w:pBdr>
                <w:top w:val="nil"/>
                <w:left w:val="nil"/>
                <w:bottom w:val="nil"/>
                <w:right w:val="nil"/>
                <w:between w:val="nil"/>
              </w:pBdr>
              <w:jc w:val="both"/>
              <w:rPr>
                <w:rFonts w:ascii="Arial" w:eastAsia="Arial" w:hAnsi="Arial" w:cs="Arial"/>
                <w:b/>
              </w:rPr>
            </w:pPr>
          </w:p>
        </w:tc>
        <w:tc>
          <w:tcPr>
            <w:tcW w:w="5117" w:type="dxa"/>
            <w:gridSpan w:val="3"/>
            <w:tcBorders>
              <w:top w:val="single" w:sz="4" w:space="0" w:color="000000"/>
              <w:left w:val="single" w:sz="4" w:space="0" w:color="000000"/>
              <w:bottom w:val="single" w:sz="4" w:space="0" w:color="000000"/>
            </w:tcBorders>
            <w:shd w:val="clear" w:color="auto" w:fill="FFFFFF"/>
          </w:tcPr>
          <w:p w14:paraId="6F0C6980"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2.2</w:t>
            </w:r>
            <w:r w:rsidRPr="00DF2F0A">
              <w:rPr>
                <w:rFonts w:ascii="Arial" w:eastAsia="Arial" w:hAnsi="Arial" w:cs="Arial"/>
              </w:rPr>
              <w:t xml:space="preserve"> Aprueba el inicio del proceso de rediseño del plan de estudio. </w:t>
            </w:r>
          </w:p>
          <w:p w14:paraId="4A384790" w14:textId="77777777" w:rsidR="008510E1" w:rsidRPr="00DF2F0A" w:rsidRDefault="008510E1" w:rsidP="00D64C24">
            <w:pPr>
              <w:ind w:left="74"/>
              <w:jc w:val="both"/>
              <w:rPr>
                <w:rFonts w:ascii="Arial" w:eastAsia="Arial" w:hAnsi="Arial" w:cs="Arial"/>
                <w:b/>
                <w:bCs/>
              </w:rPr>
            </w:pPr>
          </w:p>
          <w:p w14:paraId="6C1E4716"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Plazo:</w:t>
            </w:r>
            <w:r w:rsidRPr="00DF2F0A">
              <w:rPr>
                <w:rFonts w:ascii="Arial" w:eastAsia="Calibri" w:hAnsi="Arial" w:cs="Arial"/>
              </w:rPr>
              <w:t xml:space="preserve"> </w:t>
            </w:r>
            <w:r w:rsidRPr="00DF2F0A">
              <w:rPr>
                <w:rFonts w:ascii="Arial" w:eastAsia="Arial" w:hAnsi="Arial" w:cs="Arial"/>
              </w:rPr>
              <w:t>15 días hábiles, máximo, después de recibida la solicitud de rediseño.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9A06C9" w14:textId="77777777" w:rsidR="008510E1" w:rsidRPr="00DF2F0A" w:rsidRDefault="008510E1" w:rsidP="00D64C24">
            <w:pPr>
              <w:pBdr>
                <w:top w:val="nil"/>
                <w:left w:val="nil"/>
                <w:bottom w:val="nil"/>
                <w:right w:val="nil"/>
                <w:between w:val="nil"/>
              </w:pBdr>
              <w:ind w:left="127"/>
              <w:jc w:val="both"/>
              <w:rPr>
                <w:rFonts w:ascii="Arial" w:eastAsia="Arial" w:hAnsi="Arial" w:cs="Arial"/>
              </w:rPr>
            </w:pPr>
            <w:r w:rsidRPr="00DF2F0A">
              <w:rPr>
                <w:rFonts w:ascii="Arial" w:eastAsia="Arial" w:hAnsi="Arial" w:cs="Arial"/>
              </w:rPr>
              <w:t>Comité de Gestión Académica del Posgrado</w:t>
            </w:r>
          </w:p>
        </w:tc>
      </w:tr>
      <w:tr w:rsidR="008510E1" w:rsidRPr="00DF2F0A" w14:paraId="6B91993A" w14:textId="77777777" w:rsidTr="00D64C24">
        <w:trPr>
          <w:trHeight w:val="300"/>
          <w:jc w:val="center"/>
        </w:trPr>
        <w:tc>
          <w:tcPr>
            <w:tcW w:w="2416" w:type="dxa"/>
            <w:gridSpan w:val="3"/>
            <w:vMerge/>
            <w:tcBorders>
              <w:top w:val="single" w:sz="4" w:space="0" w:color="000000"/>
              <w:left w:val="single" w:sz="4" w:space="0" w:color="000000"/>
            </w:tcBorders>
            <w:shd w:val="clear" w:color="auto" w:fill="FFFFFF"/>
          </w:tcPr>
          <w:p w14:paraId="64021713" w14:textId="77777777" w:rsidR="008510E1" w:rsidRPr="00DF2F0A" w:rsidRDefault="008510E1" w:rsidP="00D64C24">
            <w:pPr>
              <w:pBdr>
                <w:top w:val="nil"/>
                <w:left w:val="nil"/>
                <w:bottom w:val="nil"/>
                <w:right w:val="nil"/>
                <w:between w:val="nil"/>
              </w:pBdr>
              <w:jc w:val="both"/>
              <w:rPr>
                <w:rFonts w:ascii="Arial" w:eastAsia="Arial" w:hAnsi="Arial" w:cs="Arial"/>
                <w:b/>
              </w:rPr>
            </w:pPr>
          </w:p>
        </w:tc>
        <w:tc>
          <w:tcPr>
            <w:tcW w:w="5117" w:type="dxa"/>
            <w:gridSpan w:val="3"/>
            <w:tcBorders>
              <w:top w:val="single" w:sz="4" w:space="0" w:color="000000"/>
              <w:left w:val="single" w:sz="4" w:space="0" w:color="000000"/>
              <w:bottom w:val="single" w:sz="4" w:space="0" w:color="000000"/>
            </w:tcBorders>
            <w:shd w:val="clear" w:color="auto" w:fill="FFFFFF"/>
          </w:tcPr>
          <w:p w14:paraId="3F3C232C"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2.3</w:t>
            </w:r>
            <w:r w:rsidRPr="00DF2F0A">
              <w:rPr>
                <w:rFonts w:ascii="Arial" w:eastAsia="Arial" w:hAnsi="Arial" w:cs="Arial"/>
              </w:rPr>
              <w:t xml:space="preserve"> Formula en el Sistema de Información Académica (SIA) una Actividad Académica (AA) para el rediseño del plan de estudio de posgrado (FORMULARIO ESPECIAL). Para ello designa un equipo académico integrado como mínimo tres personas académicas, uno de ellos debe ser la persona en el cargo de la subdirección de la unidad de adscripción. </w:t>
            </w:r>
          </w:p>
          <w:p w14:paraId="011E1EB6" w14:textId="77777777" w:rsidR="008510E1" w:rsidRPr="00DF2F0A" w:rsidRDefault="008510E1" w:rsidP="00D64C24">
            <w:pPr>
              <w:ind w:left="74"/>
              <w:jc w:val="both"/>
              <w:rPr>
                <w:rFonts w:ascii="Arial" w:eastAsia="Arial" w:hAnsi="Arial" w:cs="Arial"/>
              </w:rPr>
            </w:pPr>
          </w:p>
          <w:p w14:paraId="7B8CE9C8"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La AA considera como productos: el rediseño curricular del plan de estudio, la estimación de costos para la ejecución del plan de estudio, la propuesta de acuerdos específicos (si aplica), propuesta de reglamento interno del posgrado (si </w:t>
            </w:r>
            <w:r w:rsidRPr="00DF2F0A">
              <w:rPr>
                <w:rFonts w:ascii="Arial" w:eastAsia="Arial" w:hAnsi="Arial" w:cs="Arial"/>
              </w:rPr>
              <w:lastRenderedPageBreak/>
              <w:t>aplica), y el borrador de convenios, este último cuando sea necesario.</w:t>
            </w:r>
          </w:p>
          <w:p w14:paraId="67F18A4D" w14:textId="77777777" w:rsidR="008510E1" w:rsidRPr="00DF2F0A" w:rsidRDefault="008510E1" w:rsidP="00D64C24">
            <w:pPr>
              <w:ind w:left="74"/>
              <w:jc w:val="both"/>
              <w:rPr>
                <w:rFonts w:ascii="Arial" w:eastAsia="Arial" w:hAnsi="Arial" w:cs="Arial"/>
              </w:rPr>
            </w:pPr>
          </w:p>
          <w:p w14:paraId="38539FE3"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La vigencia máxima de dicha AA es de 18 meses. </w:t>
            </w:r>
            <w:bookmarkStart w:id="42" w:name="_Hlk41314234"/>
            <w:r w:rsidRPr="00DF2F0A">
              <w:rPr>
                <w:rFonts w:ascii="Arial" w:eastAsia="Arial" w:hAnsi="Arial" w:cs="Arial"/>
              </w:rPr>
              <w:t xml:space="preserve">(incluye la elaboración del informe de cierre de la AA). </w:t>
            </w:r>
            <w:bookmarkEnd w:id="42"/>
            <w:r w:rsidRPr="00DF2F0A">
              <w:rPr>
                <w:rFonts w:ascii="Arial" w:eastAsia="Arial" w:hAnsi="Arial" w:cs="Arial"/>
              </w:rPr>
              <w:t xml:space="preserve">Una vez concluida la AA, la propuesta del plan de estudio rediseñado, inicia el proceso de aprobación institucional. </w:t>
            </w:r>
          </w:p>
          <w:p w14:paraId="7B29A13A" w14:textId="77777777" w:rsidR="008510E1" w:rsidRPr="00DF2F0A" w:rsidRDefault="008510E1" w:rsidP="00D64C24">
            <w:pPr>
              <w:ind w:left="74"/>
              <w:jc w:val="both"/>
              <w:rPr>
                <w:rFonts w:ascii="Arial" w:eastAsia="Arial" w:hAnsi="Arial" w:cs="Arial"/>
              </w:rPr>
            </w:pPr>
          </w:p>
          <w:p w14:paraId="071B1F24" w14:textId="77777777" w:rsidR="008510E1" w:rsidRPr="00DF2F0A" w:rsidRDefault="008510E1" w:rsidP="00D64C24">
            <w:pPr>
              <w:ind w:left="74"/>
              <w:jc w:val="both"/>
              <w:rPr>
                <w:rFonts w:ascii="Arial" w:eastAsia="Arial" w:hAnsi="Arial" w:cs="Arial"/>
                <w:b/>
                <w:bCs/>
              </w:rPr>
            </w:pPr>
            <w:r w:rsidRPr="00DF2F0A">
              <w:rPr>
                <w:rFonts w:ascii="Arial" w:eastAsia="Arial" w:hAnsi="Arial" w:cs="Arial"/>
                <w:b/>
                <w:bCs/>
              </w:rPr>
              <w:t xml:space="preserve">Notas: </w:t>
            </w:r>
          </w:p>
          <w:p w14:paraId="36865F4D"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De conformidad con lo indicado en el Alcance, en el caso de posgrados </w:t>
            </w:r>
            <w:proofErr w:type="spellStart"/>
            <w:r w:rsidRPr="00DF2F0A">
              <w:rPr>
                <w:rFonts w:ascii="Arial" w:eastAsia="Arial" w:hAnsi="Arial" w:cs="Arial"/>
              </w:rPr>
              <w:t>interuniversidades</w:t>
            </w:r>
            <w:proofErr w:type="spellEnd"/>
            <w:r w:rsidRPr="00DF2F0A">
              <w:rPr>
                <w:rFonts w:ascii="Arial" w:eastAsia="Arial" w:hAnsi="Arial" w:cs="Arial"/>
              </w:rPr>
              <w:t>, los órganos de gestión académica que participan en el proceso de modificación son los establecidos en el convenio respectivo.</w:t>
            </w:r>
          </w:p>
          <w:p w14:paraId="5C02E1CA" w14:textId="77777777" w:rsidR="008510E1" w:rsidRPr="00DF2F0A" w:rsidRDefault="008510E1" w:rsidP="00D64C24">
            <w:pPr>
              <w:ind w:left="74"/>
              <w:jc w:val="both"/>
              <w:rPr>
                <w:rFonts w:ascii="Arial" w:eastAsia="Arial" w:hAnsi="Arial" w:cs="Arial"/>
              </w:rPr>
            </w:pPr>
          </w:p>
          <w:p w14:paraId="759CF3E5"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En el caso de planes de estudio </w:t>
            </w:r>
            <w:proofErr w:type="spellStart"/>
            <w:r w:rsidRPr="00DF2F0A">
              <w:rPr>
                <w:rFonts w:ascii="Arial" w:eastAsia="Arial" w:hAnsi="Arial" w:cs="Arial"/>
              </w:rPr>
              <w:t>interunidades</w:t>
            </w:r>
            <w:proofErr w:type="spellEnd"/>
            <w:r w:rsidRPr="00DF2F0A">
              <w:rPr>
                <w:rFonts w:ascii="Arial" w:eastAsia="Arial" w:hAnsi="Arial" w:cs="Arial"/>
              </w:rPr>
              <w:t xml:space="preserve">, la AA deberá formularse y aprobarse únicamente en la unidad académica de adscripción. </w:t>
            </w:r>
          </w:p>
          <w:p w14:paraId="21459F84" w14:textId="77777777" w:rsidR="008510E1" w:rsidRPr="00DF2F0A" w:rsidRDefault="008510E1" w:rsidP="00D64C24">
            <w:pPr>
              <w:ind w:left="74"/>
              <w:jc w:val="both"/>
              <w:rPr>
                <w:rFonts w:ascii="Arial" w:eastAsia="Arial" w:hAnsi="Arial" w:cs="Arial"/>
              </w:rPr>
            </w:pPr>
          </w:p>
          <w:p w14:paraId="0705403B"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Corresponderá al equipo responsable definir la Unidad Académica de adscripción. </w:t>
            </w:r>
          </w:p>
          <w:p w14:paraId="6F7DD087" w14:textId="77777777" w:rsidR="008510E1" w:rsidRPr="00DF2F0A" w:rsidRDefault="008510E1" w:rsidP="00D64C24">
            <w:pPr>
              <w:ind w:left="74"/>
              <w:jc w:val="both"/>
              <w:rPr>
                <w:rFonts w:ascii="Arial" w:eastAsia="Arial" w:hAnsi="Arial" w:cs="Arial"/>
              </w:rPr>
            </w:pPr>
          </w:p>
          <w:p w14:paraId="48B5B49E"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 xml:space="preserve">2.4 </w:t>
            </w:r>
            <w:r w:rsidRPr="00DF2F0A">
              <w:rPr>
                <w:rFonts w:ascii="Arial" w:eastAsia="Arial" w:hAnsi="Arial" w:cs="Arial"/>
              </w:rPr>
              <w:t>Establece, en el SIA, el estado de “Presentado” a la AA y hace entrega de la formulación a la Dirección de la UA.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DEE8B0" w14:textId="77777777" w:rsidR="008510E1" w:rsidRPr="00DF2F0A" w:rsidRDefault="008510E1" w:rsidP="00D64C24">
            <w:pPr>
              <w:pBdr>
                <w:top w:val="nil"/>
                <w:left w:val="nil"/>
                <w:bottom w:val="nil"/>
                <w:right w:val="nil"/>
                <w:between w:val="nil"/>
              </w:pBdr>
              <w:ind w:left="127"/>
              <w:jc w:val="both"/>
              <w:rPr>
                <w:rFonts w:ascii="Arial" w:eastAsia="Arial" w:hAnsi="Arial" w:cs="Arial"/>
              </w:rPr>
            </w:pPr>
            <w:r w:rsidRPr="00DF2F0A">
              <w:rPr>
                <w:rFonts w:ascii="Arial" w:eastAsia="Arial" w:hAnsi="Arial" w:cs="Arial"/>
              </w:rPr>
              <w:lastRenderedPageBreak/>
              <w:t>Coordinación del posgrado o equipo académico responsable, con el acompañamiento de la subdirección de la Unidad Académica o académicas participantes, o de la Dirección Académica de Sede.</w:t>
            </w:r>
          </w:p>
        </w:tc>
      </w:tr>
      <w:tr w:rsidR="008510E1" w:rsidRPr="00DF2F0A" w14:paraId="4AA40F8C" w14:textId="77777777" w:rsidTr="00D64C24">
        <w:trPr>
          <w:trHeight w:val="300"/>
          <w:jc w:val="center"/>
        </w:trPr>
        <w:tc>
          <w:tcPr>
            <w:tcW w:w="2416" w:type="dxa"/>
            <w:gridSpan w:val="3"/>
            <w:vMerge/>
            <w:tcBorders>
              <w:top w:val="single" w:sz="4" w:space="0" w:color="000000"/>
              <w:left w:val="single" w:sz="4" w:space="0" w:color="000000"/>
            </w:tcBorders>
            <w:shd w:val="clear" w:color="auto" w:fill="FFFFFF"/>
          </w:tcPr>
          <w:p w14:paraId="4BB0387C" w14:textId="77777777" w:rsidR="008510E1" w:rsidRPr="00DF2F0A" w:rsidRDefault="008510E1" w:rsidP="00D64C24">
            <w:pPr>
              <w:pBdr>
                <w:top w:val="nil"/>
                <w:left w:val="nil"/>
                <w:bottom w:val="nil"/>
                <w:right w:val="nil"/>
                <w:between w:val="nil"/>
              </w:pBdr>
              <w:rPr>
                <w:rFonts w:ascii="Arial" w:eastAsia="Arial" w:hAnsi="Arial" w:cs="Arial"/>
                <w:b/>
              </w:rPr>
            </w:pPr>
          </w:p>
        </w:tc>
        <w:tc>
          <w:tcPr>
            <w:tcW w:w="5117" w:type="dxa"/>
            <w:gridSpan w:val="3"/>
            <w:tcBorders>
              <w:top w:val="single" w:sz="4" w:space="0" w:color="000000"/>
              <w:left w:val="single" w:sz="4" w:space="0" w:color="000000"/>
              <w:bottom w:val="single" w:sz="4" w:space="0" w:color="000000"/>
            </w:tcBorders>
            <w:shd w:val="clear" w:color="auto" w:fill="FFFFFF"/>
          </w:tcPr>
          <w:p w14:paraId="4273D4F9" w14:textId="77777777" w:rsidR="008510E1" w:rsidRPr="00DF2F0A" w:rsidRDefault="008510E1" w:rsidP="00D64C24">
            <w:pPr>
              <w:pBdr>
                <w:top w:val="nil"/>
                <w:left w:val="nil"/>
                <w:bottom w:val="nil"/>
                <w:right w:val="nil"/>
                <w:between w:val="nil"/>
              </w:pBdr>
              <w:tabs>
                <w:tab w:val="left" w:pos="558"/>
              </w:tabs>
              <w:ind w:left="74"/>
              <w:jc w:val="both"/>
              <w:rPr>
                <w:rFonts w:ascii="Arial" w:eastAsia="Arial" w:hAnsi="Arial" w:cs="Arial"/>
                <w:b/>
                <w:bCs/>
              </w:rPr>
            </w:pPr>
            <w:r w:rsidRPr="00DF2F0A">
              <w:rPr>
                <w:rFonts w:ascii="Arial" w:eastAsia="Arial" w:hAnsi="Arial" w:cs="Arial"/>
                <w:b/>
                <w:bCs/>
              </w:rPr>
              <w:t>2.5</w:t>
            </w:r>
            <w:r w:rsidRPr="00DF2F0A">
              <w:rPr>
                <w:rFonts w:ascii="Arial" w:eastAsia="Arial" w:hAnsi="Arial" w:cs="Arial"/>
              </w:rPr>
              <w:t xml:space="preserve"> Aprueba la participación de la instancia académica en la AA y el aporte eventual de recursos. Lo anterior, en el caso de planes de estudio </w:t>
            </w:r>
            <w:proofErr w:type="spellStart"/>
            <w:r w:rsidRPr="00DF2F0A">
              <w:rPr>
                <w:rFonts w:ascii="Arial" w:eastAsia="Arial" w:hAnsi="Arial" w:cs="Arial"/>
              </w:rPr>
              <w:t>interunidades</w:t>
            </w:r>
            <w:proofErr w:type="spellEnd"/>
            <w:r w:rsidRPr="00DF2F0A">
              <w:rPr>
                <w:rFonts w:ascii="Arial" w:eastAsia="Arial" w:hAnsi="Arial" w:cs="Arial"/>
              </w:rPr>
              <w:t xml:space="preserve"> y de previo a la presentación de la Actividad Académica para aprobación en la unidad de adscripción.</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BE2BD2" w14:textId="77777777" w:rsidR="008510E1" w:rsidRPr="00DF2F0A" w:rsidRDefault="008510E1" w:rsidP="00D64C24">
            <w:pPr>
              <w:pBdr>
                <w:top w:val="nil"/>
                <w:left w:val="nil"/>
                <w:bottom w:val="nil"/>
                <w:right w:val="nil"/>
                <w:between w:val="nil"/>
              </w:pBdr>
              <w:ind w:left="127"/>
              <w:jc w:val="both"/>
              <w:rPr>
                <w:rFonts w:ascii="Arial" w:eastAsia="Arial" w:hAnsi="Arial" w:cs="Arial"/>
              </w:rPr>
            </w:pPr>
            <w:r w:rsidRPr="00DF2F0A">
              <w:rPr>
                <w:rFonts w:ascii="Arial" w:eastAsia="Arial" w:hAnsi="Arial" w:cs="Arial"/>
              </w:rPr>
              <w:t>Consejos de Unidades académicas participantes</w:t>
            </w:r>
          </w:p>
        </w:tc>
      </w:tr>
      <w:tr w:rsidR="008510E1" w:rsidRPr="00DF2F0A" w14:paraId="74766104" w14:textId="77777777" w:rsidTr="00D64C24">
        <w:trPr>
          <w:trHeight w:val="300"/>
          <w:jc w:val="center"/>
        </w:trPr>
        <w:tc>
          <w:tcPr>
            <w:tcW w:w="2416" w:type="dxa"/>
            <w:gridSpan w:val="3"/>
            <w:vMerge/>
            <w:tcBorders>
              <w:top w:val="single" w:sz="4" w:space="0" w:color="000000"/>
              <w:left w:val="single" w:sz="4" w:space="0" w:color="000000"/>
            </w:tcBorders>
            <w:shd w:val="clear" w:color="auto" w:fill="FFFFFF"/>
          </w:tcPr>
          <w:p w14:paraId="12F55C3B" w14:textId="77777777" w:rsidR="008510E1" w:rsidRPr="00DF2F0A" w:rsidRDefault="008510E1" w:rsidP="00D64C24">
            <w:pPr>
              <w:pBdr>
                <w:top w:val="nil"/>
                <w:left w:val="nil"/>
                <w:bottom w:val="nil"/>
                <w:right w:val="nil"/>
                <w:between w:val="nil"/>
              </w:pBdr>
              <w:rPr>
                <w:rFonts w:ascii="Arial" w:eastAsia="Arial" w:hAnsi="Arial" w:cs="Arial"/>
                <w:b/>
              </w:rPr>
            </w:pPr>
          </w:p>
        </w:tc>
        <w:tc>
          <w:tcPr>
            <w:tcW w:w="5117" w:type="dxa"/>
            <w:gridSpan w:val="3"/>
            <w:tcBorders>
              <w:top w:val="single" w:sz="4" w:space="0" w:color="000000"/>
              <w:left w:val="single" w:sz="4" w:space="0" w:color="000000"/>
              <w:bottom w:val="single" w:sz="4" w:space="0" w:color="auto"/>
            </w:tcBorders>
            <w:shd w:val="clear" w:color="auto" w:fill="FFFFFF"/>
          </w:tcPr>
          <w:p w14:paraId="69E00C43" w14:textId="77777777" w:rsidR="008510E1" w:rsidRPr="00DF2F0A" w:rsidRDefault="008510E1" w:rsidP="00D64C24">
            <w:pPr>
              <w:pBdr>
                <w:top w:val="nil"/>
                <w:left w:val="nil"/>
                <w:bottom w:val="nil"/>
                <w:right w:val="nil"/>
                <w:between w:val="nil"/>
              </w:pBdr>
              <w:tabs>
                <w:tab w:val="left" w:pos="558"/>
              </w:tabs>
              <w:ind w:left="74"/>
              <w:jc w:val="both"/>
              <w:rPr>
                <w:rFonts w:ascii="Arial" w:eastAsia="Arial" w:hAnsi="Arial" w:cs="Arial"/>
              </w:rPr>
            </w:pPr>
            <w:r w:rsidRPr="00DF2F0A">
              <w:rPr>
                <w:rFonts w:ascii="Arial" w:eastAsia="Arial" w:hAnsi="Arial" w:cs="Arial"/>
                <w:b/>
                <w:bCs/>
              </w:rPr>
              <w:t>2.6</w:t>
            </w:r>
            <w:r w:rsidRPr="00DF2F0A">
              <w:rPr>
                <w:rFonts w:ascii="Arial" w:eastAsia="Arial" w:hAnsi="Arial" w:cs="Arial"/>
              </w:rPr>
              <w:t xml:space="preserve"> Presenta ante el Consejo de la Unidad Académica de adscripción o Consejo de Sede, la propuesta de la nueva Actividad Académica para rediseñar el plan de estudio. </w:t>
            </w:r>
          </w:p>
          <w:p w14:paraId="53435575" w14:textId="77777777" w:rsidR="008510E1" w:rsidRPr="00DF2F0A" w:rsidRDefault="008510E1" w:rsidP="00D64C24">
            <w:pPr>
              <w:ind w:left="74"/>
              <w:jc w:val="both"/>
              <w:rPr>
                <w:rFonts w:ascii="Arial" w:eastAsia="Arial" w:hAnsi="Arial" w:cs="Arial"/>
              </w:rPr>
            </w:pPr>
          </w:p>
          <w:p w14:paraId="593251A7" w14:textId="77777777" w:rsidR="008510E1" w:rsidRPr="00DF2F0A" w:rsidRDefault="008510E1" w:rsidP="00D64C24">
            <w:pPr>
              <w:ind w:left="74"/>
              <w:jc w:val="both"/>
              <w:rPr>
                <w:rFonts w:ascii="Arial" w:eastAsia="Arial" w:hAnsi="Arial" w:cs="Arial"/>
              </w:rPr>
            </w:pPr>
            <w:r w:rsidRPr="00DF2F0A">
              <w:rPr>
                <w:rFonts w:ascii="Arial" w:eastAsia="Arial" w:hAnsi="Arial" w:cs="Arial"/>
              </w:rPr>
              <w:lastRenderedPageBreak/>
              <w:t xml:space="preserve">En el caso de planes de estudio </w:t>
            </w:r>
            <w:proofErr w:type="spellStart"/>
            <w:r w:rsidRPr="00DF2F0A">
              <w:rPr>
                <w:rFonts w:ascii="Arial" w:eastAsia="Arial" w:hAnsi="Arial" w:cs="Arial"/>
              </w:rPr>
              <w:t>interunidades</w:t>
            </w:r>
            <w:proofErr w:type="spellEnd"/>
            <w:r w:rsidRPr="00DF2F0A">
              <w:rPr>
                <w:rFonts w:ascii="Arial" w:eastAsia="Arial" w:hAnsi="Arial" w:cs="Arial"/>
              </w:rPr>
              <w:t xml:space="preserve"> el equipo que integrará la actividad académica deberá contar con representación de todas las unidades participantes. </w:t>
            </w:r>
          </w:p>
          <w:p w14:paraId="7A735FF0" w14:textId="77777777" w:rsidR="008510E1" w:rsidRPr="00DF2F0A" w:rsidRDefault="008510E1" w:rsidP="00D64C24">
            <w:pPr>
              <w:ind w:left="74"/>
              <w:jc w:val="both"/>
              <w:rPr>
                <w:rFonts w:ascii="Arial" w:eastAsia="Arial" w:hAnsi="Arial" w:cs="Arial"/>
              </w:rPr>
            </w:pPr>
          </w:p>
          <w:p w14:paraId="37346616"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 xml:space="preserve">Plazo: </w:t>
            </w:r>
            <w:r w:rsidRPr="00DF2F0A">
              <w:rPr>
                <w:rFonts w:ascii="Arial" w:eastAsia="Arial" w:hAnsi="Arial" w:cs="Arial"/>
              </w:rPr>
              <w:t>máximo 10 días hábiles después de recibida, en la dirección, la comunicación de que la AA ha sido Presentada.</w:t>
            </w:r>
          </w:p>
        </w:tc>
        <w:tc>
          <w:tcPr>
            <w:tcW w:w="2243" w:type="dxa"/>
            <w:gridSpan w:val="2"/>
            <w:tcBorders>
              <w:top w:val="single" w:sz="4" w:space="0" w:color="000000"/>
              <w:left w:val="single" w:sz="4" w:space="0" w:color="000000"/>
              <w:bottom w:val="single" w:sz="4" w:space="0" w:color="auto"/>
              <w:right w:val="single" w:sz="4" w:space="0" w:color="000000"/>
            </w:tcBorders>
            <w:shd w:val="clear" w:color="auto" w:fill="FFFFFF"/>
          </w:tcPr>
          <w:p w14:paraId="703D230B" w14:textId="77777777" w:rsidR="008510E1" w:rsidRPr="00DF2F0A" w:rsidRDefault="008510E1" w:rsidP="00D64C24">
            <w:pPr>
              <w:pBdr>
                <w:top w:val="nil"/>
                <w:left w:val="nil"/>
                <w:bottom w:val="nil"/>
                <w:right w:val="nil"/>
                <w:between w:val="nil"/>
              </w:pBdr>
              <w:ind w:left="127"/>
              <w:jc w:val="both"/>
              <w:rPr>
                <w:rFonts w:ascii="Arial" w:eastAsia="Arial" w:hAnsi="Arial" w:cs="Arial"/>
              </w:rPr>
            </w:pPr>
            <w:r w:rsidRPr="00DF2F0A">
              <w:rPr>
                <w:rFonts w:ascii="Arial" w:eastAsia="Arial" w:hAnsi="Arial" w:cs="Arial"/>
              </w:rPr>
              <w:lastRenderedPageBreak/>
              <w:t>Dirección de la unidad académica de adscripción.</w:t>
            </w:r>
          </w:p>
        </w:tc>
      </w:tr>
      <w:tr w:rsidR="008510E1" w:rsidRPr="00DF2F0A" w14:paraId="6A62938B" w14:textId="77777777" w:rsidTr="00D64C24">
        <w:trPr>
          <w:trHeight w:val="2107"/>
          <w:jc w:val="center"/>
        </w:trPr>
        <w:tc>
          <w:tcPr>
            <w:tcW w:w="2416" w:type="dxa"/>
            <w:gridSpan w:val="3"/>
            <w:vMerge/>
            <w:tcBorders>
              <w:top w:val="single" w:sz="4" w:space="0" w:color="000000"/>
              <w:left w:val="single" w:sz="4" w:space="0" w:color="000000"/>
              <w:right w:val="single" w:sz="4" w:space="0" w:color="auto"/>
            </w:tcBorders>
            <w:shd w:val="clear" w:color="auto" w:fill="FFFFFF"/>
          </w:tcPr>
          <w:p w14:paraId="7C74D8C0" w14:textId="77777777" w:rsidR="008510E1" w:rsidRPr="00DF2F0A" w:rsidRDefault="008510E1" w:rsidP="00D64C24">
            <w:pPr>
              <w:pBdr>
                <w:top w:val="nil"/>
                <w:left w:val="nil"/>
                <w:bottom w:val="nil"/>
                <w:right w:val="nil"/>
                <w:between w:val="nil"/>
              </w:pBdr>
              <w:rPr>
                <w:rFonts w:ascii="Arial" w:eastAsia="Arial" w:hAnsi="Arial" w:cs="Arial"/>
              </w:rPr>
            </w:pPr>
          </w:p>
        </w:tc>
        <w:tc>
          <w:tcPr>
            <w:tcW w:w="5117"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29AC3929"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2.7</w:t>
            </w:r>
            <w:r w:rsidRPr="00DF2F0A">
              <w:rPr>
                <w:rFonts w:ascii="Arial" w:eastAsia="Arial" w:hAnsi="Arial" w:cs="Arial"/>
              </w:rPr>
              <w:t xml:space="preserve"> Valora y emite acuerdo en relación con la propuesta de la Actividad Académica.</w:t>
            </w:r>
          </w:p>
          <w:p w14:paraId="4F1993AA" w14:textId="77777777" w:rsidR="008510E1" w:rsidRPr="00DF2F0A" w:rsidRDefault="008510E1" w:rsidP="00D64C24">
            <w:pPr>
              <w:ind w:left="74"/>
              <w:jc w:val="both"/>
              <w:rPr>
                <w:rFonts w:ascii="Arial" w:eastAsia="Arial" w:hAnsi="Arial" w:cs="Arial"/>
              </w:rPr>
            </w:pPr>
          </w:p>
          <w:p w14:paraId="2342BC52" w14:textId="77777777" w:rsidR="008510E1" w:rsidRPr="00DF2F0A" w:rsidRDefault="008510E1" w:rsidP="00D64C24">
            <w:pPr>
              <w:ind w:left="74"/>
              <w:jc w:val="both"/>
              <w:rPr>
                <w:rFonts w:ascii="Arial" w:eastAsia="Arial" w:hAnsi="Arial" w:cs="Arial"/>
              </w:rPr>
            </w:pPr>
            <w:r w:rsidRPr="00DF2F0A">
              <w:rPr>
                <w:rFonts w:ascii="Arial" w:eastAsia="Arial" w:hAnsi="Arial" w:cs="Arial"/>
              </w:rPr>
              <w:t>En caso de aprobarse, se deberá confirmar entre otras cosas a la persona responsable de la actividad, y el presupuesto laboral asociado, teniendo la unidad académica la opción de asumirlo ad-honorem o asignarle carga específica a la actividad con presupuesto ordinario o con presupuesto de fondos externos.</w:t>
            </w:r>
          </w:p>
          <w:p w14:paraId="523F6E47" w14:textId="77777777" w:rsidR="008510E1" w:rsidRPr="00DF2F0A" w:rsidRDefault="008510E1" w:rsidP="00D64C24">
            <w:pPr>
              <w:ind w:left="74"/>
              <w:jc w:val="both"/>
              <w:rPr>
                <w:rFonts w:ascii="Arial" w:eastAsia="Arial" w:hAnsi="Arial" w:cs="Arial"/>
              </w:rPr>
            </w:pPr>
          </w:p>
          <w:p w14:paraId="6676877C" w14:textId="77777777" w:rsidR="008510E1" w:rsidRPr="00DF2F0A" w:rsidRDefault="008510E1" w:rsidP="00D64C24">
            <w:pPr>
              <w:ind w:left="74"/>
              <w:jc w:val="both"/>
              <w:rPr>
                <w:rFonts w:ascii="Arial" w:eastAsia="Arial" w:hAnsi="Arial" w:cs="Arial"/>
              </w:rPr>
            </w:pPr>
            <w:r w:rsidRPr="00DF2F0A">
              <w:rPr>
                <w:rFonts w:ascii="Arial" w:eastAsia="Arial" w:hAnsi="Arial" w:cs="Arial"/>
              </w:rPr>
              <w:t>En caso de no aprobarse se comunica, mediante oficio, al equipo o persona responsable el acuerdo y se adjunta en el SIA para archivar la propuesta.</w:t>
            </w:r>
          </w:p>
          <w:p w14:paraId="6C389D40" w14:textId="77777777" w:rsidR="008510E1" w:rsidRPr="00DF2F0A" w:rsidRDefault="008510E1" w:rsidP="00D64C24">
            <w:pPr>
              <w:ind w:left="74"/>
              <w:jc w:val="both"/>
              <w:rPr>
                <w:rFonts w:ascii="Arial" w:eastAsia="Arial" w:hAnsi="Arial" w:cs="Arial"/>
              </w:rPr>
            </w:pPr>
          </w:p>
          <w:p w14:paraId="52F58E18"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En caso de planes de estudio </w:t>
            </w:r>
            <w:proofErr w:type="spellStart"/>
            <w:r w:rsidRPr="00DF2F0A">
              <w:rPr>
                <w:rFonts w:ascii="Arial" w:eastAsia="Arial" w:hAnsi="Arial" w:cs="Arial"/>
              </w:rPr>
              <w:t>interunidades</w:t>
            </w:r>
            <w:proofErr w:type="spellEnd"/>
            <w:r w:rsidRPr="00DF2F0A">
              <w:rPr>
                <w:rFonts w:ascii="Arial" w:eastAsia="Arial" w:hAnsi="Arial" w:cs="Arial"/>
              </w:rPr>
              <w:t>, el acuerdo de aprobación o de rechazo de la Actividad Académica debe ser comunicado a todas las unidades académicas participantes. Cuando una de las unidades académicas participantes no apruebe su participación en la AA, esta deberá ser reformulada considerando las nuevas condiciones.</w:t>
            </w:r>
          </w:p>
          <w:p w14:paraId="315913A6" w14:textId="77777777" w:rsidR="008510E1" w:rsidRPr="00DF2F0A" w:rsidRDefault="008510E1" w:rsidP="00D64C24">
            <w:pPr>
              <w:ind w:left="74"/>
              <w:jc w:val="both"/>
              <w:rPr>
                <w:rFonts w:ascii="Arial" w:eastAsia="Arial" w:hAnsi="Arial" w:cs="Arial"/>
                <w:b/>
                <w:bCs/>
              </w:rPr>
            </w:pPr>
          </w:p>
          <w:p w14:paraId="4153947B"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máximo un mes después de presentada la AA por la Dirección. </w:t>
            </w:r>
          </w:p>
          <w:p w14:paraId="3E740FF8" w14:textId="77777777" w:rsidR="008510E1" w:rsidRPr="00DF2F0A" w:rsidRDefault="008510E1" w:rsidP="00D64C24">
            <w:pPr>
              <w:ind w:left="74"/>
              <w:jc w:val="both"/>
              <w:rPr>
                <w:rFonts w:ascii="Arial" w:eastAsia="Arial" w:hAnsi="Arial" w:cs="Arial"/>
              </w:rPr>
            </w:pPr>
            <w:r w:rsidRPr="00DF2F0A">
              <w:rPr>
                <w:rFonts w:ascii="Arial" w:eastAsia="Arial" w:hAnsi="Arial" w:cs="Arial"/>
              </w:rPr>
              <w:t>El acuerdo tomado por el Consejo deberá ser redactado, firmado y comunicado en el plazo máximo de cinco días hábiles.</w:t>
            </w:r>
          </w:p>
        </w:tc>
        <w:tc>
          <w:tcPr>
            <w:tcW w:w="2243" w:type="dxa"/>
            <w:gridSpan w:val="2"/>
            <w:tcBorders>
              <w:top w:val="single" w:sz="4" w:space="0" w:color="auto"/>
              <w:left w:val="single" w:sz="4" w:space="0" w:color="auto"/>
              <w:right w:val="single" w:sz="4" w:space="0" w:color="auto"/>
            </w:tcBorders>
            <w:shd w:val="clear" w:color="auto" w:fill="FFFFFF"/>
          </w:tcPr>
          <w:p w14:paraId="05957C68" w14:textId="77777777" w:rsidR="008510E1" w:rsidRPr="00DF2F0A" w:rsidRDefault="008510E1" w:rsidP="00D64C24">
            <w:pPr>
              <w:ind w:left="127"/>
              <w:jc w:val="both"/>
              <w:rPr>
                <w:rFonts w:ascii="Arial" w:eastAsia="Arial" w:hAnsi="Arial" w:cs="Arial"/>
              </w:rPr>
            </w:pPr>
            <w:r w:rsidRPr="00DF2F0A">
              <w:rPr>
                <w:rFonts w:ascii="Arial" w:eastAsia="Arial" w:hAnsi="Arial" w:cs="Arial"/>
              </w:rPr>
              <w:t xml:space="preserve">Consejo de </w:t>
            </w:r>
            <w:proofErr w:type="gramStart"/>
            <w:r w:rsidRPr="00DF2F0A">
              <w:rPr>
                <w:rFonts w:ascii="Arial" w:eastAsia="Arial" w:hAnsi="Arial" w:cs="Arial"/>
              </w:rPr>
              <w:t>unidad  académica</w:t>
            </w:r>
            <w:proofErr w:type="gramEnd"/>
            <w:r w:rsidRPr="00DF2F0A">
              <w:rPr>
                <w:rFonts w:ascii="Arial" w:eastAsia="Arial" w:hAnsi="Arial" w:cs="Arial"/>
              </w:rPr>
              <w:t xml:space="preserve"> que ejecutará la AA </w:t>
            </w:r>
          </w:p>
          <w:p w14:paraId="52D2570E" w14:textId="77777777" w:rsidR="008510E1" w:rsidRPr="00DF2F0A" w:rsidRDefault="008510E1" w:rsidP="00D64C24">
            <w:pPr>
              <w:ind w:left="127"/>
              <w:jc w:val="both"/>
              <w:rPr>
                <w:rFonts w:ascii="Arial" w:eastAsia="Arial" w:hAnsi="Arial" w:cs="Arial"/>
              </w:rPr>
            </w:pPr>
          </w:p>
        </w:tc>
      </w:tr>
      <w:tr w:rsidR="008510E1" w:rsidRPr="00DF2F0A" w14:paraId="7F23A0EF" w14:textId="77777777" w:rsidTr="00D64C24">
        <w:trPr>
          <w:trHeight w:val="300"/>
          <w:jc w:val="center"/>
        </w:trPr>
        <w:tc>
          <w:tcPr>
            <w:tcW w:w="2416" w:type="dxa"/>
            <w:gridSpan w:val="3"/>
            <w:vMerge/>
            <w:tcBorders>
              <w:top w:val="single" w:sz="4" w:space="0" w:color="000000"/>
              <w:left w:val="single" w:sz="4" w:space="0" w:color="000000"/>
              <w:right w:val="single" w:sz="4" w:space="0" w:color="auto"/>
            </w:tcBorders>
            <w:shd w:val="clear" w:color="auto" w:fill="FFFFFF"/>
          </w:tcPr>
          <w:p w14:paraId="62C32511" w14:textId="77777777" w:rsidR="008510E1" w:rsidRPr="00DF2F0A" w:rsidRDefault="008510E1" w:rsidP="00D64C24">
            <w:pPr>
              <w:pBdr>
                <w:top w:val="nil"/>
                <w:left w:val="nil"/>
                <w:bottom w:val="nil"/>
                <w:right w:val="nil"/>
                <w:between w:val="nil"/>
              </w:pBdr>
              <w:rPr>
                <w:rFonts w:ascii="Arial" w:eastAsia="Arial" w:hAnsi="Arial" w:cs="Arial"/>
              </w:rPr>
            </w:pPr>
          </w:p>
        </w:tc>
        <w:tc>
          <w:tcPr>
            <w:tcW w:w="5117" w:type="dxa"/>
            <w:gridSpan w:val="3"/>
            <w:vMerge/>
            <w:tcBorders>
              <w:left w:val="single" w:sz="4" w:space="0" w:color="auto"/>
              <w:bottom w:val="single" w:sz="4" w:space="0" w:color="auto"/>
              <w:right w:val="single" w:sz="4" w:space="0" w:color="auto"/>
            </w:tcBorders>
            <w:shd w:val="clear" w:color="auto" w:fill="FFFFFF"/>
          </w:tcPr>
          <w:p w14:paraId="7371FAC1" w14:textId="77777777" w:rsidR="008510E1" w:rsidRPr="00DF2F0A" w:rsidRDefault="008510E1" w:rsidP="00D64C24">
            <w:pPr>
              <w:ind w:left="74"/>
              <w:rPr>
                <w:rFonts w:ascii="Arial" w:eastAsia="Arial" w:hAnsi="Arial" w:cs="Arial"/>
              </w:rPr>
            </w:pPr>
          </w:p>
        </w:tc>
        <w:tc>
          <w:tcPr>
            <w:tcW w:w="2243" w:type="dxa"/>
            <w:gridSpan w:val="2"/>
            <w:tcBorders>
              <w:left w:val="single" w:sz="4" w:space="0" w:color="auto"/>
              <w:bottom w:val="single" w:sz="4" w:space="0" w:color="auto"/>
              <w:right w:val="single" w:sz="4" w:space="0" w:color="auto"/>
            </w:tcBorders>
            <w:shd w:val="clear" w:color="auto" w:fill="FFFFFF"/>
          </w:tcPr>
          <w:p w14:paraId="76ADA86F" w14:textId="77777777" w:rsidR="008510E1" w:rsidRPr="00DF2F0A" w:rsidRDefault="008510E1" w:rsidP="00D64C24">
            <w:pPr>
              <w:pBdr>
                <w:top w:val="nil"/>
                <w:left w:val="nil"/>
                <w:bottom w:val="nil"/>
                <w:right w:val="nil"/>
                <w:between w:val="nil"/>
              </w:pBdr>
              <w:ind w:left="127"/>
              <w:rPr>
                <w:rFonts w:ascii="Arial" w:eastAsia="Arial" w:hAnsi="Arial" w:cs="Arial"/>
              </w:rPr>
            </w:pPr>
          </w:p>
        </w:tc>
      </w:tr>
      <w:tr w:rsidR="008510E1" w:rsidRPr="00DF2F0A" w14:paraId="01A665F0" w14:textId="77777777" w:rsidTr="00D64C24">
        <w:trPr>
          <w:trHeight w:val="300"/>
          <w:jc w:val="center"/>
        </w:trPr>
        <w:tc>
          <w:tcPr>
            <w:tcW w:w="2416" w:type="dxa"/>
            <w:gridSpan w:val="3"/>
            <w:vMerge/>
            <w:tcBorders>
              <w:top w:val="single" w:sz="4" w:space="0" w:color="000000"/>
              <w:left w:val="single" w:sz="4" w:space="0" w:color="000000"/>
            </w:tcBorders>
            <w:shd w:val="clear" w:color="auto" w:fill="FFFFFF"/>
          </w:tcPr>
          <w:p w14:paraId="14E1DF59" w14:textId="77777777" w:rsidR="008510E1" w:rsidRPr="00DF2F0A" w:rsidRDefault="008510E1" w:rsidP="00D64C24">
            <w:pPr>
              <w:pBdr>
                <w:top w:val="nil"/>
                <w:left w:val="nil"/>
                <w:bottom w:val="nil"/>
                <w:right w:val="nil"/>
                <w:between w:val="nil"/>
              </w:pBdr>
              <w:rPr>
                <w:rFonts w:ascii="Arial" w:eastAsia="Arial" w:hAnsi="Arial" w:cs="Arial"/>
              </w:rPr>
            </w:pPr>
          </w:p>
        </w:tc>
        <w:tc>
          <w:tcPr>
            <w:tcW w:w="5117" w:type="dxa"/>
            <w:gridSpan w:val="3"/>
            <w:tcBorders>
              <w:top w:val="single" w:sz="4" w:space="0" w:color="auto"/>
              <w:left w:val="single" w:sz="4" w:space="0" w:color="000000"/>
              <w:bottom w:val="single" w:sz="4" w:space="0" w:color="000000"/>
            </w:tcBorders>
            <w:shd w:val="clear" w:color="auto" w:fill="FFFFFF"/>
          </w:tcPr>
          <w:p w14:paraId="384209D0"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2.8</w:t>
            </w:r>
            <w:r w:rsidRPr="00DF2F0A">
              <w:rPr>
                <w:rFonts w:ascii="Arial" w:eastAsia="Arial" w:hAnsi="Arial" w:cs="Arial"/>
              </w:rPr>
              <w:t xml:space="preserve"> Solicita a la Vicerrectoría de Docencia, la sanción de la Actividad Académica y la asignación </w:t>
            </w:r>
            <w:r w:rsidRPr="00DF2F0A">
              <w:rPr>
                <w:rFonts w:ascii="Arial" w:eastAsia="Arial" w:hAnsi="Arial" w:cs="Arial"/>
              </w:rPr>
              <w:lastRenderedPageBreak/>
              <w:t>de la persona que brindará la asesoría curricular para el rediseño del plan de estudio.</w:t>
            </w:r>
          </w:p>
          <w:p w14:paraId="587F380B" w14:textId="77777777" w:rsidR="008510E1" w:rsidRPr="00DF2F0A" w:rsidRDefault="008510E1" w:rsidP="00D64C24">
            <w:pPr>
              <w:ind w:left="74"/>
              <w:jc w:val="both"/>
              <w:rPr>
                <w:rFonts w:ascii="Arial" w:eastAsia="Arial" w:hAnsi="Arial" w:cs="Arial"/>
              </w:rPr>
            </w:pPr>
          </w:p>
          <w:p w14:paraId="2395E2C7"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 xml:space="preserve">Plazo: </w:t>
            </w:r>
            <w:r w:rsidRPr="00DF2F0A">
              <w:rPr>
                <w:rFonts w:ascii="Arial" w:eastAsia="Arial" w:hAnsi="Arial" w:cs="Arial"/>
              </w:rPr>
              <w:t>máximo cinco días hábiles después de tomados los acuerdos.</w:t>
            </w:r>
          </w:p>
        </w:tc>
        <w:tc>
          <w:tcPr>
            <w:tcW w:w="2243" w:type="dxa"/>
            <w:gridSpan w:val="2"/>
            <w:tcBorders>
              <w:top w:val="single" w:sz="4" w:space="0" w:color="auto"/>
              <w:left w:val="single" w:sz="4" w:space="0" w:color="000000"/>
              <w:bottom w:val="single" w:sz="4" w:space="0" w:color="000000"/>
              <w:right w:val="single" w:sz="4" w:space="0" w:color="000000"/>
            </w:tcBorders>
            <w:shd w:val="clear" w:color="auto" w:fill="FFFFFF"/>
          </w:tcPr>
          <w:p w14:paraId="4829AB88" w14:textId="77777777" w:rsidR="008510E1" w:rsidRPr="00DF2F0A" w:rsidRDefault="008510E1" w:rsidP="00D64C24">
            <w:pPr>
              <w:pBdr>
                <w:top w:val="nil"/>
                <w:left w:val="nil"/>
                <w:bottom w:val="nil"/>
                <w:right w:val="nil"/>
                <w:between w:val="nil"/>
              </w:pBdr>
              <w:ind w:left="127"/>
              <w:jc w:val="both"/>
              <w:rPr>
                <w:rFonts w:ascii="Arial" w:eastAsia="Arial" w:hAnsi="Arial" w:cs="Arial"/>
              </w:rPr>
            </w:pPr>
            <w:r w:rsidRPr="00DF2F0A">
              <w:rPr>
                <w:rFonts w:ascii="Arial" w:eastAsia="Arial" w:hAnsi="Arial" w:cs="Arial"/>
              </w:rPr>
              <w:lastRenderedPageBreak/>
              <w:t xml:space="preserve">Dirección de la Unidad Académica </w:t>
            </w:r>
            <w:r w:rsidRPr="00DF2F0A">
              <w:rPr>
                <w:rFonts w:ascii="Arial" w:eastAsia="Arial" w:hAnsi="Arial" w:cs="Arial"/>
              </w:rPr>
              <w:lastRenderedPageBreak/>
              <w:t>de adscripción de la AA</w:t>
            </w:r>
          </w:p>
        </w:tc>
      </w:tr>
      <w:tr w:rsidR="008510E1" w:rsidRPr="00DF2F0A" w14:paraId="727572EE" w14:textId="77777777" w:rsidTr="00D64C24">
        <w:trPr>
          <w:trHeight w:val="300"/>
          <w:jc w:val="center"/>
        </w:trPr>
        <w:tc>
          <w:tcPr>
            <w:tcW w:w="2416" w:type="dxa"/>
            <w:gridSpan w:val="3"/>
            <w:vMerge/>
            <w:tcBorders>
              <w:top w:val="single" w:sz="4" w:space="0" w:color="000000"/>
              <w:left w:val="single" w:sz="4" w:space="0" w:color="000000"/>
            </w:tcBorders>
            <w:shd w:val="clear" w:color="auto" w:fill="FFFFFF"/>
          </w:tcPr>
          <w:p w14:paraId="67A16062" w14:textId="77777777" w:rsidR="008510E1" w:rsidRPr="00DF2F0A" w:rsidRDefault="008510E1" w:rsidP="00D64C24">
            <w:pPr>
              <w:pBdr>
                <w:top w:val="nil"/>
                <w:left w:val="nil"/>
                <w:bottom w:val="nil"/>
                <w:right w:val="nil"/>
                <w:between w:val="nil"/>
              </w:pBdr>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34FB7249"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2.9</w:t>
            </w:r>
            <w:r w:rsidRPr="00DF2F0A">
              <w:rPr>
                <w:rFonts w:ascii="Arial" w:eastAsia="Arial" w:hAnsi="Arial" w:cs="Arial"/>
              </w:rPr>
              <w:t xml:space="preserve"> Recibe la solicitud, emite la sanción y comunica a la Unidad Académica la designación de la persona que asesorará el rediseño del plan de estudio.</w:t>
            </w:r>
          </w:p>
          <w:p w14:paraId="2D5C21ED" w14:textId="77777777" w:rsidR="008510E1" w:rsidRPr="00DF2F0A" w:rsidRDefault="008510E1" w:rsidP="00D64C24">
            <w:pPr>
              <w:ind w:left="74"/>
              <w:jc w:val="both"/>
              <w:rPr>
                <w:rFonts w:ascii="Arial" w:eastAsia="Arial" w:hAnsi="Arial" w:cs="Arial"/>
                <w:b/>
                <w:bCs/>
              </w:rPr>
            </w:pPr>
          </w:p>
          <w:p w14:paraId="428E5EE8"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 xml:space="preserve">Plazo: </w:t>
            </w:r>
            <w:r w:rsidRPr="00DF2F0A">
              <w:rPr>
                <w:rFonts w:ascii="Arial" w:eastAsia="Arial" w:hAnsi="Arial" w:cs="Arial"/>
              </w:rPr>
              <w:t xml:space="preserve">La solicitud de sanción de la AA para formulación de un rediseño de plan de estudio es analizada por las personas asesoras de PPAA de Docencia, para lo cual contarán con un plazo máximo de 10 días hábiles. </w:t>
            </w:r>
          </w:p>
          <w:p w14:paraId="6ADBD401" w14:textId="77777777" w:rsidR="008510E1" w:rsidRPr="00DF2F0A" w:rsidRDefault="008510E1" w:rsidP="00D64C24">
            <w:pPr>
              <w:ind w:left="74"/>
              <w:jc w:val="both"/>
              <w:rPr>
                <w:rFonts w:ascii="Arial" w:eastAsia="Arial" w:hAnsi="Arial" w:cs="Arial"/>
              </w:rPr>
            </w:pPr>
          </w:p>
          <w:p w14:paraId="0E610F85" w14:textId="77777777" w:rsidR="008510E1" w:rsidRPr="00DF2F0A" w:rsidRDefault="008510E1" w:rsidP="00D64C24">
            <w:pPr>
              <w:ind w:left="74"/>
              <w:jc w:val="both"/>
              <w:rPr>
                <w:rFonts w:ascii="Arial" w:eastAsia="Arial" w:hAnsi="Arial" w:cs="Arial"/>
              </w:rPr>
            </w:pPr>
            <w:r w:rsidRPr="00DF2F0A">
              <w:rPr>
                <w:rFonts w:ascii="Arial" w:eastAsia="Arial" w:hAnsi="Arial" w:cs="Arial"/>
              </w:rPr>
              <w:t>La persona que ocupa el puesto de Vicerrector (a) de Docencia deberá emitir la sanción y comunicar la persona designada como asesora curricular, en el plazo máximo de tres días hábiles.</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9D1D2F" w14:textId="77777777" w:rsidR="008510E1" w:rsidRPr="00DF2F0A" w:rsidRDefault="008510E1" w:rsidP="00D64C24">
            <w:pPr>
              <w:pBdr>
                <w:top w:val="nil"/>
                <w:left w:val="nil"/>
                <w:bottom w:val="nil"/>
                <w:right w:val="nil"/>
                <w:between w:val="nil"/>
              </w:pBdr>
              <w:ind w:left="127"/>
              <w:jc w:val="both"/>
              <w:rPr>
                <w:rFonts w:ascii="Arial" w:eastAsia="Arial" w:hAnsi="Arial" w:cs="Arial"/>
              </w:rPr>
            </w:pPr>
            <w:r w:rsidRPr="00DF2F0A">
              <w:rPr>
                <w:rFonts w:ascii="Arial" w:eastAsia="Arial" w:hAnsi="Arial" w:cs="Arial"/>
              </w:rPr>
              <w:t>Vicerrectoría de Docencia</w:t>
            </w:r>
          </w:p>
        </w:tc>
      </w:tr>
      <w:tr w:rsidR="008510E1" w:rsidRPr="00DF2F0A" w14:paraId="56315259" w14:textId="77777777" w:rsidTr="00D64C24">
        <w:trPr>
          <w:trHeight w:val="30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1EC71304" w14:textId="77777777" w:rsidR="008510E1" w:rsidRPr="00DF2F0A" w:rsidRDefault="008510E1" w:rsidP="00D64C24">
            <w:pPr>
              <w:pBdr>
                <w:top w:val="nil"/>
                <w:left w:val="nil"/>
                <w:bottom w:val="nil"/>
                <w:right w:val="nil"/>
                <w:between w:val="nil"/>
              </w:pBdr>
              <w:ind w:left="146"/>
              <w:jc w:val="center"/>
              <w:rPr>
                <w:rFonts w:ascii="Arial" w:eastAsia="Arial" w:hAnsi="Arial" w:cs="Arial"/>
              </w:rPr>
            </w:pPr>
            <w:r w:rsidRPr="00DF2F0A">
              <w:rPr>
                <w:rFonts w:ascii="Arial" w:eastAsia="Arial" w:hAnsi="Arial" w:cs="Arial"/>
                <w:b/>
              </w:rPr>
              <w:t>Apartado tercero: Ejecución de la Actividad Académica para rediseñar el plan de estudio de posgrado (plazo máximo 18 meses)</w:t>
            </w:r>
          </w:p>
        </w:tc>
      </w:tr>
      <w:tr w:rsidR="008510E1" w:rsidRPr="00DF2F0A" w14:paraId="123A05D1" w14:textId="77777777" w:rsidTr="00D64C24">
        <w:trPr>
          <w:trHeight w:val="300"/>
          <w:jc w:val="center"/>
        </w:trPr>
        <w:tc>
          <w:tcPr>
            <w:tcW w:w="2416" w:type="dxa"/>
            <w:gridSpan w:val="3"/>
            <w:vMerge w:val="restart"/>
            <w:tcBorders>
              <w:top w:val="single" w:sz="4" w:space="0" w:color="000000"/>
              <w:left w:val="single" w:sz="4" w:space="0" w:color="000000"/>
            </w:tcBorders>
            <w:shd w:val="clear" w:color="auto" w:fill="FFFFFF"/>
          </w:tcPr>
          <w:p w14:paraId="3D310EA1" w14:textId="77777777" w:rsidR="008510E1" w:rsidRPr="00DF2F0A" w:rsidRDefault="008510E1" w:rsidP="00D64C24">
            <w:pPr>
              <w:ind w:left="146"/>
              <w:jc w:val="both"/>
              <w:rPr>
                <w:rFonts w:ascii="Arial" w:eastAsia="Arial" w:hAnsi="Arial" w:cs="Arial"/>
              </w:rPr>
            </w:pPr>
            <w:r w:rsidRPr="00DF2F0A">
              <w:rPr>
                <w:rFonts w:ascii="Arial" w:eastAsia="Arial" w:hAnsi="Arial" w:cs="Arial"/>
                <w:b/>
              </w:rPr>
              <w:t>3.1 PLANIFICA LA EJECUCIÓN DE LA AA</w:t>
            </w:r>
          </w:p>
        </w:tc>
        <w:tc>
          <w:tcPr>
            <w:tcW w:w="5117" w:type="dxa"/>
            <w:gridSpan w:val="3"/>
            <w:tcBorders>
              <w:top w:val="single" w:sz="4" w:space="0" w:color="000000"/>
              <w:left w:val="single" w:sz="4" w:space="0" w:color="000000"/>
              <w:bottom w:val="single" w:sz="4" w:space="0" w:color="000000"/>
            </w:tcBorders>
            <w:shd w:val="clear" w:color="auto" w:fill="FFFFFF"/>
          </w:tcPr>
          <w:p w14:paraId="1E0AF85A"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3.1.1</w:t>
            </w:r>
            <w:r w:rsidRPr="00DF2F0A">
              <w:rPr>
                <w:rFonts w:ascii="Arial" w:eastAsia="Arial" w:hAnsi="Arial" w:cs="Arial"/>
              </w:rPr>
              <w:t xml:space="preserve"> Convoca al equipo académico de la Actividad Académica, que está integrado por las personas académicas designadas por el Consejo de Unidad y la persona asesora de la Vicerrectoría de Docencia.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E66193" w14:textId="77777777" w:rsidR="008510E1" w:rsidRPr="00DF2F0A" w:rsidRDefault="008510E1" w:rsidP="00D64C24">
            <w:pPr>
              <w:ind w:left="127"/>
              <w:jc w:val="both"/>
              <w:rPr>
                <w:rFonts w:ascii="Arial" w:eastAsia="Arial" w:hAnsi="Arial" w:cs="Arial"/>
              </w:rPr>
            </w:pPr>
            <w:r w:rsidRPr="00DF2F0A">
              <w:rPr>
                <w:rFonts w:ascii="Arial" w:eastAsia="Arial" w:hAnsi="Arial" w:cs="Arial"/>
              </w:rPr>
              <w:t xml:space="preserve">Persona Académica responsable de la Actividad Académica. </w:t>
            </w:r>
          </w:p>
        </w:tc>
      </w:tr>
      <w:tr w:rsidR="008510E1" w:rsidRPr="00DF2F0A" w14:paraId="29DFAF06" w14:textId="77777777" w:rsidTr="00D64C24">
        <w:trPr>
          <w:trHeight w:val="300"/>
          <w:jc w:val="center"/>
        </w:trPr>
        <w:tc>
          <w:tcPr>
            <w:tcW w:w="2416" w:type="dxa"/>
            <w:gridSpan w:val="3"/>
            <w:vMerge/>
            <w:tcBorders>
              <w:left w:val="single" w:sz="4" w:space="0" w:color="000000"/>
              <w:bottom w:val="single" w:sz="4" w:space="0" w:color="000000"/>
            </w:tcBorders>
            <w:shd w:val="clear" w:color="auto" w:fill="FFFFFF"/>
          </w:tcPr>
          <w:p w14:paraId="56FDEC5B" w14:textId="77777777" w:rsidR="008510E1" w:rsidRPr="00DF2F0A" w:rsidRDefault="008510E1" w:rsidP="00D64C24">
            <w:pPr>
              <w:tabs>
                <w:tab w:val="left" w:pos="558"/>
              </w:tabs>
              <w:ind w:left="146"/>
              <w:jc w:val="both"/>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66613932"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3.1.2</w:t>
            </w:r>
            <w:r w:rsidRPr="00DF2F0A">
              <w:rPr>
                <w:rFonts w:ascii="Arial" w:eastAsia="Arial" w:hAnsi="Arial" w:cs="Arial"/>
              </w:rPr>
              <w:t xml:space="preserve"> Define la metodología y cronograma de trabajo para la ejecución de la AA, con el acompañamiento de la Vicerrectoría de Docencia.  </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DC20B6" w14:textId="77777777" w:rsidR="008510E1" w:rsidRPr="00DF2F0A" w:rsidRDefault="008510E1" w:rsidP="00D64C24">
            <w:pPr>
              <w:ind w:left="127"/>
              <w:jc w:val="both"/>
              <w:rPr>
                <w:rFonts w:ascii="Arial" w:eastAsia="Arial" w:hAnsi="Arial" w:cs="Arial"/>
              </w:rPr>
            </w:pPr>
            <w:r w:rsidRPr="00DF2F0A">
              <w:rPr>
                <w:rFonts w:ascii="Arial" w:eastAsia="Arial" w:hAnsi="Arial" w:cs="Arial"/>
              </w:rPr>
              <w:t>Equipo académico de rediseño del plan de estudio</w:t>
            </w:r>
          </w:p>
        </w:tc>
      </w:tr>
      <w:tr w:rsidR="008510E1" w:rsidRPr="00DF2F0A" w14:paraId="72E35732" w14:textId="77777777" w:rsidTr="00D64C24">
        <w:trPr>
          <w:trHeight w:val="300"/>
          <w:jc w:val="center"/>
        </w:trPr>
        <w:tc>
          <w:tcPr>
            <w:tcW w:w="2416" w:type="dxa"/>
            <w:gridSpan w:val="3"/>
            <w:tcBorders>
              <w:top w:val="single" w:sz="4" w:space="0" w:color="000000"/>
              <w:left w:val="single" w:sz="4" w:space="0" w:color="000000"/>
              <w:bottom w:val="single" w:sz="4" w:space="0" w:color="000000"/>
            </w:tcBorders>
            <w:shd w:val="clear" w:color="auto" w:fill="FFFFFF"/>
          </w:tcPr>
          <w:p w14:paraId="054A48E8" w14:textId="77777777" w:rsidR="008510E1" w:rsidRPr="00DF2F0A" w:rsidRDefault="008510E1" w:rsidP="00D64C24">
            <w:pPr>
              <w:tabs>
                <w:tab w:val="left" w:pos="558"/>
              </w:tabs>
              <w:ind w:left="146"/>
              <w:jc w:val="both"/>
              <w:rPr>
                <w:rFonts w:ascii="Arial" w:eastAsia="Arial" w:hAnsi="Arial" w:cs="Arial"/>
              </w:rPr>
            </w:pPr>
            <w:r w:rsidRPr="00DF2F0A">
              <w:rPr>
                <w:rFonts w:ascii="Arial" w:eastAsia="Arial" w:hAnsi="Arial" w:cs="Arial"/>
                <w:b/>
              </w:rPr>
              <w:t>3.2 DESARROLLA EL DISEÑO CURRICULAR DEL PLAN DE ESTUDIO</w:t>
            </w:r>
          </w:p>
        </w:tc>
        <w:tc>
          <w:tcPr>
            <w:tcW w:w="5117" w:type="dxa"/>
            <w:gridSpan w:val="3"/>
            <w:tcBorders>
              <w:top w:val="single" w:sz="4" w:space="0" w:color="000000"/>
              <w:left w:val="single" w:sz="4" w:space="0" w:color="000000"/>
              <w:bottom w:val="single" w:sz="4" w:space="0" w:color="000000"/>
            </w:tcBorders>
            <w:shd w:val="clear" w:color="auto" w:fill="FFFFFF"/>
          </w:tcPr>
          <w:p w14:paraId="0DDBA9F3"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3.2.1</w:t>
            </w:r>
            <w:r w:rsidRPr="00DF2F0A">
              <w:rPr>
                <w:rFonts w:ascii="Arial" w:eastAsia="Arial" w:hAnsi="Arial" w:cs="Arial"/>
              </w:rPr>
              <w:t xml:space="preserve"> Elabora la propuesta del rediseño del plan de estudio con base en los requerimientos y aspectos curriculares establecidos por el CONARE y la UNA (Formatos plan de estudio de Vicerrectoría de Docencia).</w:t>
            </w:r>
          </w:p>
          <w:p w14:paraId="3F13958F" w14:textId="77777777" w:rsidR="008510E1" w:rsidRPr="00DF2F0A" w:rsidRDefault="008510E1" w:rsidP="00D64C24">
            <w:pPr>
              <w:ind w:left="74"/>
              <w:jc w:val="both"/>
              <w:rPr>
                <w:rFonts w:ascii="Arial" w:eastAsia="Arial" w:hAnsi="Arial" w:cs="Arial"/>
              </w:rPr>
            </w:pPr>
          </w:p>
          <w:p w14:paraId="6D5D7752" w14:textId="77777777" w:rsidR="008510E1" w:rsidRPr="00DF2F0A" w:rsidRDefault="008510E1" w:rsidP="00D64C24">
            <w:pPr>
              <w:shd w:val="clear" w:color="auto" w:fill="FFFFFF"/>
              <w:ind w:left="74"/>
              <w:jc w:val="both"/>
              <w:rPr>
                <w:rFonts w:ascii="Arial" w:eastAsia="Arial" w:hAnsi="Arial" w:cs="Arial"/>
                <w:b/>
              </w:rPr>
            </w:pPr>
            <w:r w:rsidRPr="00DF2F0A">
              <w:rPr>
                <w:rFonts w:ascii="Arial" w:eastAsia="Arial" w:hAnsi="Arial" w:cs="Arial"/>
              </w:rPr>
              <w:t xml:space="preserve">Se debe incluir en el documento final de plan de estudio, la declaratoria de plan terminal: fechas de vigencia exactas, tablas de equivalencia, plan de </w:t>
            </w:r>
            <w:r w:rsidRPr="00DF2F0A">
              <w:rPr>
                <w:rFonts w:ascii="Arial" w:eastAsia="Arial" w:hAnsi="Arial" w:cs="Arial"/>
              </w:rPr>
              <w:lastRenderedPageBreak/>
              <w:t>transición (si existe) y plan terminal (incluida la tabla de requisitos y correquisitos).</w:t>
            </w:r>
          </w:p>
          <w:p w14:paraId="35B785F7" w14:textId="77777777" w:rsidR="008510E1" w:rsidRPr="00DF2F0A" w:rsidRDefault="008510E1" w:rsidP="00D64C24">
            <w:pPr>
              <w:shd w:val="clear" w:color="auto" w:fill="FFFFFF"/>
              <w:ind w:left="74"/>
              <w:jc w:val="both"/>
              <w:rPr>
                <w:rFonts w:ascii="Arial" w:eastAsia="Arial" w:hAnsi="Arial" w:cs="Arial"/>
                <w:b/>
              </w:rPr>
            </w:pPr>
          </w:p>
          <w:p w14:paraId="5C9B3443" w14:textId="77777777" w:rsidR="008510E1" w:rsidRPr="00DF2F0A" w:rsidRDefault="008510E1" w:rsidP="00D64C24">
            <w:pPr>
              <w:ind w:left="74"/>
              <w:jc w:val="both"/>
              <w:rPr>
                <w:rFonts w:ascii="Arial" w:eastAsia="Arial" w:hAnsi="Arial" w:cs="Arial"/>
              </w:rPr>
            </w:pPr>
            <w:r w:rsidRPr="00DF2F0A">
              <w:rPr>
                <w:rFonts w:ascii="Arial" w:eastAsia="Arial" w:hAnsi="Arial" w:cs="Arial"/>
              </w:rPr>
              <w:t>En caso de que, el rediseño del plan de estudio se genere a raíz de un convenio, de organismos o instancias nacionales o internacionales con la UNA, se debe articular el proceso desde su inicio, con la Oficina de Asuntos Internacionales y Cooperación Externa.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30DEE2" w14:textId="77777777" w:rsidR="008510E1" w:rsidRPr="00DF2F0A" w:rsidRDefault="008510E1" w:rsidP="00D64C24">
            <w:pPr>
              <w:ind w:left="127"/>
              <w:jc w:val="both"/>
              <w:rPr>
                <w:rFonts w:ascii="Arial" w:eastAsia="Arial" w:hAnsi="Arial" w:cs="Arial"/>
              </w:rPr>
            </w:pPr>
            <w:r w:rsidRPr="00DF2F0A">
              <w:rPr>
                <w:rFonts w:ascii="Arial" w:eastAsia="Arial" w:hAnsi="Arial" w:cs="Arial"/>
              </w:rPr>
              <w:lastRenderedPageBreak/>
              <w:t>Equipo académico de rediseño del plan de estudio</w:t>
            </w:r>
          </w:p>
        </w:tc>
      </w:tr>
      <w:tr w:rsidR="008510E1" w:rsidRPr="00DF2F0A" w14:paraId="60D44064" w14:textId="77777777" w:rsidTr="00D64C24">
        <w:trPr>
          <w:trHeight w:val="480"/>
          <w:jc w:val="center"/>
        </w:trPr>
        <w:tc>
          <w:tcPr>
            <w:tcW w:w="2416" w:type="dxa"/>
            <w:gridSpan w:val="3"/>
            <w:vMerge w:val="restart"/>
            <w:tcBorders>
              <w:top w:val="single" w:sz="4" w:space="0" w:color="000000"/>
              <w:left w:val="single" w:sz="4" w:space="0" w:color="000000"/>
            </w:tcBorders>
            <w:shd w:val="clear" w:color="auto" w:fill="FFFFFF"/>
          </w:tcPr>
          <w:p w14:paraId="169503DD" w14:textId="77777777" w:rsidR="008510E1" w:rsidRPr="00DF2F0A" w:rsidRDefault="008510E1" w:rsidP="00D64C24">
            <w:pPr>
              <w:tabs>
                <w:tab w:val="left" w:pos="558"/>
              </w:tabs>
              <w:ind w:left="146"/>
              <w:jc w:val="both"/>
              <w:rPr>
                <w:rFonts w:ascii="Arial" w:eastAsia="Arial" w:hAnsi="Arial" w:cs="Arial"/>
              </w:rPr>
            </w:pPr>
            <w:r w:rsidRPr="00DF2F0A">
              <w:rPr>
                <w:rFonts w:ascii="Arial" w:eastAsia="Arial" w:hAnsi="Arial" w:cs="Arial"/>
                <w:b/>
              </w:rPr>
              <w:t>3.3 PROYECTA LOS COSTOS REQUERIDOS PARA LA EJECUCIÓN DEL PLAN DE ESTUDIO</w:t>
            </w:r>
          </w:p>
        </w:tc>
        <w:tc>
          <w:tcPr>
            <w:tcW w:w="5117" w:type="dxa"/>
            <w:gridSpan w:val="3"/>
            <w:tcBorders>
              <w:top w:val="single" w:sz="4" w:space="0" w:color="000000"/>
              <w:left w:val="single" w:sz="4" w:space="0" w:color="000000"/>
              <w:bottom w:val="single" w:sz="4" w:space="0" w:color="000000"/>
            </w:tcBorders>
            <w:shd w:val="clear" w:color="auto" w:fill="FFFFFF"/>
          </w:tcPr>
          <w:p w14:paraId="6DC201EF"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3.3.1</w:t>
            </w:r>
            <w:r w:rsidRPr="00DF2F0A">
              <w:rPr>
                <w:rFonts w:ascii="Arial" w:eastAsia="Arial" w:hAnsi="Arial" w:cs="Arial"/>
              </w:rPr>
              <w:t xml:space="preserve"> Define los tiempos docentes, administrativos y de la coordinación del posgrado y demás requerimientos de infraestructura, equipamiento y otros, al amparo de los artículos 6 y 7 de Reglamento del SEPUNA, necesarios para la implementación del plan de estudio rediseñado.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D1270F" w14:textId="77777777" w:rsidR="008510E1" w:rsidRPr="00DF2F0A" w:rsidRDefault="008510E1" w:rsidP="00D64C24">
            <w:pPr>
              <w:ind w:left="127"/>
              <w:jc w:val="both"/>
              <w:rPr>
                <w:rFonts w:ascii="Arial" w:eastAsia="Arial" w:hAnsi="Arial" w:cs="Arial"/>
              </w:rPr>
            </w:pPr>
            <w:r w:rsidRPr="00DF2F0A">
              <w:rPr>
                <w:rFonts w:ascii="Arial" w:eastAsia="Arial" w:hAnsi="Arial" w:cs="Arial"/>
              </w:rPr>
              <w:t>Equipo académico de rediseño</w:t>
            </w:r>
            <w:r w:rsidRPr="00DF2F0A">
              <w:rPr>
                <w:rFonts w:ascii="Arial" w:eastAsia="Calibri" w:hAnsi="Arial" w:cs="Arial"/>
                <w:color w:val="00000A"/>
              </w:rPr>
              <w:t xml:space="preserve"> </w:t>
            </w:r>
            <w:r w:rsidRPr="00DF2F0A">
              <w:rPr>
                <w:rFonts w:ascii="Arial" w:eastAsia="Arial" w:hAnsi="Arial" w:cs="Arial"/>
              </w:rPr>
              <w:t xml:space="preserve">del plan de </w:t>
            </w:r>
            <w:proofErr w:type="gramStart"/>
            <w:r w:rsidRPr="00DF2F0A">
              <w:rPr>
                <w:rFonts w:ascii="Arial" w:eastAsia="Arial" w:hAnsi="Arial" w:cs="Arial"/>
              </w:rPr>
              <w:t>estudio  y</w:t>
            </w:r>
            <w:proofErr w:type="gramEnd"/>
            <w:r w:rsidRPr="00DF2F0A">
              <w:rPr>
                <w:rFonts w:ascii="Arial" w:eastAsia="Arial" w:hAnsi="Arial" w:cs="Arial"/>
              </w:rPr>
              <w:t xml:space="preserve"> Dirección de Unidad o unidades académicas participantes.</w:t>
            </w:r>
          </w:p>
        </w:tc>
      </w:tr>
      <w:tr w:rsidR="008510E1" w:rsidRPr="00DF2F0A" w14:paraId="5AAE15EC" w14:textId="77777777" w:rsidTr="00D64C24">
        <w:trPr>
          <w:trHeight w:val="300"/>
          <w:jc w:val="center"/>
        </w:trPr>
        <w:tc>
          <w:tcPr>
            <w:tcW w:w="2416" w:type="dxa"/>
            <w:gridSpan w:val="3"/>
            <w:vMerge/>
            <w:tcBorders>
              <w:top w:val="single" w:sz="4" w:space="0" w:color="000000"/>
              <w:left w:val="single" w:sz="4" w:space="0" w:color="000000"/>
            </w:tcBorders>
            <w:shd w:val="clear" w:color="auto" w:fill="FFFFFF"/>
          </w:tcPr>
          <w:p w14:paraId="49B72348" w14:textId="77777777" w:rsidR="008510E1" w:rsidRPr="00DF2F0A" w:rsidRDefault="008510E1" w:rsidP="00D64C24">
            <w:pPr>
              <w:pBdr>
                <w:top w:val="nil"/>
                <w:left w:val="nil"/>
                <w:bottom w:val="nil"/>
                <w:right w:val="nil"/>
                <w:between w:val="nil"/>
              </w:pBdr>
              <w:ind w:left="146"/>
              <w:jc w:val="both"/>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11D14AAA" w14:textId="77777777" w:rsidR="008510E1" w:rsidRPr="00DF2F0A" w:rsidRDefault="008510E1" w:rsidP="00D64C24">
            <w:pPr>
              <w:pBdr>
                <w:top w:val="nil"/>
                <w:left w:val="nil"/>
                <w:bottom w:val="nil"/>
                <w:right w:val="nil"/>
                <w:between w:val="nil"/>
              </w:pBdr>
              <w:ind w:left="74"/>
              <w:jc w:val="both"/>
              <w:rPr>
                <w:rFonts w:ascii="Arial" w:eastAsia="Arial" w:hAnsi="Arial" w:cs="Arial"/>
              </w:rPr>
            </w:pPr>
            <w:r w:rsidRPr="00DF2F0A">
              <w:rPr>
                <w:rFonts w:ascii="Arial" w:eastAsia="Arial" w:hAnsi="Arial" w:cs="Arial"/>
                <w:b/>
                <w:bCs/>
              </w:rPr>
              <w:t>3.3.2</w:t>
            </w:r>
            <w:r w:rsidRPr="00DF2F0A">
              <w:rPr>
                <w:rFonts w:ascii="Arial" w:eastAsia="Arial" w:hAnsi="Arial" w:cs="Arial"/>
              </w:rPr>
              <w:t xml:space="preserve"> Elabora la estimación de costos del plan de estudio con base en el Instrumento CCP-PROY.COSTOS (ANEXO #1)</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2A1681" w14:textId="77777777" w:rsidR="008510E1" w:rsidRPr="00DF2F0A" w:rsidRDefault="008510E1" w:rsidP="00D64C24">
            <w:pPr>
              <w:ind w:left="127"/>
              <w:jc w:val="both"/>
              <w:rPr>
                <w:rFonts w:ascii="Arial" w:eastAsia="Arial" w:hAnsi="Arial" w:cs="Arial"/>
              </w:rPr>
            </w:pPr>
            <w:r w:rsidRPr="00DF2F0A">
              <w:rPr>
                <w:rFonts w:ascii="Arial" w:eastAsia="Arial" w:hAnsi="Arial" w:cs="Arial"/>
              </w:rPr>
              <w:t>Equipo académico de rediseño del plan de estudio con la asesoría del Consejo Central de Posgrado.</w:t>
            </w:r>
          </w:p>
        </w:tc>
      </w:tr>
      <w:tr w:rsidR="008510E1" w:rsidRPr="00DF2F0A" w14:paraId="538FDF16" w14:textId="77777777" w:rsidTr="00D64C24">
        <w:trPr>
          <w:trHeight w:val="300"/>
          <w:jc w:val="center"/>
        </w:trPr>
        <w:tc>
          <w:tcPr>
            <w:tcW w:w="2416" w:type="dxa"/>
            <w:gridSpan w:val="3"/>
            <w:tcBorders>
              <w:top w:val="single" w:sz="4" w:space="0" w:color="000000"/>
              <w:left w:val="single" w:sz="4" w:space="0" w:color="000000"/>
              <w:bottom w:val="single" w:sz="4" w:space="0" w:color="000000"/>
            </w:tcBorders>
            <w:shd w:val="clear" w:color="auto" w:fill="FFFFFF"/>
          </w:tcPr>
          <w:p w14:paraId="638BEE60" w14:textId="77777777" w:rsidR="008510E1" w:rsidRPr="00DF2F0A" w:rsidRDefault="008510E1" w:rsidP="00D64C24">
            <w:pPr>
              <w:ind w:left="146"/>
              <w:jc w:val="both"/>
              <w:rPr>
                <w:rFonts w:ascii="Arial" w:eastAsia="Arial" w:hAnsi="Arial" w:cs="Arial"/>
              </w:rPr>
            </w:pPr>
            <w:r w:rsidRPr="00DF2F0A">
              <w:rPr>
                <w:rFonts w:ascii="Arial" w:eastAsia="Arial" w:hAnsi="Arial" w:cs="Arial"/>
                <w:b/>
              </w:rPr>
              <w:t xml:space="preserve">3.4 FORMULA LOS INSTRUMENTOS DE COOPERACIÓN  </w:t>
            </w:r>
          </w:p>
        </w:tc>
        <w:tc>
          <w:tcPr>
            <w:tcW w:w="5117" w:type="dxa"/>
            <w:gridSpan w:val="3"/>
            <w:tcBorders>
              <w:top w:val="single" w:sz="4" w:space="0" w:color="000000"/>
              <w:left w:val="single" w:sz="4" w:space="0" w:color="000000"/>
              <w:bottom w:val="single" w:sz="4" w:space="0" w:color="000000"/>
            </w:tcBorders>
            <w:shd w:val="clear" w:color="auto" w:fill="FFFFFF"/>
          </w:tcPr>
          <w:p w14:paraId="0A44CB72"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3.4.1</w:t>
            </w:r>
            <w:r w:rsidRPr="00DF2F0A">
              <w:rPr>
                <w:rFonts w:ascii="Arial" w:eastAsia="Arial" w:hAnsi="Arial" w:cs="Arial"/>
              </w:rPr>
              <w:t xml:space="preserve"> Elabora la propuesta de instrumento de cooperación, únicamente en el caso de que el posgrado se rediseñe en forma conjunta con instancias externas y cuando se requiera su participación para la ejecución del plan de estudio (especialmente indicar los elementos académico-curriculares y aquellos necesarios para el cumplimiento del perfil de la persona graduada).</w:t>
            </w:r>
          </w:p>
          <w:p w14:paraId="0C3D7D7A" w14:textId="77777777" w:rsidR="008510E1" w:rsidRPr="00DF2F0A" w:rsidRDefault="008510E1" w:rsidP="00D64C24">
            <w:pPr>
              <w:tabs>
                <w:tab w:val="left" w:pos="1029"/>
              </w:tabs>
              <w:ind w:left="74"/>
              <w:jc w:val="both"/>
              <w:rPr>
                <w:rFonts w:ascii="Arial" w:eastAsia="Arial" w:hAnsi="Arial" w:cs="Arial"/>
              </w:rPr>
            </w:pPr>
          </w:p>
          <w:p w14:paraId="2E03797A"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rPr>
              <w:t>Es requisito indispensable que esté inscrita y aprobada la Actividad Académica, y que además el plan de estudio se encuentre en una etapa avanzada de rediseño que permita determinar las responsabilidades de cada una de las instancias que participan.</w:t>
            </w:r>
          </w:p>
          <w:p w14:paraId="56581416" w14:textId="77777777" w:rsidR="008510E1" w:rsidRPr="00DF2F0A" w:rsidRDefault="008510E1" w:rsidP="00D64C24">
            <w:pPr>
              <w:tabs>
                <w:tab w:val="left" w:pos="1029"/>
              </w:tabs>
              <w:ind w:left="74"/>
              <w:jc w:val="both"/>
              <w:rPr>
                <w:rFonts w:ascii="Arial" w:eastAsia="Arial" w:hAnsi="Arial" w:cs="Arial"/>
              </w:rPr>
            </w:pPr>
          </w:p>
          <w:p w14:paraId="0C0776DF"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Nota:</w:t>
            </w:r>
            <w:r w:rsidRPr="00DF2F0A">
              <w:rPr>
                <w:rFonts w:ascii="Arial" w:eastAsia="Arial" w:hAnsi="Arial" w:cs="Arial"/>
              </w:rPr>
              <w:t xml:space="preserve"> el instrumento de cooperación será firmado una vez que se haya aprobado, en forma definitiva, el plan de estudio rediseñado. Sin embargo, la propuesta debe contar con un nivel de negociación </w:t>
            </w:r>
            <w:r w:rsidRPr="00DF2F0A">
              <w:rPr>
                <w:rFonts w:ascii="Arial" w:eastAsia="Arial" w:hAnsi="Arial" w:cs="Arial"/>
              </w:rPr>
              <w:lastRenderedPageBreak/>
              <w:t>y aprobación no formal del ente cooperante que otorgue seguridad y compromiso para la futura ejecución del plan de estudio.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680B8D" w14:textId="77777777" w:rsidR="008510E1" w:rsidRPr="00DF2F0A" w:rsidRDefault="008510E1" w:rsidP="00D64C24">
            <w:pPr>
              <w:pBdr>
                <w:top w:val="nil"/>
                <w:left w:val="nil"/>
                <w:bottom w:val="nil"/>
                <w:right w:val="nil"/>
                <w:between w:val="nil"/>
              </w:pBdr>
              <w:ind w:left="127"/>
              <w:jc w:val="both"/>
              <w:rPr>
                <w:rFonts w:ascii="Arial" w:eastAsia="Arial" w:hAnsi="Arial" w:cs="Arial"/>
              </w:rPr>
            </w:pPr>
            <w:r w:rsidRPr="00DF2F0A">
              <w:rPr>
                <w:rFonts w:ascii="Arial" w:eastAsia="Arial" w:hAnsi="Arial" w:cs="Arial"/>
              </w:rPr>
              <w:lastRenderedPageBreak/>
              <w:t>Equipo académico de rediseño</w:t>
            </w:r>
            <w:r w:rsidRPr="00DF2F0A">
              <w:rPr>
                <w:rFonts w:ascii="Arial" w:eastAsia="Calibri" w:hAnsi="Arial" w:cs="Arial"/>
                <w:color w:val="00000A"/>
              </w:rPr>
              <w:t xml:space="preserve"> </w:t>
            </w:r>
            <w:r w:rsidRPr="00DF2F0A">
              <w:rPr>
                <w:rFonts w:ascii="Arial" w:eastAsia="Arial" w:hAnsi="Arial" w:cs="Arial"/>
              </w:rPr>
              <w:t>del plan de estudio, la Oficina de Asuntos Internacionales y Cooperación Externa (AICE), Vicerrectoría de Docencia y Consejo Central de Posgrado.</w:t>
            </w:r>
          </w:p>
        </w:tc>
      </w:tr>
      <w:tr w:rsidR="008510E1" w:rsidRPr="00DF2F0A" w14:paraId="13816146" w14:textId="77777777" w:rsidTr="00D64C24">
        <w:trPr>
          <w:trHeight w:val="300"/>
          <w:jc w:val="center"/>
        </w:trPr>
        <w:tc>
          <w:tcPr>
            <w:tcW w:w="2416" w:type="dxa"/>
            <w:gridSpan w:val="3"/>
            <w:tcBorders>
              <w:left w:val="single" w:sz="4" w:space="0" w:color="000000"/>
            </w:tcBorders>
            <w:shd w:val="clear" w:color="auto" w:fill="FFFFFF"/>
          </w:tcPr>
          <w:p w14:paraId="516E380A" w14:textId="77777777" w:rsidR="008510E1" w:rsidRPr="00DF2F0A" w:rsidRDefault="008510E1" w:rsidP="00D64C24">
            <w:pPr>
              <w:ind w:left="146"/>
              <w:jc w:val="both"/>
              <w:rPr>
                <w:rFonts w:ascii="Arial" w:eastAsia="Arial" w:hAnsi="Arial" w:cs="Arial"/>
              </w:rPr>
            </w:pPr>
            <w:r w:rsidRPr="00DF2F0A">
              <w:rPr>
                <w:rFonts w:ascii="Arial" w:eastAsia="Arial" w:hAnsi="Arial" w:cs="Arial"/>
                <w:b/>
              </w:rPr>
              <w:t>3.5 FORMULA LOS ACUERDOS ESPECÍFICOS</w:t>
            </w:r>
          </w:p>
        </w:tc>
        <w:tc>
          <w:tcPr>
            <w:tcW w:w="5117" w:type="dxa"/>
            <w:gridSpan w:val="3"/>
            <w:tcBorders>
              <w:top w:val="single" w:sz="4" w:space="0" w:color="000000"/>
              <w:left w:val="single" w:sz="4" w:space="0" w:color="000000"/>
              <w:bottom w:val="single" w:sz="4" w:space="0" w:color="000000"/>
            </w:tcBorders>
            <w:shd w:val="clear" w:color="auto" w:fill="FFFFFF"/>
          </w:tcPr>
          <w:p w14:paraId="0C68CACD"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3.5.1</w:t>
            </w:r>
            <w:r w:rsidRPr="00DF2F0A">
              <w:rPr>
                <w:rFonts w:ascii="Arial" w:eastAsia="Arial" w:hAnsi="Arial" w:cs="Arial"/>
              </w:rPr>
              <w:t xml:space="preserve"> Elabora y negocia, con la Unidad de adscripción y (si procede) las otras unidades académicas participantes una propuesta preliminar de acuerdos específicos que incluyen los compromisos que suscribirá la Unidad de adscripción del posgrado y las otras unidades, en los aspectos señalados en el artículo 7 del Reglamento del SEPUNA.  Para la elaboración de la propuesta de acuerdos específicos debe utilizarse el instrumento CCP-ACUE.ESPEC. (ANEXO #2)</w:t>
            </w:r>
          </w:p>
          <w:p w14:paraId="2B38D4EB" w14:textId="77777777" w:rsidR="008510E1" w:rsidRPr="00DF2F0A" w:rsidRDefault="008510E1" w:rsidP="00D64C24">
            <w:pPr>
              <w:tabs>
                <w:tab w:val="left" w:pos="1029"/>
              </w:tabs>
              <w:ind w:left="74"/>
              <w:jc w:val="both"/>
              <w:rPr>
                <w:rFonts w:ascii="Arial" w:eastAsia="Arial" w:hAnsi="Arial" w:cs="Arial"/>
                <w:b/>
                <w:bCs/>
              </w:rPr>
            </w:pPr>
          </w:p>
          <w:p w14:paraId="3E4D08EC"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rPr>
              <w:t xml:space="preserve">Esta etapa se ejecutará </w:t>
            </w:r>
            <w:r w:rsidRPr="00DF2F0A">
              <w:rPr>
                <w:rFonts w:ascii="Arial" w:eastAsia="Arial" w:hAnsi="Arial" w:cs="Arial"/>
                <w:b/>
                <w:bCs/>
              </w:rPr>
              <w:t>solamente</w:t>
            </w:r>
            <w:r w:rsidRPr="00DF2F0A">
              <w:rPr>
                <w:rFonts w:ascii="Arial" w:eastAsia="Arial" w:hAnsi="Arial" w:cs="Arial"/>
              </w:rPr>
              <w:t xml:space="preserve"> si el resultado del rediseño implica modificación a los acuerdos específicos originales.</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5C1F80" w14:textId="77777777" w:rsidR="008510E1" w:rsidRPr="00DF2F0A" w:rsidRDefault="008510E1" w:rsidP="00D64C24">
            <w:pPr>
              <w:ind w:left="127"/>
              <w:jc w:val="both"/>
              <w:rPr>
                <w:rFonts w:ascii="Arial" w:eastAsia="Arial" w:hAnsi="Arial" w:cs="Arial"/>
              </w:rPr>
            </w:pPr>
            <w:r w:rsidRPr="00DF2F0A">
              <w:rPr>
                <w:rFonts w:ascii="Arial" w:eastAsia="Arial" w:hAnsi="Arial" w:cs="Arial"/>
              </w:rPr>
              <w:t>Equipo académico de rediseño del plan de estudio, directores, o quienes ellos deleguen de la Unidad de adscripción o Sede y las demás unidades académicas participantes</w:t>
            </w:r>
          </w:p>
          <w:p w14:paraId="65313C34" w14:textId="77777777" w:rsidR="008510E1" w:rsidRPr="00DF2F0A" w:rsidRDefault="008510E1" w:rsidP="00D64C24">
            <w:pPr>
              <w:ind w:left="127"/>
              <w:jc w:val="both"/>
              <w:rPr>
                <w:rFonts w:ascii="Arial" w:eastAsia="Arial" w:hAnsi="Arial" w:cs="Arial"/>
              </w:rPr>
            </w:pPr>
          </w:p>
          <w:p w14:paraId="2CDF7467" w14:textId="77777777" w:rsidR="008510E1" w:rsidRPr="00DF2F0A" w:rsidRDefault="008510E1" w:rsidP="00D64C24">
            <w:pPr>
              <w:pBdr>
                <w:top w:val="nil"/>
                <w:left w:val="nil"/>
                <w:bottom w:val="nil"/>
                <w:right w:val="nil"/>
                <w:between w:val="nil"/>
              </w:pBdr>
              <w:ind w:left="127"/>
              <w:jc w:val="both"/>
              <w:rPr>
                <w:rFonts w:ascii="Arial" w:eastAsia="Arial" w:hAnsi="Arial" w:cs="Arial"/>
              </w:rPr>
            </w:pPr>
          </w:p>
        </w:tc>
      </w:tr>
      <w:tr w:rsidR="008510E1" w:rsidRPr="00DF2F0A" w14:paraId="2A8E3B21" w14:textId="77777777" w:rsidTr="00D64C24">
        <w:trPr>
          <w:trHeight w:val="300"/>
          <w:jc w:val="center"/>
        </w:trPr>
        <w:tc>
          <w:tcPr>
            <w:tcW w:w="2416" w:type="dxa"/>
            <w:gridSpan w:val="3"/>
            <w:tcBorders>
              <w:top w:val="single" w:sz="4" w:space="0" w:color="000000"/>
              <w:left w:val="single" w:sz="4" w:space="0" w:color="000000"/>
            </w:tcBorders>
            <w:shd w:val="clear" w:color="auto" w:fill="FFFFFF"/>
          </w:tcPr>
          <w:p w14:paraId="657D6357" w14:textId="77777777" w:rsidR="008510E1" w:rsidRPr="00DF2F0A" w:rsidRDefault="008510E1" w:rsidP="00D64C24">
            <w:pPr>
              <w:ind w:left="146"/>
              <w:jc w:val="both"/>
              <w:rPr>
                <w:rFonts w:ascii="Arial" w:eastAsia="Arial" w:hAnsi="Arial" w:cs="Arial"/>
                <w:b/>
              </w:rPr>
            </w:pPr>
            <w:r w:rsidRPr="00DF2F0A">
              <w:rPr>
                <w:rFonts w:ascii="Arial" w:eastAsia="Arial" w:hAnsi="Arial" w:cs="Arial"/>
                <w:b/>
              </w:rPr>
              <w:t>3.6 ELABORA EL REGLAMENTO INTERNO</w:t>
            </w:r>
          </w:p>
        </w:tc>
        <w:tc>
          <w:tcPr>
            <w:tcW w:w="5117" w:type="dxa"/>
            <w:gridSpan w:val="3"/>
            <w:tcBorders>
              <w:top w:val="single" w:sz="4" w:space="0" w:color="000000"/>
              <w:left w:val="single" w:sz="4" w:space="0" w:color="000000"/>
              <w:bottom w:val="single" w:sz="4" w:space="0" w:color="000000"/>
            </w:tcBorders>
            <w:shd w:val="clear" w:color="auto" w:fill="FFFFFF"/>
          </w:tcPr>
          <w:p w14:paraId="1658E131"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3.6.1</w:t>
            </w:r>
            <w:r w:rsidRPr="00DF2F0A">
              <w:rPr>
                <w:rFonts w:ascii="Arial" w:eastAsia="Arial" w:hAnsi="Arial" w:cs="Arial"/>
              </w:rPr>
              <w:t xml:space="preserve"> Elabora, si corresponde, la modificación del reglamento interno para el funcionamiento del posgrado CCP-REGLAM.INTER. (ANEXO #3).</w:t>
            </w:r>
          </w:p>
          <w:p w14:paraId="6AC3CD72" w14:textId="77777777" w:rsidR="008510E1" w:rsidRPr="00DF2F0A" w:rsidRDefault="008510E1" w:rsidP="00D64C24">
            <w:pPr>
              <w:tabs>
                <w:tab w:val="left" w:pos="1029"/>
              </w:tabs>
              <w:ind w:left="74"/>
              <w:jc w:val="both"/>
              <w:rPr>
                <w:rFonts w:ascii="Arial" w:eastAsia="Arial" w:hAnsi="Arial" w:cs="Arial"/>
              </w:rPr>
            </w:pPr>
          </w:p>
          <w:p w14:paraId="74AD748A"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rPr>
              <w:t xml:space="preserve">Esta etapa se ejecutará </w:t>
            </w:r>
            <w:r w:rsidRPr="00DF2F0A">
              <w:rPr>
                <w:rFonts w:ascii="Arial" w:eastAsia="Arial" w:hAnsi="Arial" w:cs="Arial"/>
                <w:b/>
                <w:bCs/>
              </w:rPr>
              <w:t xml:space="preserve">solamente </w:t>
            </w:r>
            <w:r w:rsidRPr="00DF2F0A">
              <w:rPr>
                <w:rFonts w:ascii="Arial" w:eastAsia="Arial" w:hAnsi="Arial" w:cs="Arial"/>
              </w:rPr>
              <w:t>si el resultado del rediseño implica modificación del Reglamento Interno.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5CC214" w14:textId="77777777" w:rsidR="008510E1" w:rsidRPr="00DF2F0A" w:rsidRDefault="008510E1" w:rsidP="00D64C24">
            <w:pPr>
              <w:ind w:left="127"/>
              <w:jc w:val="both"/>
              <w:rPr>
                <w:rFonts w:ascii="Arial" w:eastAsia="Arial" w:hAnsi="Arial" w:cs="Arial"/>
              </w:rPr>
            </w:pPr>
            <w:r w:rsidRPr="00DF2F0A">
              <w:rPr>
                <w:rFonts w:ascii="Arial" w:eastAsia="Arial" w:hAnsi="Arial" w:cs="Arial"/>
              </w:rPr>
              <w:t>Equipo académico de rediseño</w:t>
            </w:r>
            <w:r w:rsidRPr="00DF2F0A">
              <w:rPr>
                <w:rFonts w:ascii="Arial" w:eastAsia="Calibri" w:hAnsi="Arial" w:cs="Arial"/>
                <w:color w:val="00000A"/>
              </w:rPr>
              <w:t xml:space="preserve"> </w:t>
            </w:r>
            <w:r w:rsidRPr="00DF2F0A">
              <w:rPr>
                <w:rFonts w:ascii="Arial" w:eastAsia="Arial" w:hAnsi="Arial" w:cs="Arial"/>
              </w:rPr>
              <w:t>del plan de estudio</w:t>
            </w:r>
          </w:p>
        </w:tc>
      </w:tr>
      <w:tr w:rsidR="008510E1" w:rsidRPr="00DF2F0A" w14:paraId="00809F04" w14:textId="77777777" w:rsidTr="00D64C24">
        <w:trPr>
          <w:trHeight w:val="300"/>
          <w:jc w:val="center"/>
        </w:trPr>
        <w:tc>
          <w:tcPr>
            <w:tcW w:w="2416" w:type="dxa"/>
            <w:gridSpan w:val="3"/>
            <w:vMerge w:val="restart"/>
            <w:tcBorders>
              <w:top w:val="single" w:sz="4" w:space="0" w:color="000000"/>
              <w:left w:val="single" w:sz="4" w:space="0" w:color="000000"/>
            </w:tcBorders>
            <w:shd w:val="clear" w:color="auto" w:fill="FFFFFF"/>
          </w:tcPr>
          <w:p w14:paraId="2D7F2DDE" w14:textId="77777777" w:rsidR="008510E1" w:rsidRPr="00DF2F0A" w:rsidRDefault="008510E1" w:rsidP="00D64C24">
            <w:pPr>
              <w:ind w:left="146"/>
              <w:jc w:val="both"/>
              <w:rPr>
                <w:rFonts w:ascii="Arial" w:eastAsia="Arial" w:hAnsi="Arial" w:cs="Arial"/>
                <w:b/>
              </w:rPr>
            </w:pPr>
            <w:r w:rsidRPr="00DF2F0A">
              <w:rPr>
                <w:rFonts w:ascii="Arial" w:eastAsia="Arial" w:hAnsi="Arial" w:cs="Arial"/>
                <w:b/>
              </w:rPr>
              <w:t>3.7 REVISA LOS ASPECTOS ACADÉMICO-CURRICULARES DE LA PROPUESTA DE REDISEÑO DEL PLAN DE ESTUDIO Y CIERRE DE LA ACTIVIDAD ACADÉMICA</w:t>
            </w:r>
          </w:p>
        </w:tc>
        <w:tc>
          <w:tcPr>
            <w:tcW w:w="5117" w:type="dxa"/>
            <w:gridSpan w:val="3"/>
            <w:tcBorders>
              <w:top w:val="single" w:sz="4" w:space="0" w:color="000000"/>
              <w:left w:val="single" w:sz="4" w:space="0" w:color="000000"/>
              <w:bottom w:val="single" w:sz="4" w:space="0" w:color="000000"/>
            </w:tcBorders>
            <w:shd w:val="clear" w:color="auto" w:fill="FFFFFF"/>
          </w:tcPr>
          <w:p w14:paraId="030F5F11"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3.7.1</w:t>
            </w:r>
            <w:r w:rsidRPr="00DF2F0A">
              <w:rPr>
                <w:rFonts w:ascii="Arial" w:eastAsia="Arial" w:hAnsi="Arial" w:cs="Arial"/>
              </w:rPr>
              <w:t xml:space="preserve"> Concluye la propuesta preliminar del rediseño del plan de estudio de posgrado, elabora el expediente y lo remite a la Dirección de la Unidad Académica.</w:t>
            </w:r>
          </w:p>
          <w:p w14:paraId="7FBEB23D" w14:textId="77777777" w:rsidR="008510E1" w:rsidRPr="00DF2F0A" w:rsidRDefault="008510E1" w:rsidP="00D64C24">
            <w:pPr>
              <w:tabs>
                <w:tab w:val="left" w:pos="1029"/>
              </w:tabs>
              <w:ind w:left="74"/>
              <w:jc w:val="both"/>
              <w:rPr>
                <w:rFonts w:ascii="Arial" w:eastAsia="Arial" w:hAnsi="Arial" w:cs="Arial"/>
              </w:rPr>
            </w:pPr>
          </w:p>
          <w:p w14:paraId="51C8CEAA"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rPr>
              <w:t>El expediente deberá incluir al menos la versión final del plan de estudio rediseñado, y el resumen, currículo y atestados del personal docente, la propuesta de los acuerdos específicos (si aplica), la propuesta de presupuesto, así como la propuesta del Reglamento Interno del Posgrado (si aplica). Además, se elabora el informe final de la actividad académica conforme a lo establecido en el Reglamento de gestión de PPAA y sus procedimientos.</w:t>
            </w:r>
          </w:p>
          <w:p w14:paraId="1FAD2DF2" w14:textId="77777777" w:rsidR="008510E1" w:rsidRPr="00DF2F0A" w:rsidRDefault="008510E1" w:rsidP="00D64C24">
            <w:pPr>
              <w:tabs>
                <w:tab w:val="left" w:pos="1029"/>
              </w:tabs>
              <w:ind w:left="74"/>
              <w:jc w:val="both"/>
              <w:rPr>
                <w:rFonts w:ascii="Arial" w:eastAsia="Arial" w:hAnsi="Arial" w:cs="Arial"/>
              </w:rPr>
            </w:pPr>
          </w:p>
          <w:p w14:paraId="51C85CC1"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rPr>
              <w:lastRenderedPageBreak/>
              <w:t>Este expediente debe conformarse y enviarse dentro del plazo asignado a la Actividad Académica. Caso contrario, debe seguirse lo establecido en el Reglamento de gestión de PPAA y sus procedimientos.</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9B28AA" w14:textId="77777777" w:rsidR="008510E1" w:rsidRPr="00DF2F0A" w:rsidRDefault="008510E1" w:rsidP="00D64C24">
            <w:pPr>
              <w:ind w:left="127"/>
              <w:jc w:val="both"/>
              <w:rPr>
                <w:rFonts w:ascii="Arial" w:eastAsia="Arial" w:hAnsi="Arial" w:cs="Arial"/>
              </w:rPr>
            </w:pPr>
            <w:r w:rsidRPr="00DF2F0A">
              <w:rPr>
                <w:rFonts w:ascii="Arial" w:eastAsia="Arial" w:hAnsi="Arial" w:cs="Arial"/>
              </w:rPr>
              <w:lastRenderedPageBreak/>
              <w:t xml:space="preserve">Persona Académica responsable de la Actividad Académica </w:t>
            </w:r>
          </w:p>
          <w:p w14:paraId="7173BF59" w14:textId="77777777" w:rsidR="008510E1" w:rsidRPr="00DF2F0A" w:rsidRDefault="008510E1" w:rsidP="00D64C24">
            <w:pPr>
              <w:ind w:left="127"/>
              <w:jc w:val="both"/>
              <w:rPr>
                <w:rFonts w:ascii="Arial" w:eastAsia="Arial" w:hAnsi="Arial" w:cs="Arial"/>
              </w:rPr>
            </w:pPr>
          </w:p>
        </w:tc>
      </w:tr>
      <w:tr w:rsidR="008510E1" w:rsidRPr="00DF2F0A" w14:paraId="7C4C3255" w14:textId="77777777" w:rsidTr="00D64C24">
        <w:trPr>
          <w:trHeight w:val="300"/>
          <w:jc w:val="center"/>
        </w:trPr>
        <w:tc>
          <w:tcPr>
            <w:tcW w:w="2416" w:type="dxa"/>
            <w:gridSpan w:val="3"/>
            <w:vMerge/>
            <w:tcBorders>
              <w:left w:val="single" w:sz="4" w:space="0" w:color="000000"/>
            </w:tcBorders>
            <w:shd w:val="clear" w:color="auto" w:fill="FFFFFF"/>
          </w:tcPr>
          <w:p w14:paraId="6160FC4C"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tcBorders>
            <w:shd w:val="clear" w:color="auto" w:fill="FFFFFF"/>
          </w:tcPr>
          <w:p w14:paraId="60BBD104"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3.7.2</w:t>
            </w:r>
            <w:r w:rsidRPr="00DF2F0A">
              <w:rPr>
                <w:rFonts w:ascii="Arial" w:eastAsia="Arial" w:hAnsi="Arial" w:cs="Arial"/>
              </w:rPr>
              <w:t xml:space="preserve"> Remite a la Vicerrectoría de Docencia el expediente con los documentos para la revisión académico-curricular.</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4E70DB" w14:textId="77777777" w:rsidR="008510E1" w:rsidRPr="00DF2F0A" w:rsidRDefault="008510E1" w:rsidP="00D64C24">
            <w:pPr>
              <w:ind w:left="127"/>
              <w:jc w:val="both"/>
              <w:rPr>
                <w:rFonts w:ascii="Arial" w:eastAsia="Arial" w:hAnsi="Arial" w:cs="Arial"/>
              </w:rPr>
            </w:pPr>
            <w:r w:rsidRPr="00DF2F0A">
              <w:rPr>
                <w:rFonts w:ascii="Arial" w:eastAsia="Arial" w:hAnsi="Arial" w:cs="Arial"/>
              </w:rPr>
              <w:t>Dirección de la Unidad Académica</w:t>
            </w:r>
          </w:p>
        </w:tc>
      </w:tr>
      <w:tr w:rsidR="008510E1" w:rsidRPr="00DF2F0A" w14:paraId="077FE59E" w14:textId="77777777" w:rsidTr="00D64C24">
        <w:trPr>
          <w:trHeight w:val="300"/>
          <w:jc w:val="center"/>
        </w:trPr>
        <w:tc>
          <w:tcPr>
            <w:tcW w:w="2416" w:type="dxa"/>
            <w:gridSpan w:val="3"/>
            <w:vMerge/>
            <w:tcBorders>
              <w:left w:val="single" w:sz="4" w:space="0" w:color="000000"/>
            </w:tcBorders>
            <w:shd w:val="clear" w:color="auto" w:fill="FFFFFF"/>
          </w:tcPr>
          <w:p w14:paraId="1233F09A"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tcBorders>
            <w:shd w:val="clear" w:color="auto" w:fill="FFFFFF"/>
          </w:tcPr>
          <w:p w14:paraId="6DA1F206"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3.7.3</w:t>
            </w:r>
            <w:r w:rsidRPr="00DF2F0A">
              <w:rPr>
                <w:rFonts w:ascii="Arial" w:eastAsia="Arial" w:hAnsi="Arial" w:cs="Arial"/>
              </w:rPr>
              <w:t xml:space="preserve"> Recibe y analiza el expediente y lo remite con la revisión académico-curricular correspondiente, a la Dirección de la Unidad Académica para iniciar el proceso de aprobación y refrendo del rediseño de plan de estudio.</w:t>
            </w:r>
          </w:p>
          <w:p w14:paraId="78CEC537" w14:textId="77777777" w:rsidR="008510E1" w:rsidRPr="00DF2F0A" w:rsidRDefault="008510E1" w:rsidP="00D64C24">
            <w:pPr>
              <w:tabs>
                <w:tab w:val="left" w:pos="1076"/>
              </w:tabs>
              <w:ind w:left="74"/>
              <w:jc w:val="both"/>
              <w:rPr>
                <w:rFonts w:ascii="Arial" w:eastAsia="Arial" w:hAnsi="Arial" w:cs="Arial"/>
              </w:rPr>
            </w:pPr>
          </w:p>
          <w:p w14:paraId="2F70C4B2"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rPr>
              <w:t>Los criterios académicos curriculares emitidos por la Vicerrectoría de Docencia serán de acatamiento obligatorio para la Unidad Académica, el Consejo de Facultad, Centro o Sede y el Consejo Central de Posgrado.  Por lo tanto, la versión revisada por la Vicerrectoría de Docencia es la que inicia el trámite de aprobación.</w:t>
            </w:r>
          </w:p>
          <w:p w14:paraId="1436A1EE" w14:textId="77777777" w:rsidR="008510E1" w:rsidRPr="00DF2F0A" w:rsidRDefault="008510E1" w:rsidP="00D64C24">
            <w:pPr>
              <w:tabs>
                <w:tab w:val="left" w:pos="1076"/>
              </w:tabs>
              <w:ind w:left="74"/>
              <w:jc w:val="both"/>
              <w:rPr>
                <w:rFonts w:ascii="Arial" w:eastAsia="Arial" w:hAnsi="Arial" w:cs="Arial"/>
              </w:rPr>
            </w:pPr>
          </w:p>
          <w:p w14:paraId="0EEEE2F5"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máximo 10 días hábiles a partir de la recepción del expediente.</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858D05" w14:textId="77777777" w:rsidR="008510E1" w:rsidRPr="00DF2F0A" w:rsidRDefault="008510E1" w:rsidP="00D64C24">
            <w:pPr>
              <w:ind w:left="127"/>
              <w:jc w:val="both"/>
              <w:rPr>
                <w:rFonts w:ascii="Arial" w:eastAsia="Arial" w:hAnsi="Arial" w:cs="Arial"/>
              </w:rPr>
            </w:pPr>
            <w:r w:rsidRPr="00DF2F0A">
              <w:rPr>
                <w:rFonts w:ascii="Arial" w:eastAsia="Arial" w:hAnsi="Arial" w:cs="Arial"/>
              </w:rPr>
              <w:t>Vicerrectoría de Docencia</w:t>
            </w:r>
          </w:p>
        </w:tc>
      </w:tr>
      <w:tr w:rsidR="008510E1" w:rsidRPr="00DF2F0A" w14:paraId="374101BB" w14:textId="77777777" w:rsidTr="00D64C24">
        <w:trPr>
          <w:trHeight w:val="300"/>
          <w:jc w:val="center"/>
        </w:trPr>
        <w:tc>
          <w:tcPr>
            <w:tcW w:w="2416" w:type="dxa"/>
            <w:gridSpan w:val="3"/>
            <w:vMerge/>
            <w:tcBorders>
              <w:left w:val="single" w:sz="4" w:space="0" w:color="000000"/>
            </w:tcBorders>
            <w:shd w:val="clear" w:color="auto" w:fill="FFFFFF"/>
          </w:tcPr>
          <w:p w14:paraId="509887FC" w14:textId="77777777" w:rsidR="008510E1" w:rsidRPr="00DF2F0A" w:rsidRDefault="008510E1" w:rsidP="00D64C24">
            <w:pPr>
              <w:rPr>
                <w:rFonts w:ascii="Arial" w:eastAsia="Arial" w:hAnsi="Arial" w:cs="Arial"/>
                <w:b/>
              </w:rPr>
            </w:pPr>
          </w:p>
        </w:tc>
        <w:tc>
          <w:tcPr>
            <w:tcW w:w="5117" w:type="dxa"/>
            <w:gridSpan w:val="3"/>
            <w:tcBorders>
              <w:top w:val="single" w:sz="4" w:space="0" w:color="000000"/>
              <w:left w:val="single" w:sz="4" w:space="0" w:color="000000"/>
              <w:bottom w:val="single" w:sz="4" w:space="0" w:color="000000"/>
            </w:tcBorders>
            <w:shd w:val="clear" w:color="auto" w:fill="FFFFFF"/>
          </w:tcPr>
          <w:p w14:paraId="06A5A11F"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3.7.4</w:t>
            </w:r>
            <w:r w:rsidRPr="00DF2F0A">
              <w:rPr>
                <w:rFonts w:ascii="Arial" w:eastAsia="Arial" w:hAnsi="Arial" w:cs="Arial"/>
              </w:rPr>
              <w:t xml:space="preserve"> Incluye el visto bueno de la Vicerrectoría de Docencia sobre el rediseño del plan de estudio y el informe final de la AA en el SIA y establece el estado de Presentado del informe final para el cierre de la AA.</w:t>
            </w:r>
          </w:p>
          <w:p w14:paraId="1B22DC2F" w14:textId="77777777" w:rsidR="008510E1" w:rsidRPr="00DF2F0A" w:rsidRDefault="008510E1" w:rsidP="00D64C24">
            <w:pPr>
              <w:tabs>
                <w:tab w:val="left" w:pos="1029"/>
              </w:tabs>
              <w:ind w:left="74"/>
              <w:jc w:val="both"/>
              <w:rPr>
                <w:rFonts w:ascii="Arial" w:eastAsia="Arial" w:hAnsi="Arial" w:cs="Arial"/>
              </w:rPr>
            </w:pPr>
          </w:p>
          <w:p w14:paraId="2365BA36"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máximo 8 días hábiles a partir de recibir el aval de la Vicerrectoría de Docencia.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A579DE" w14:textId="77777777" w:rsidR="008510E1" w:rsidRPr="00DF2F0A" w:rsidRDefault="008510E1" w:rsidP="00D64C24">
            <w:pPr>
              <w:ind w:left="127"/>
              <w:jc w:val="both"/>
              <w:rPr>
                <w:rFonts w:ascii="Arial" w:eastAsia="Arial" w:hAnsi="Arial" w:cs="Arial"/>
              </w:rPr>
            </w:pPr>
            <w:r w:rsidRPr="00DF2F0A">
              <w:rPr>
                <w:rFonts w:ascii="Arial" w:eastAsia="Arial" w:hAnsi="Arial" w:cs="Arial"/>
              </w:rPr>
              <w:t>Persona Académica responsable de la Actividad Académica</w:t>
            </w:r>
          </w:p>
        </w:tc>
      </w:tr>
      <w:tr w:rsidR="008510E1" w:rsidRPr="00DF2F0A" w14:paraId="3ABE9AD9" w14:textId="77777777" w:rsidTr="00D64C24">
        <w:trPr>
          <w:trHeight w:val="300"/>
          <w:jc w:val="center"/>
        </w:trPr>
        <w:tc>
          <w:tcPr>
            <w:tcW w:w="2416" w:type="dxa"/>
            <w:gridSpan w:val="3"/>
            <w:vMerge/>
            <w:tcBorders>
              <w:left w:val="single" w:sz="4" w:space="0" w:color="000000"/>
            </w:tcBorders>
            <w:shd w:val="clear" w:color="auto" w:fill="FFFFFF"/>
          </w:tcPr>
          <w:p w14:paraId="53EC32BB" w14:textId="77777777" w:rsidR="008510E1" w:rsidRPr="00DF2F0A" w:rsidRDefault="008510E1" w:rsidP="00D64C24">
            <w:pPr>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27631AEF"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3.7.5</w:t>
            </w:r>
            <w:r w:rsidRPr="00DF2F0A">
              <w:rPr>
                <w:rFonts w:ascii="Arial" w:eastAsia="Arial" w:hAnsi="Arial" w:cs="Arial"/>
              </w:rPr>
              <w:t xml:space="preserve"> Presenta al Consejo de Unidad la documentación relacionada con el cierre de la actividad en el SIA</w:t>
            </w:r>
          </w:p>
          <w:p w14:paraId="200D04FD" w14:textId="77777777" w:rsidR="008510E1" w:rsidRPr="00DF2F0A" w:rsidRDefault="008510E1" w:rsidP="00D64C24">
            <w:pPr>
              <w:tabs>
                <w:tab w:val="left" w:pos="1029"/>
              </w:tabs>
              <w:ind w:left="74"/>
              <w:jc w:val="both"/>
              <w:rPr>
                <w:rFonts w:ascii="Arial" w:eastAsia="Arial" w:hAnsi="Arial" w:cs="Arial"/>
              </w:rPr>
            </w:pPr>
          </w:p>
          <w:p w14:paraId="2E85204C"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rPr>
              <w:t xml:space="preserve">En el caso de las AA </w:t>
            </w:r>
            <w:proofErr w:type="spellStart"/>
            <w:r w:rsidRPr="00DF2F0A">
              <w:rPr>
                <w:rFonts w:ascii="Arial" w:eastAsia="Arial" w:hAnsi="Arial" w:cs="Arial"/>
              </w:rPr>
              <w:t>interunidades</w:t>
            </w:r>
            <w:proofErr w:type="spellEnd"/>
            <w:r w:rsidRPr="00DF2F0A">
              <w:rPr>
                <w:rFonts w:ascii="Arial" w:eastAsia="Arial" w:hAnsi="Arial" w:cs="Arial"/>
              </w:rPr>
              <w:t>, el cierre de la AA deberá presentarse en todos los Consejos de Unidad.</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34DAE7" w14:textId="77777777" w:rsidR="008510E1" w:rsidRPr="00DF2F0A" w:rsidRDefault="008510E1" w:rsidP="00D64C24">
            <w:pPr>
              <w:ind w:left="127"/>
              <w:jc w:val="both"/>
              <w:rPr>
                <w:rFonts w:ascii="Arial" w:eastAsia="Arial" w:hAnsi="Arial" w:cs="Arial"/>
              </w:rPr>
            </w:pPr>
            <w:r w:rsidRPr="00DF2F0A">
              <w:rPr>
                <w:rFonts w:ascii="Arial" w:eastAsia="Arial" w:hAnsi="Arial" w:cs="Arial"/>
              </w:rPr>
              <w:t xml:space="preserve">Dirección de la Unidad Académica </w:t>
            </w:r>
          </w:p>
        </w:tc>
      </w:tr>
      <w:tr w:rsidR="008510E1" w:rsidRPr="00DF2F0A" w14:paraId="4962B8B4" w14:textId="77777777" w:rsidTr="00D64C24">
        <w:trPr>
          <w:trHeight w:val="300"/>
          <w:jc w:val="center"/>
        </w:trPr>
        <w:tc>
          <w:tcPr>
            <w:tcW w:w="2416" w:type="dxa"/>
            <w:gridSpan w:val="3"/>
            <w:vMerge/>
            <w:tcBorders>
              <w:left w:val="single" w:sz="4" w:space="0" w:color="000000"/>
            </w:tcBorders>
            <w:shd w:val="clear" w:color="auto" w:fill="FFFFFF"/>
          </w:tcPr>
          <w:p w14:paraId="3D4742E2" w14:textId="77777777" w:rsidR="008510E1" w:rsidRPr="00DF2F0A" w:rsidRDefault="008510E1" w:rsidP="00D64C24">
            <w:pPr>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71DDBFF3"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3.7.6</w:t>
            </w:r>
            <w:r w:rsidRPr="00DF2F0A">
              <w:rPr>
                <w:rFonts w:ascii="Arial" w:eastAsia="Arial" w:hAnsi="Arial" w:cs="Arial"/>
              </w:rPr>
              <w:t xml:space="preserve"> Valora, aprueba el informe final y el cierre de la AA.</w:t>
            </w:r>
          </w:p>
          <w:p w14:paraId="6319C409" w14:textId="77777777" w:rsidR="008510E1" w:rsidRPr="00DF2F0A" w:rsidRDefault="008510E1" w:rsidP="00D64C24">
            <w:pPr>
              <w:tabs>
                <w:tab w:val="left" w:pos="1029"/>
              </w:tabs>
              <w:ind w:left="74"/>
              <w:jc w:val="both"/>
              <w:rPr>
                <w:rFonts w:ascii="Arial" w:eastAsia="Arial" w:hAnsi="Arial" w:cs="Arial"/>
              </w:rPr>
            </w:pPr>
          </w:p>
          <w:p w14:paraId="6E8289B9"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rPr>
              <w:t xml:space="preserve">El expediente deberá incluir al menos la versión final del plan de estudio rediseñado y el resumen, currículo y atestados del personal docente la propuesta de los acuerdos específicos (si aplica), la estimación de costos, así como la modificación del Reglamento Interno del Posgrado (si aplica). </w:t>
            </w:r>
          </w:p>
          <w:p w14:paraId="20EA7319" w14:textId="77777777" w:rsidR="008510E1" w:rsidRPr="00DF2F0A" w:rsidRDefault="008510E1" w:rsidP="00D64C24">
            <w:pPr>
              <w:tabs>
                <w:tab w:val="left" w:pos="1029"/>
              </w:tabs>
              <w:ind w:left="74"/>
              <w:jc w:val="both"/>
              <w:rPr>
                <w:rFonts w:ascii="Arial" w:eastAsia="Arial" w:hAnsi="Arial" w:cs="Arial"/>
              </w:rPr>
            </w:pPr>
          </w:p>
          <w:p w14:paraId="5D4E4758"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2.7.7</w:t>
            </w:r>
            <w:r w:rsidRPr="00DF2F0A">
              <w:rPr>
                <w:rFonts w:ascii="Arial" w:eastAsia="Arial" w:hAnsi="Arial" w:cs="Arial"/>
              </w:rPr>
              <w:t xml:space="preserve"> Comunica el acuerdo de aprobación del informe final y cierre de la AA y remite el expediente a la dirección de unidad de adscripción para iniciar el proceso de aprobación del plan de estudio rediseñado.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13DCD4" w14:textId="77777777" w:rsidR="008510E1" w:rsidRPr="00DF2F0A" w:rsidRDefault="008510E1" w:rsidP="00D64C24">
            <w:pPr>
              <w:ind w:left="127"/>
              <w:jc w:val="both"/>
              <w:rPr>
                <w:rFonts w:ascii="Arial" w:eastAsia="Arial" w:hAnsi="Arial" w:cs="Arial"/>
              </w:rPr>
            </w:pPr>
            <w:r w:rsidRPr="00DF2F0A">
              <w:rPr>
                <w:rFonts w:ascii="Arial" w:eastAsia="Arial" w:hAnsi="Arial" w:cs="Arial"/>
              </w:rPr>
              <w:t>Consejo de Unidad Académica de adscripción</w:t>
            </w:r>
          </w:p>
          <w:p w14:paraId="580B6D08" w14:textId="77777777" w:rsidR="008510E1" w:rsidRPr="00DF2F0A" w:rsidRDefault="008510E1" w:rsidP="00D64C24">
            <w:pPr>
              <w:ind w:left="127"/>
              <w:jc w:val="both"/>
              <w:rPr>
                <w:rFonts w:ascii="Arial" w:eastAsia="Arial" w:hAnsi="Arial" w:cs="Arial"/>
              </w:rPr>
            </w:pPr>
          </w:p>
        </w:tc>
      </w:tr>
      <w:tr w:rsidR="008510E1" w:rsidRPr="00DF2F0A" w14:paraId="28BE592E" w14:textId="77777777" w:rsidTr="00D64C24">
        <w:trPr>
          <w:trHeight w:val="30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6B54A156" w14:textId="77777777" w:rsidR="008510E1" w:rsidRPr="00DF2F0A" w:rsidRDefault="008510E1" w:rsidP="00D64C24">
            <w:pPr>
              <w:ind w:left="146"/>
              <w:jc w:val="center"/>
              <w:rPr>
                <w:rFonts w:ascii="Arial" w:eastAsia="Arial" w:hAnsi="Arial" w:cs="Arial"/>
              </w:rPr>
            </w:pPr>
            <w:r w:rsidRPr="00DF2F0A">
              <w:rPr>
                <w:rFonts w:ascii="Arial" w:eastAsia="Arial" w:hAnsi="Arial" w:cs="Arial"/>
                <w:b/>
              </w:rPr>
              <w:t>Apartado cuarto: Aprobación del rediseño plan de estudio de posgrado</w:t>
            </w:r>
          </w:p>
        </w:tc>
      </w:tr>
      <w:tr w:rsidR="008510E1" w:rsidRPr="00DF2F0A" w14:paraId="718D1F65" w14:textId="77777777" w:rsidTr="00D64C24">
        <w:trPr>
          <w:trHeight w:val="300"/>
          <w:jc w:val="center"/>
        </w:trPr>
        <w:tc>
          <w:tcPr>
            <w:tcW w:w="2416" w:type="dxa"/>
            <w:gridSpan w:val="3"/>
            <w:vMerge w:val="restart"/>
            <w:tcBorders>
              <w:top w:val="single" w:sz="4" w:space="0" w:color="000000"/>
              <w:left w:val="single" w:sz="4" w:space="0" w:color="000000"/>
            </w:tcBorders>
            <w:shd w:val="clear" w:color="auto" w:fill="FFFFFF"/>
          </w:tcPr>
          <w:p w14:paraId="296FF3C8" w14:textId="77777777" w:rsidR="008510E1" w:rsidRPr="00DF2F0A" w:rsidRDefault="008510E1" w:rsidP="00D64C24">
            <w:pPr>
              <w:ind w:left="146"/>
              <w:jc w:val="both"/>
              <w:rPr>
                <w:rFonts w:ascii="Arial" w:eastAsia="Arial" w:hAnsi="Arial" w:cs="Arial"/>
                <w:b/>
              </w:rPr>
            </w:pPr>
            <w:r w:rsidRPr="00DF2F0A">
              <w:rPr>
                <w:rFonts w:ascii="Arial" w:eastAsia="Arial" w:hAnsi="Arial" w:cs="Arial"/>
                <w:b/>
              </w:rPr>
              <w:t>4.1 APRUEBA LA PROPUESTA DEL REDISEÑO DEL PLAN DE ESTUDIO DE POSGRADO</w:t>
            </w:r>
          </w:p>
        </w:tc>
        <w:tc>
          <w:tcPr>
            <w:tcW w:w="5117" w:type="dxa"/>
            <w:gridSpan w:val="3"/>
            <w:tcBorders>
              <w:top w:val="single" w:sz="4" w:space="0" w:color="000000"/>
              <w:left w:val="single" w:sz="4" w:space="0" w:color="000000"/>
              <w:bottom w:val="single" w:sz="4" w:space="0" w:color="000000"/>
            </w:tcBorders>
            <w:shd w:val="clear" w:color="auto" w:fill="FFFFFF"/>
          </w:tcPr>
          <w:p w14:paraId="46E810BB"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b/>
                <w:bCs/>
              </w:rPr>
              <w:t>4.1.1</w:t>
            </w:r>
            <w:r w:rsidRPr="00DF2F0A">
              <w:rPr>
                <w:rFonts w:ascii="Arial" w:eastAsia="Arial" w:hAnsi="Arial" w:cs="Arial"/>
              </w:rPr>
              <w:t xml:space="preserve"> Inicia el proceso de aprobación del plan de estudio rediseñado aportando el expediente y resultados de la AA concluida. </w:t>
            </w:r>
          </w:p>
          <w:p w14:paraId="4FD69DF0"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rPr>
              <w:t>Presenta la propuesta de rediseño, con aval de la Vicerrectoría de Docencia, al Comité de Gestión Académica.</w:t>
            </w:r>
          </w:p>
          <w:p w14:paraId="7775EF61" w14:textId="77777777" w:rsidR="008510E1" w:rsidRPr="00DF2F0A" w:rsidRDefault="008510E1" w:rsidP="00D64C24">
            <w:pPr>
              <w:tabs>
                <w:tab w:val="left" w:pos="1076"/>
              </w:tabs>
              <w:ind w:left="74"/>
              <w:jc w:val="both"/>
              <w:rPr>
                <w:rFonts w:ascii="Arial" w:eastAsia="Arial" w:hAnsi="Arial" w:cs="Arial"/>
              </w:rPr>
            </w:pPr>
          </w:p>
          <w:p w14:paraId="026D4B5C"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10 días hábiles posterior a la aprobación y cierre de la AA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F0CA49" w14:textId="77777777" w:rsidR="008510E1" w:rsidRPr="00DF2F0A" w:rsidRDefault="008510E1" w:rsidP="00D64C24">
            <w:pPr>
              <w:ind w:left="127"/>
              <w:jc w:val="both"/>
              <w:rPr>
                <w:rFonts w:ascii="Arial" w:eastAsia="Arial" w:hAnsi="Arial" w:cs="Arial"/>
              </w:rPr>
            </w:pPr>
            <w:r w:rsidRPr="00DF2F0A">
              <w:rPr>
                <w:rFonts w:ascii="Arial" w:eastAsia="Arial" w:hAnsi="Arial" w:cs="Arial"/>
              </w:rPr>
              <w:t>Coordinación del posgrado</w:t>
            </w:r>
          </w:p>
        </w:tc>
      </w:tr>
      <w:tr w:rsidR="008510E1" w:rsidRPr="00DF2F0A" w14:paraId="6AB5B43D" w14:textId="77777777" w:rsidTr="00D64C24">
        <w:trPr>
          <w:trHeight w:val="300"/>
          <w:jc w:val="center"/>
        </w:trPr>
        <w:tc>
          <w:tcPr>
            <w:tcW w:w="2416" w:type="dxa"/>
            <w:gridSpan w:val="3"/>
            <w:vMerge/>
            <w:tcBorders>
              <w:left w:val="single" w:sz="4" w:space="0" w:color="000000"/>
            </w:tcBorders>
            <w:shd w:val="clear" w:color="auto" w:fill="FFFFFF"/>
          </w:tcPr>
          <w:p w14:paraId="4DFA6478" w14:textId="77777777" w:rsidR="008510E1" w:rsidRPr="00DF2F0A" w:rsidRDefault="008510E1" w:rsidP="00D64C24">
            <w:pPr>
              <w:ind w:left="146"/>
              <w:jc w:val="both"/>
              <w:rPr>
                <w:rFonts w:ascii="Arial" w:eastAsia="Arial" w:hAnsi="Arial" w:cs="Arial"/>
                <w:b/>
              </w:rPr>
            </w:pPr>
          </w:p>
        </w:tc>
        <w:tc>
          <w:tcPr>
            <w:tcW w:w="5117" w:type="dxa"/>
            <w:gridSpan w:val="3"/>
            <w:tcBorders>
              <w:top w:val="single" w:sz="4" w:space="0" w:color="000000"/>
              <w:left w:val="single" w:sz="4" w:space="0" w:color="000000"/>
              <w:bottom w:val="single" w:sz="4" w:space="0" w:color="000000"/>
            </w:tcBorders>
            <w:shd w:val="clear" w:color="auto" w:fill="FFFFFF"/>
          </w:tcPr>
          <w:p w14:paraId="19ED3653"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b/>
                <w:bCs/>
              </w:rPr>
              <w:t>4.1.2</w:t>
            </w:r>
            <w:r w:rsidRPr="00DF2F0A">
              <w:rPr>
                <w:rFonts w:ascii="Arial" w:eastAsia="Arial" w:hAnsi="Arial" w:cs="Arial"/>
              </w:rPr>
              <w:t xml:space="preserve"> Analiza la propuesta y la aprueba o rechaza en primera instancia. Solo en caso de que la apruebe la remitirá a la Dirección de la Unidad académica de adscripción o Dirección Académica de Sede, para iniciar el proceso de aprobación de la propuesta del plan de estudio rediseñado.</w:t>
            </w:r>
          </w:p>
          <w:p w14:paraId="3C49C2C1" w14:textId="77777777" w:rsidR="008510E1" w:rsidRPr="00DF2F0A" w:rsidRDefault="008510E1" w:rsidP="00D64C24">
            <w:pPr>
              <w:tabs>
                <w:tab w:val="left" w:pos="1076"/>
              </w:tabs>
              <w:ind w:left="74"/>
              <w:jc w:val="both"/>
              <w:rPr>
                <w:rFonts w:ascii="Arial" w:eastAsia="Arial" w:hAnsi="Arial" w:cs="Arial"/>
              </w:rPr>
            </w:pPr>
          </w:p>
          <w:p w14:paraId="74C12D38"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rPr>
              <w:t xml:space="preserve">En caso de planes de estudio </w:t>
            </w:r>
            <w:proofErr w:type="spellStart"/>
            <w:r w:rsidRPr="00DF2F0A">
              <w:rPr>
                <w:rFonts w:ascii="Arial" w:eastAsia="Arial" w:hAnsi="Arial" w:cs="Arial"/>
              </w:rPr>
              <w:t>interunidades</w:t>
            </w:r>
            <w:proofErr w:type="spellEnd"/>
            <w:r w:rsidRPr="00DF2F0A">
              <w:rPr>
                <w:rFonts w:ascii="Arial" w:eastAsia="Arial" w:hAnsi="Arial" w:cs="Arial"/>
              </w:rPr>
              <w:t xml:space="preserve"> deberá presentarlo a las direcciones de todas las unidades académicas participantes.</w:t>
            </w:r>
          </w:p>
          <w:p w14:paraId="31F0A5A5" w14:textId="77777777" w:rsidR="008510E1" w:rsidRPr="00DF2F0A" w:rsidRDefault="008510E1" w:rsidP="00D64C24">
            <w:pPr>
              <w:tabs>
                <w:tab w:val="left" w:pos="1076"/>
              </w:tabs>
              <w:ind w:left="74"/>
              <w:jc w:val="both"/>
              <w:rPr>
                <w:rFonts w:ascii="Arial" w:eastAsia="Arial" w:hAnsi="Arial" w:cs="Arial"/>
              </w:rPr>
            </w:pPr>
          </w:p>
          <w:p w14:paraId="780F7EC8"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rPr>
              <w:lastRenderedPageBreak/>
              <w:t>En caso de planes de estudio por convenio, deberá presentarlo a las instancias que defina dicho instrumento de cooperación.</w:t>
            </w:r>
          </w:p>
          <w:p w14:paraId="057FC8AE" w14:textId="77777777" w:rsidR="008510E1" w:rsidRPr="00DF2F0A" w:rsidRDefault="008510E1" w:rsidP="00D64C24">
            <w:pPr>
              <w:tabs>
                <w:tab w:val="left" w:pos="1076"/>
              </w:tabs>
              <w:ind w:left="74"/>
              <w:jc w:val="both"/>
              <w:rPr>
                <w:rFonts w:ascii="Arial" w:eastAsia="Arial" w:hAnsi="Arial" w:cs="Arial"/>
              </w:rPr>
            </w:pPr>
          </w:p>
          <w:p w14:paraId="12425ECE"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b/>
                <w:bCs/>
              </w:rPr>
              <w:t>Plazo:</w:t>
            </w:r>
            <w:r w:rsidRPr="00DF2F0A">
              <w:rPr>
                <w:rFonts w:ascii="Arial" w:eastAsia="Calibri" w:hAnsi="Arial" w:cs="Arial"/>
              </w:rPr>
              <w:t xml:space="preserve"> </w:t>
            </w:r>
            <w:r w:rsidRPr="00DF2F0A">
              <w:rPr>
                <w:rFonts w:ascii="Arial" w:eastAsia="Arial" w:hAnsi="Arial" w:cs="Arial"/>
              </w:rPr>
              <w:t>máximo 15 días hábiles a partir de presentada la documentación</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3BC307" w14:textId="77777777" w:rsidR="008510E1" w:rsidRPr="00DF2F0A" w:rsidRDefault="008510E1" w:rsidP="00D64C24">
            <w:pPr>
              <w:ind w:left="127"/>
              <w:jc w:val="both"/>
              <w:rPr>
                <w:rFonts w:ascii="Arial" w:eastAsia="Arial" w:hAnsi="Arial" w:cs="Arial"/>
              </w:rPr>
            </w:pPr>
            <w:r w:rsidRPr="00DF2F0A">
              <w:rPr>
                <w:rFonts w:ascii="Arial" w:eastAsia="Arial" w:hAnsi="Arial" w:cs="Arial"/>
              </w:rPr>
              <w:lastRenderedPageBreak/>
              <w:t>Comité de Gestión Académica</w:t>
            </w:r>
          </w:p>
        </w:tc>
      </w:tr>
      <w:tr w:rsidR="008510E1" w:rsidRPr="00DF2F0A" w14:paraId="684BFFCA" w14:textId="77777777" w:rsidTr="00D64C24">
        <w:trPr>
          <w:trHeight w:val="300"/>
          <w:jc w:val="center"/>
        </w:trPr>
        <w:tc>
          <w:tcPr>
            <w:tcW w:w="2416" w:type="dxa"/>
            <w:gridSpan w:val="3"/>
            <w:vMerge/>
            <w:tcBorders>
              <w:left w:val="single" w:sz="4" w:space="0" w:color="000000"/>
            </w:tcBorders>
            <w:shd w:val="clear" w:color="auto" w:fill="FFFFFF"/>
          </w:tcPr>
          <w:p w14:paraId="57D07A0D" w14:textId="77777777" w:rsidR="008510E1" w:rsidRPr="00DF2F0A" w:rsidRDefault="008510E1" w:rsidP="00D64C24">
            <w:pP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73E72228"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b/>
                <w:bCs/>
              </w:rPr>
              <w:t>4.1.3</w:t>
            </w:r>
            <w:r w:rsidRPr="00DF2F0A">
              <w:rPr>
                <w:rFonts w:ascii="Arial" w:eastAsia="Arial" w:hAnsi="Arial" w:cs="Arial"/>
              </w:rPr>
              <w:t xml:space="preserve"> Remite el expediente del plan de estudio rediseñado, con la revisión académico-curricular de la Vicerrectoría de Docencia, al Consejo de Unidad, o a los Consejos de Unidades, en caso de planes de estudio </w:t>
            </w:r>
            <w:proofErr w:type="spellStart"/>
            <w:r w:rsidRPr="00DF2F0A">
              <w:rPr>
                <w:rFonts w:ascii="Arial" w:eastAsia="Arial" w:hAnsi="Arial" w:cs="Arial"/>
              </w:rPr>
              <w:t>interunidades</w:t>
            </w:r>
            <w:proofErr w:type="spellEnd"/>
            <w:r w:rsidRPr="00DF2F0A">
              <w:rPr>
                <w:rFonts w:ascii="Arial" w:eastAsia="Arial" w:hAnsi="Arial" w:cs="Arial"/>
              </w:rPr>
              <w:t>, o al Consejo de Sede, cuando corresponda.</w:t>
            </w:r>
          </w:p>
          <w:p w14:paraId="051645C8" w14:textId="77777777" w:rsidR="008510E1" w:rsidRPr="00DF2F0A" w:rsidRDefault="008510E1" w:rsidP="00D64C24">
            <w:pPr>
              <w:tabs>
                <w:tab w:val="left" w:pos="1076"/>
              </w:tabs>
              <w:ind w:left="74"/>
              <w:jc w:val="both"/>
              <w:rPr>
                <w:rFonts w:ascii="Arial" w:eastAsia="Arial" w:hAnsi="Arial" w:cs="Arial"/>
              </w:rPr>
            </w:pPr>
          </w:p>
          <w:p w14:paraId="427FB6D7" w14:textId="77777777" w:rsidR="008510E1" w:rsidRPr="00DF2F0A" w:rsidRDefault="008510E1" w:rsidP="00D64C24">
            <w:pPr>
              <w:tabs>
                <w:tab w:val="left" w:pos="1076"/>
              </w:tabs>
              <w:ind w:left="171"/>
              <w:jc w:val="both"/>
              <w:rPr>
                <w:rFonts w:ascii="Arial" w:eastAsia="Arial" w:hAnsi="Arial" w:cs="Arial"/>
              </w:rPr>
            </w:pPr>
            <w:r w:rsidRPr="00DF2F0A">
              <w:rPr>
                <w:rFonts w:ascii="Arial" w:eastAsia="Arial" w:hAnsi="Arial" w:cs="Arial"/>
                <w:b/>
                <w:bCs/>
              </w:rPr>
              <w:t>Nota:</w:t>
            </w:r>
            <w:r w:rsidRPr="00DF2F0A">
              <w:rPr>
                <w:rFonts w:ascii="Arial" w:eastAsia="Arial" w:hAnsi="Arial" w:cs="Arial"/>
              </w:rPr>
              <w:t xml:space="preserve"> se aclara que a partir de este apartado inicia la aprobación del plan de estudio rediseñado, la estimación de costos y sostenibilidad financiera del posgrado y los acuerdos específicos (si aplica). El Reglamento Interno del posgrado rediseñado, (en caso de que requiera ser modificado) solo se incluye como propuesta y será aprobado, previo a la ejecución del plan de estudios, por el CGA correspondiente y posteriormente avalado por el Consejo de Unidad y aprobado por el Consejo Central de Posgrado.</w:t>
            </w:r>
          </w:p>
          <w:p w14:paraId="38961DE3" w14:textId="77777777" w:rsidR="008510E1" w:rsidRPr="00DF2F0A" w:rsidRDefault="008510E1" w:rsidP="00D64C24">
            <w:pPr>
              <w:tabs>
                <w:tab w:val="left" w:pos="1076"/>
              </w:tabs>
              <w:ind w:left="74"/>
              <w:jc w:val="both"/>
              <w:rPr>
                <w:rFonts w:ascii="Arial" w:eastAsia="Arial" w:hAnsi="Arial" w:cs="Arial"/>
              </w:rPr>
            </w:pPr>
          </w:p>
          <w:p w14:paraId="720567C0"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máximo de 10 días hábiles a partir de la comunicación de la Vicerrectoría de Docencia.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6A2C3B" w14:textId="77777777" w:rsidR="008510E1" w:rsidRPr="00DF2F0A" w:rsidRDefault="008510E1" w:rsidP="00D64C24">
            <w:pPr>
              <w:ind w:left="127"/>
              <w:jc w:val="both"/>
              <w:rPr>
                <w:rFonts w:ascii="Arial" w:eastAsia="Arial" w:hAnsi="Arial" w:cs="Arial"/>
              </w:rPr>
            </w:pPr>
            <w:r w:rsidRPr="00DF2F0A">
              <w:rPr>
                <w:rFonts w:ascii="Arial" w:eastAsia="Arial" w:hAnsi="Arial" w:cs="Arial"/>
              </w:rPr>
              <w:t>Dirección o direcciones de Unidades Académicas participantes</w:t>
            </w:r>
            <w:r w:rsidRPr="00DF2F0A" w:rsidDel="00960588">
              <w:rPr>
                <w:rFonts w:ascii="Arial" w:eastAsia="Arial" w:hAnsi="Arial" w:cs="Arial"/>
              </w:rPr>
              <w:t xml:space="preserve"> </w:t>
            </w:r>
          </w:p>
          <w:p w14:paraId="082FBA77" w14:textId="77777777" w:rsidR="008510E1" w:rsidRPr="00DF2F0A" w:rsidRDefault="008510E1" w:rsidP="00D64C24">
            <w:pPr>
              <w:ind w:left="127"/>
              <w:jc w:val="both"/>
              <w:rPr>
                <w:rFonts w:ascii="Arial" w:eastAsia="Arial" w:hAnsi="Arial" w:cs="Arial"/>
              </w:rPr>
            </w:pPr>
          </w:p>
          <w:p w14:paraId="2A111158" w14:textId="77777777" w:rsidR="008510E1" w:rsidRPr="00DF2F0A" w:rsidRDefault="008510E1" w:rsidP="00D64C24">
            <w:pPr>
              <w:ind w:left="127"/>
              <w:jc w:val="both"/>
              <w:rPr>
                <w:rFonts w:ascii="Arial" w:eastAsia="Arial" w:hAnsi="Arial" w:cs="Arial"/>
              </w:rPr>
            </w:pPr>
          </w:p>
          <w:p w14:paraId="6BD31397" w14:textId="77777777" w:rsidR="008510E1" w:rsidRPr="00DF2F0A" w:rsidRDefault="008510E1" w:rsidP="00D64C24">
            <w:pPr>
              <w:ind w:left="127"/>
              <w:jc w:val="both"/>
              <w:rPr>
                <w:rFonts w:ascii="Arial" w:eastAsia="Arial" w:hAnsi="Arial" w:cs="Arial"/>
              </w:rPr>
            </w:pPr>
          </w:p>
          <w:p w14:paraId="1BA371A8" w14:textId="77777777" w:rsidR="008510E1" w:rsidRPr="00DF2F0A" w:rsidRDefault="008510E1" w:rsidP="00D64C24">
            <w:pPr>
              <w:ind w:left="127"/>
              <w:jc w:val="both"/>
              <w:rPr>
                <w:rFonts w:ascii="Arial" w:eastAsia="Arial" w:hAnsi="Arial" w:cs="Arial"/>
              </w:rPr>
            </w:pPr>
          </w:p>
        </w:tc>
      </w:tr>
      <w:tr w:rsidR="008510E1" w:rsidRPr="00DF2F0A" w14:paraId="25CB613B" w14:textId="77777777" w:rsidTr="00D64C24">
        <w:trPr>
          <w:trHeight w:val="300"/>
          <w:jc w:val="center"/>
        </w:trPr>
        <w:tc>
          <w:tcPr>
            <w:tcW w:w="2416" w:type="dxa"/>
            <w:gridSpan w:val="3"/>
            <w:vMerge w:val="restart"/>
            <w:tcBorders>
              <w:left w:val="single" w:sz="4" w:space="0" w:color="000000"/>
            </w:tcBorders>
            <w:shd w:val="clear" w:color="auto" w:fill="FFFFFF"/>
          </w:tcPr>
          <w:p w14:paraId="46A0C658" w14:textId="77777777" w:rsidR="008510E1" w:rsidRPr="00DF2F0A" w:rsidRDefault="008510E1" w:rsidP="00D64C24">
            <w:pP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20E5EF45"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4.1.4</w:t>
            </w:r>
            <w:r w:rsidRPr="00DF2F0A">
              <w:rPr>
                <w:rFonts w:ascii="Arial" w:eastAsia="Arial" w:hAnsi="Arial" w:cs="Arial"/>
              </w:rPr>
              <w:t xml:space="preserve"> Analiza el expediente, aprueba los acuerdos específicos (si aplica) en cumplimiento del artículo 7 del Reglamento del SEPUNA (dicho acuerdo debe adjuntarse al expediente) y emite un acuerdo para elevar la propuesta del plan de estudio rediseñado del posgrado a la Asamblea de Unidad de adscripción o las Asambleas respectivas, en caso de planes de estudio </w:t>
            </w:r>
            <w:proofErr w:type="spellStart"/>
            <w:r w:rsidRPr="00DF2F0A">
              <w:rPr>
                <w:rFonts w:ascii="Arial" w:eastAsia="Arial" w:hAnsi="Arial" w:cs="Arial"/>
              </w:rPr>
              <w:t>interunidades</w:t>
            </w:r>
            <w:proofErr w:type="spellEnd"/>
            <w:r w:rsidRPr="00DF2F0A">
              <w:rPr>
                <w:rFonts w:ascii="Arial" w:eastAsia="Arial" w:hAnsi="Arial" w:cs="Arial"/>
              </w:rPr>
              <w:t>; o a la Asamblea de la Sede en caso de posgrados propios de dicha instancia académica.</w:t>
            </w:r>
          </w:p>
          <w:p w14:paraId="3018E09E" w14:textId="77777777" w:rsidR="008510E1" w:rsidRPr="00DF2F0A" w:rsidRDefault="008510E1" w:rsidP="00D64C24">
            <w:pPr>
              <w:tabs>
                <w:tab w:val="left" w:pos="1029"/>
              </w:tabs>
              <w:ind w:left="74"/>
              <w:jc w:val="both"/>
              <w:rPr>
                <w:rFonts w:ascii="Arial" w:eastAsia="Arial" w:hAnsi="Arial" w:cs="Arial"/>
              </w:rPr>
            </w:pPr>
          </w:p>
          <w:p w14:paraId="456DC9DE"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Si uno de los Consejos de Unidad participantes, en el caso de planes de estudio </w:t>
            </w:r>
            <w:proofErr w:type="spellStart"/>
            <w:r w:rsidRPr="00DF2F0A">
              <w:rPr>
                <w:rFonts w:ascii="Arial" w:eastAsia="Arial" w:hAnsi="Arial" w:cs="Arial"/>
              </w:rPr>
              <w:t>interunidades</w:t>
            </w:r>
            <w:proofErr w:type="spellEnd"/>
            <w:r w:rsidRPr="00DF2F0A">
              <w:rPr>
                <w:rFonts w:ascii="Arial" w:eastAsia="Arial" w:hAnsi="Arial" w:cs="Arial"/>
              </w:rPr>
              <w:t xml:space="preserve">, no aprueba el rediseño del plan de estudio, se debe </w:t>
            </w:r>
            <w:r w:rsidRPr="00DF2F0A">
              <w:rPr>
                <w:rFonts w:ascii="Arial" w:eastAsia="Arial" w:hAnsi="Arial" w:cs="Arial"/>
              </w:rPr>
              <w:lastRenderedPageBreak/>
              <w:t>devolver al Consejo de la unidad de adscripción para que ésta decida si lo archiva o si reinicia o modifica la propuesta con los ajustes que correspondan.</w:t>
            </w:r>
          </w:p>
          <w:p w14:paraId="1FE61388" w14:textId="77777777" w:rsidR="008510E1" w:rsidRPr="00DF2F0A" w:rsidRDefault="008510E1" w:rsidP="00D64C24">
            <w:pPr>
              <w:tabs>
                <w:tab w:val="left" w:pos="1029"/>
              </w:tabs>
              <w:ind w:left="74"/>
              <w:jc w:val="both"/>
              <w:rPr>
                <w:rFonts w:ascii="Arial" w:eastAsia="Arial" w:hAnsi="Arial" w:cs="Arial"/>
              </w:rPr>
            </w:pPr>
          </w:p>
          <w:p w14:paraId="5887FFA1"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máximo un mes a partir de la recepción del expediente.</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66984E" w14:textId="77777777" w:rsidR="008510E1" w:rsidRPr="00DF2F0A" w:rsidRDefault="008510E1" w:rsidP="00D64C24">
            <w:pPr>
              <w:ind w:left="127"/>
              <w:jc w:val="both"/>
              <w:rPr>
                <w:rFonts w:ascii="Arial" w:eastAsia="Arial" w:hAnsi="Arial" w:cs="Arial"/>
              </w:rPr>
            </w:pPr>
            <w:r w:rsidRPr="00DF2F0A">
              <w:rPr>
                <w:rFonts w:ascii="Arial" w:eastAsia="Arial" w:hAnsi="Arial" w:cs="Arial"/>
              </w:rPr>
              <w:lastRenderedPageBreak/>
              <w:t>Consejo de Unidad o Consejos de Unidades Académicas participantes</w:t>
            </w:r>
          </w:p>
          <w:p w14:paraId="1EEDD9DB" w14:textId="77777777" w:rsidR="008510E1" w:rsidRPr="00DF2F0A" w:rsidRDefault="008510E1" w:rsidP="00D64C24">
            <w:pPr>
              <w:ind w:left="127"/>
              <w:jc w:val="both"/>
              <w:rPr>
                <w:rFonts w:ascii="Arial" w:eastAsia="Arial" w:hAnsi="Arial" w:cs="Arial"/>
              </w:rPr>
            </w:pPr>
          </w:p>
        </w:tc>
      </w:tr>
      <w:tr w:rsidR="008510E1" w:rsidRPr="00DF2F0A" w14:paraId="304B31F4" w14:textId="77777777" w:rsidTr="00D64C24">
        <w:trPr>
          <w:trHeight w:val="300"/>
          <w:jc w:val="center"/>
        </w:trPr>
        <w:tc>
          <w:tcPr>
            <w:tcW w:w="2416" w:type="dxa"/>
            <w:gridSpan w:val="3"/>
            <w:vMerge/>
            <w:tcBorders>
              <w:left w:val="single" w:sz="4" w:space="0" w:color="000000"/>
            </w:tcBorders>
            <w:shd w:val="clear" w:color="auto" w:fill="FFFFFF"/>
          </w:tcPr>
          <w:p w14:paraId="065DD088" w14:textId="77777777" w:rsidR="008510E1" w:rsidRPr="00DF2F0A" w:rsidRDefault="008510E1" w:rsidP="00D64C24">
            <w:pPr>
              <w:pBdr>
                <w:top w:val="nil"/>
                <w:left w:val="nil"/>
                <w:bottom w:val="nil"/>
                <w:right w:val="nil"/>
                <w:between w:val="nil"/>
              </w:pBd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58159871"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4.1.5</w:t>
            </w:r>
            <w:r w:rsidRPr="00DF2F0A">
              <w:rPr>
                <w:rFonts w:ascii="Arial" w:eastAsia="Arial" w:hAnsi="Arial" w:cs="Arial"/>
              </w:rPr>
              <w:t xml:space="preserve"> Convoca a la Asamblea de Unidad o Asambleas de Unidades Académicas para el análisis de la propuesta del plan de estudio rediseñado.</w:t>
            </w:r>
          </w:p>
          <w:p w14:paraId="4F86193E" w14:textId="77777777" w:rsidR="008510E1" w:rsidRPr="00DF2F0A" w:rsidRDefault="008510E1" w:rsidP="00D64C24">
            <w:pPr>
              <w:tabs>
                <w:tab w:val="left" w:pos="1029"/>
              </w:tabs>
              <w:ind w:left="74"/>
              <w:jc w:val="both"/>
              <w:rPr>
                <w:rFonts w:ascii="Arial" w:eastAsia="Arial" w:hAnsi="Arial" w:cs="Arial"/>
              </w:rPr>
            </w:pPr>
          </w:p>
          <w:p w14:paraId="66833278"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la Dirección deberá convocar a una Asamblea, para ser realizada en el plazo máximo de un mes después de haber recibido el acuerdo del Consejo de Unidad.</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34025B" w14:textId="77777777" w:rsidR="008510E1" w:rsidRPr="00DF2F0A" w:rsidRDefault="008510E1" w:rsidP="00D64C24">
            <w:pPr>
              <w:ind w:left="127"/>
              <w:jc w:val="both"/>
              <w:rPr>
                <w:rFonts w:ascii="Arial" w:eastAsia="Arial" w:hAnsi="Arial" w:cs="Arial"/>
              </w:rPr>
            </w:pPr>
            <w:r w:rsidRPr="00DF2F0A">
              <w:rPr>
                <w:rFonts w:ascii="Arial" w:eastAsia="Arial" w:hAnsi="Arial" w:cs="Arial"/>
              </w:rPr>
              <w:t xml:space="preserve">Dirección o direcciones de Unidades Académicas participantes </w:t>
            </w:r>
          </w:p>
        </w:tc>
      </w:tr>
      <w:tr w:rsidR="008510E1" w:rsidRPr="00DF2F0A" w14:paraId="0A076B7E" w14:textId="77777777" w:rsidTr="00D64C24">
        <w:trPr>
          <w:trHeight w:val="300"/>
          <w:jc w:val="center"/>
        </w:trPr>
        <w:tc>
          <w:tcPr>
            <w:tcW w:w="2416" w:type="dxa"/>
            <w:gridSpan w:val="3"/>
            <w:vMerge/>
            <w:tcBorders>
              <w:left w:val="single" w:sz="4" w:space="0" w:color="000000"/>
            </w:tcBorders>
            <w:shd w:val="clear" w:color="auto" w:fill="FFFFFF"/>
          </w:tcPr>
          <w:p w14:paraId="4FC82FC3" w14:textId="77777777" w:rsidR="008510E1" w:rsidRPr="00DF2F0A" w:rsidRDefault="008510E1" w:rsidP="00D64C24">
            <w:pPr>
              <w:pBdr>
                <w:top w:val="nil"/>
                <w:left w:val="nil"/>
                <w:bottom w:val="nil"/>
                <w:right w:val="nil"/>
                <w:between w:val="nil"/>
              </w:pBd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4DDD28AD"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4.1.6</w:t>
            </w:r>
            <w:r w:rsidRPr="00DF2F0A">
              <w:rPr>
                <w:rFonts w:ascii="Arial" w:eastAsia="Arial" w:hAnsi="Arial" w:cs="Arial"/>
              </w:rPr>
              <w:t xml:space="preserve"> Analiza el expediente y emite el acuerdo de aprobación del plan de estudio rediseñado del posgrado y lo remite al Consejo de Facultad, Centro o Sede. Si es un posgrado adscrito a una sede o sección regional lo remite directamente a la decanatura para completar el expediente y presentarlo a la Vicerrectoría de Docencia.</w:t>
            </w:r>
          </w:p>
          <w:p w14:paraId="386E50B6" w14:textId="77777777" w:rsidR="008510E1" w:rsidRPr="00DF2F0A" w:rsidRDefault="008510E1" w:rsidP="00D64C24">
            <w:pPr>
              <w:tabs>
                <w:tab w:val="left" w:pos="1029"/>
              </w:tabs>
              <w:ind w:left="74"/>
              <w:jc w:val="both"/>
              <w:rPr>
                <w:rFonts w:ascii="Arial" w:eastAsia="Arial" w:hAnsi="Arial" w:cs="Arial"/>
              </w:rPr>
            </w:pPr>
          </w:p>
          <w:p w14:paraId="7B1B241D"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rPr>
              <w:t>Por tratarse de un rediseño (modificación que supera el 50% del total de los créditos), el acuerdo de asamblea incluirá la aprobación del nuevo plan de estudio y la declaratoria del plan terminal (incluye el plan terminal y tabla de requisitos y correquisitos), el plan de transición (si aplica) y la tabla de equivalencias.</w:t>
            </w:r>
          </w:p>
          <w:p w14:paraId="5B45701C" w14:textId="77777777" w:rsidR="008510E1" w:rsidRPr="00DF2F0A" w:rsidRDefault="008510E1" w:rsidP="00D64C24">
            <w:pPr>
              <w:tabs>
                <w:tab w:val="left" w:pos="1029"/>
              </w:tabs>
              <w:ind w:left="74"/>
              <w:jc w:val="both"/>
              <w:rPr>
                <w:rFonts w:ascii="Arial" w:eastAsia="Arial" w:hAnsi="Arial" w:cs="Arial"/>
              </w:rPr>
            </w:pPr>
          </w:p>
          <w:p w14:paraId="11EABA84"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Si una de las Asambleas de Unidad participantes, en el caso de planes de estudio </w:t>
            </w:r>
            <w:proofErr w:type="spellStart"/>
            <w:r w:rsidRPr="00DF2F0A">
              <w:rPr>
                <w:rFonts w:ascii="Arial" w:eastAsia="Arial" w:hAnsi="Arial" w:cs="Arial"/>
              </w:rPr>
              <w:t>interunidades</w:t>
            </w:r>
            <w:proofErr w:type="spellEnd"/>
            <w:r w:rsidRPr="00DF2F0A">
              <w:rPr>
                <w:rFonts w:ascii="Arial" w:eastAsia="Arial" w:hAnsi="Arial" w:cs="Arial"/>
              </w:rPr>
              <w:t>, no aprueba la propuesta de rediseño del plan de estudio, se debe devolver al Consejo de la unidad de adscripción para que ésta decida si lo archiva o si reinicia o modifica la propuesta con los ajustes que correspondan.</w:t>
            </w:r>
          </w:p>
          <w:p w14:paraId="75021358" w14:textId="77777777" w:rsidR="008510E1" w:rsidRPr="00DF2F0A" w:rsidRDefault="008510E1" w:rsidP="00D64C24">
            <w:pPr>
              <w:tabs>
                <w:tab w:val="left" w:pos="1029"/>
              </w:tabs>
              <w:ind w:left="74"/>
              <w:jc w:val="both"/>
              <w:rPr>
                <w:rFonts w:ascii="Arial" w:eastAsia="Arial" w:hAnsi="Arial" w:cs="Arial"/>
              </w:rPr>
            </w:pPr>
          </w:p>
          <w:p w14:paraId="6BAD1C6A"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lastRenderedPageBreak/>
              <w:t>Nota:</w:t>
            </w:r>
            <w:r w:rsidRPr="00DF2F0A">
              <w:rPr>
                <w:rFonts w:ascii="Arial" w:eastAsia="Arial" w:hAnsi="Arial" w:cs="Arial"/>
              </w:rPr>
              <w:t xml:space="preserve"> Los acuerdos de las Asambleas que aprueban un plan de estudio </w:t>
            </w:r>
            <w:proofErr w:type="spellStart"/>
            <w:r w:rsidRPr="00DF2F0A">
              <w:rPr>
                <w:rFonts w:ascii="Arial" w:eastAsia="Arial" w:hAnsi="Arial" w:cs="Arial"/>
              </w:rPr>
              <w:t>interunidades</w:t>
            </w:r>
            <w:proofErr w:type="spellEnd"/>
            <w:r w:rsidRPr="00DF2F0A">
              <w:rPr>
                <w:rFonts w:ascii="Arial" w:eastAsia="Arial" w:hAnsi="Arial" w:cs="Arial"/>
              </w:rPr>
              <w:t xml:space="preserve"> deberán incluir con detalle la Unidad de Adscripción que será la responsable de administrar financiera y académicamente el posgrado y aceptar lo dispuesto en este Manual y en la Instrucción que emite la Vicerrectoría de Docencia, para los planes de estudio </w:t>
            </w:r>
            <w:proofErr w:type="spellStart"/>
            <w:r w:rsidRPr="00DF2F0A">
              <w:rPr>
                <w:rFonts w:ascii="Arial" w:eastAsia="Arial" w:hAnsi="Arial" w:cs="Arial"/>
              </w:rPr>
              <w:t>interunidades</w:t>
            </w:r>
            <w:proofErr w:type="spellEnd"/>
            <w:r w:rsidRPr="00DF2F0A">
              <w:rPr>
                <w:rFonts w:ascii="Arial" w:eastAsia="Arial" w:hAnsi="Arial" w:cs="Arial"/>
              </w:rPr>
              <w:t>.</w:t>
            </w:r>
          </w:p>
          <w:p w14:paraId="6B27FBAD" w14:textId="77777777" w:rsidR="008510E1" w:rsidRPr="00DF2F0A" w:rsidRDefault="008510E1" w:rsidP="00D64C24">
            <w:pPr>
              <w:tabs>
                <w:tab w:val="left" w:pos="1029"/>
              </w:tabs>
              <w:ind w:left="74"/>
              <w:jc w:val="both"/>
              <w:rPr>
                <w:rFonts w:ascii="Arial" w:eastAsia="Arial" w:hAnsi="Arial" w:cs="Arial"/>
              </w:rPr>
            </w:pPr>
          </w:p>
          <w:p w14:paraId="77EF0EB6"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dos meses máximos desde la primera convocatoria de la Dirección de Unidad.</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14477E" w14:textId="77777777" w:rsidR="008510E1" w:rsidRPr="00DF2F0A" w:rsidRDefault="008510E1" w:rsidP="00D64C24">
            <w:pPr>
              <w:ind w:left="127"/>
              <w:jc w:val="both"/>
              <w:rPr>
                <w:rFonts w:ascii="Arial" w:eastAsia="Arial" w:hAnsi="Arial" w:cs="Arial"/>
              </w:rPr>
            </w:pPr>
            <w:r w:rsidRPr="00DF2F0A">
              <w:rPr>
                <w:rFonts w:ascii="Arial" w:eastAsia="Arial" w:hAnsi="Arial" w:cs="Arial"/>
              </w:rPr>
              <w:lastRenderedPageBreak/>
              <w:t>Asamblea de Unidad o Asambleas de Unidades Académicas participantes</w:t>
            </w:r>
          </w:p>
        </w:tc>
      </w:tr>
      <w:tr w:rsidR="008510E1" w:rsidRPr="00DF2F0A" w14:paraId="7292F259" w14:textId="77777777" w:rsidTr="00D64C24">
        <w:trPr>
          <w:trHeight w:val="300"/>
          <w:jc w:val="center"/>
        </w:trPr>
        <w:tc>
          <w:tcPr>
            <w:tcW w:w="2416" w:type="dxa"/>
            <w:gridSpan w:val="3"/>
            <w:vMerge/>
            <w:tcBorders>
              <w:left w:val="single" w:sz="4" w:space="0" w:color="000000"/>
            </w:tcBorders>
            <w:shd w:val="clear" w:color="auto" w:fill="FFFFFF"/>
          </w:tcPr>
          <w:p w14:paraId="59B37586" w14:textId="77777777" w:rsidR="008510E1" w:rsidRPr="00DF2F0A" w:rsidRDefault="008510E1" w:rsidP="00D64C24">
            <w:pPr>
              <w:pBdr>
                <w:top w:val="nil"/>
                <w:left w:val="nil"/>
                <w:bottom w:val="nil"/>
                <w:right w:val="nil"/>
                <w:between w:val="nil"/>
              </w:pBd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54B06AB9"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4.1.7</w:t>
            </w:r>
            <w:r w:rsidRPr="00DF2F0A">
              <w:rPr>
                <w:rFonts w:ascii="Arial" w:eastAsia="Arial" w:hAnsi="Arial" w:cs="Arial"/>
              </w:rPr>
              <w:t xml:space="preserve"> Analiza el expediente y emite un acuerdo de refrendo del rediseño del plan de estudio de posgrado y lo remite a la Coordinación del posgrado para continuar el trámite que corresponda.</w:t>
            </w:r>
          </w:p>
          <w:p w14:paraId="0EFB1B45" w14:textId="77777777" w:rsidR="008510E1" w:rsidRPr="00DF2F0A" w:rsidRDefault="008510E1" w:rsidP="00D64C24">
            <w:pPr>
              <w:ind w:left="74"/>
              <w:jc w:val="both"/>
              <w:rPr>
                <w:rFonts w:ascii="Arial" w:eastAsia="Arial" w:hAnsi="Arial" w:cs="Arial"/>
              </w:rPr>
            </w:pPr>
          </w:p>
          <w:p w14:paraId="5251D44C" w14:textId="77777777" w:rsidR="008510E1" w:rsidRPr="00DF2F0A" w:rsidRDefault="008510E1" w:rsidP="00D64C24">
            <w:pPr>
              <w:ind w:left="74"/>
              <w:jc w:val="both"/>
              <w:rPr>
                <w:rFonts w:ascii="Arial" w:eastAsia="Arial" w:hAnsi="Arial" w:cs="Arial"/>
              </w:rPr>
            </w:pPr>
            <w:r w:rsidRPr="00DF2F0A">
              <w:rPr>
                <w:rFonts w:ascii="Arial" w:eastAsia="Arial" w:hAnsi="Arial" w:cs="Arial"/>
              </w:rPr>
              <w:t xml:space="preserve">Si uno de los Consejos de Facultad participantes, en el caso de planes de estudio </w:t>
            </w:r>
            <w:proofErr w:type="spellStart"/>
            <w:r w:rsidRPr="00DF2F0A">
              <w:rPr>
                <w:rFonts w:ascii="Arial" w:eastAsia="Arial" w:hAnsi="Arial" w:cs="Arial"/>
              </w:rPr>
              <w:t>interunidades</w:t>
            </w:r>
            <w:proofErr w:type="spellEnd"/>
            <w:r w:rsidRPr="00DF2F0A">
              <w:rPr>
                <w:rFonts w:ascii="Arial" w:eastAsia="Arial" w:hAnsi="Arial" w:cs="Arial"/>
              </w:rPr>
              <w:t>, no aprueba el rediseño del plan de estudio, se debe devolver al Consejo de la unidad de adscripción para que ésta decida si lo archiva o si reinicia o modifica la propuesta con los ajustes que correspondan.</w:t>
            </w:r>
          </w:p>
          <w:p w14:paraId="284A4439" w14:textId="77777777" w:rsidR="008510E1" w:rsidRPr="00DF2F0A" w:rsidRDefault="008510E1" w:rsidP="00D64C24">
            <w:pPr>
              <w:tabs>
                <w:tab w:val="left" w:pos="1029"/>
              </w:tabs>
              <w:ind w:left="74"/>
              <w:jc w:val="both"/>
              <w:rPr>
                <w:rFonts w:ascii="Arial" w:eastAsia="Arial" w:hAnsi="Arial" w:cs="Arial"/>
              </w:rPr>
            </w:pPr>
          </w:p>
          <w:p w14:paraId="442805AA"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un mes máximo después de recibido el acuerdo de Asamblea de Unidad</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E6E251F" w14:textId="77777777" w:rsidR="008510E1" w:rsidRPr="00DF2F0A" w:rsidRDefault="008510E1" w:rsidP="00D64C24">
            <w:pPr>
              <w:ind w:left="127"/>
              <w:jc w:val="both"/>
              <w:rPr>
                <w:rFonts w:ascii="Arial" w:eastAsia="Arial" w:hAnsi="Arial" w:cs="Arial"/>
              </w:rPr>
            </w:pPr>
            <w:r w:rsidRPr="00DF2F0A">
              <w:rPr>
                <w:rFonts w:ascii="Arial" w:eastAsia="Arial" w:hAnsi="Arial" w:cs="Arial"/>
              </w:rPr>
              <w:t xml:space="preserve">Consejo de Facultad o Centro </w:t>
            </w:r>
          </w:p>
        </w:tc>
      </w:tr>
      <w:tr w:rsidR="008510E1" w:rsidRPr="00DF2F0A" w14:paraId="29FAA647" w14:textId="77777777" w:rsidTr="00D64C24">
        <w:trPr>
          <w:trHeight w:val="300"/>
          <w:jc w:val="center"/>
        </w:trPr>
        <w:tc>
          <w:tcPr>
            <w:tcW w:w="2416" w:type="dxa"/>
            <w:gridSpan w:val="3"/>
            <w:vMerge/>
            <w:tcBorders>
              <w:left w:val="single" w:sz="4" w:space="0" w:color="000000"/>
            </w:tcBorders>
            <w:shd w:val="clear" w:color="auto" w:fill="FFFFFF"/>
          </w:tcPr>
          <w:p w14:paraId="0A68233E" w14:textId="77777777" w:rsidR="008510E1" w:rsidRPr="00DF2F0A" w:rsidRDefault="008510E1" w:rsidP="00D64C24">
            <w:pPr>
              <w:pBdr>
                <w:top w:val="nil"/>
                <w:left w:val="nil"/>
                <w:bottom w:val="nil"/>
                <w:right w:val="nil"/>
                <w:between w:val="nil"/>
              </w:pBd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581CAC02"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4.1.8</w:t>
            </w:r>
            <w:r w:rsidRPr="00DF2F0A">
              <w:rPr>
                <w:rFonts w:ascii="Arial" w:eastAsia="Arial" w:hAnsi="Arial" w:cs="Arial"/>
              </w:rPr>
              <w:t xml:space="preserve"> Completa el expediente del plan de estudio rediseñado con</w:t>
            </w:r>
            <w:r w:rsidRPr="00DF2F0A">
              <w:rPr>
                <w:rFonts w:ascii="Arial" w:eastAsia="Calibri" w:hAnsi="Arial" w:cs="Arial"/>
                <w:color w:val="00000A"/>
              </w:rPr>
              <w:t xml:space="preserve"> </w:t>
            </w:r>
            <w:r w:rsidRPr="00DF2F0A">
              <w:rPr>
                <w:rFonts w:ascii="Arial" w:eastAsia="Arial" w:hAnsi="Arial" w:cs="Arial"/>
              </w:rPr>
              <w:t>el acuerdo o los acuerdos del Consejo o Consejos de Unidad, Asamblea o Asambleas y Consejo o Consejos de Facultad o Centro participantes, verifica que no se generaron modificaciones que afecten el dictamen académico-curricular emitido por la Vicerrectoría de Docencia ni los aspectos presupuestarios que afecten la sostenibilidad de la propuesta.</w:t>
            </w:r>
          </w:p>
          <w:p w14:paraId="5EFFA230" w14:textId="77777777" w:rsidR="008510E1" w:rsidRPr="00DF2F0A" w:rsidRDefault="008510E1" w:rsidP="00D64C24">
            <w:pPr>
              <w:tabs>
                <w:tab w:val="left" w:pos="1029"/>
              </w:tabs>
              <w:ind w:left="74"/>
              <w:jc w:val="both"/>
              <w:rPr>
                <w:rFonts w:ascii="Arial" w:eastAsia="Arial" w:hAnsi="Arial" w:cs="Arial"/>
              </w:rPr>
            </w:pPr>
          </w:p>
          <w:p w14:paraId="0FFE06FF"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rPr>
              <w:t>Antes de elevar el expediente a la Vicerrectoría de Docencia, debe verificar que éste contenga, los siguientes elementos:</w:t>
            </w:r>
          </w:p>
          <w:p w14:paraId="1F5F2C45" w14:textId="77777777" w:rsidR="008510E1" w:rsidRPr="00DF2F0A" w:rsidRDefault="008510E1" w:rsidP="00D64C24">
            <w:pPr>
              <w:tabs>
                <w:tab w:val="left" w:pos="1029"/>
              </w:tabs>
              <w:ind w:left="171"/>
              <w:jc w:val="both"/>
              <w:rPr>
                <w:rFonts w:ascii="Arial" w:eastAsia="Arial" w:hAnsi="Arial" w:cs="Arial"/>
              </w:rPr>
            </w:pPr>
          </w:p>
          <w:p w14:paraId="21321F6C" w14:textId="77777777" w:rsidR="008510E1" w:rsidRPr="00DF2F0A" w:rsidRDefault="008510E1" w:rsidP="002426DE">
            <w:pPr>
              <w:numPr>
                <w:ilvl w:val="0"/>
                <w:numId w:val="179"/>
              </w:numPr>
              <w:spacing w:after="0" w:line="240" w:lineRule="auto"/>
              <w:ind w:left="601" w:hanging="244"/>
              <w:contextualSpacing/>
              <w:jc w:val="both"/>
              <w:rPr>
                <w:rFonts w:ascii="Arial" w:eastAsia="Arial" w:hAnsi="Arial" w:cs="Arial"/>
              </w:rPr>
            </w:pPr>
            <w:r w:rsidRPr="00DF2F0A">
              <w:rPr>
                <w:rFonts w:ascii="Arial" w:eastAsia="Arial" w:hAnsi="Arial" w:cs="Arial"/>
              </w:rPr>
              <w:t>Plan de estudios y resumen</w:t>
            </w:r>
          </w:p>
          <w:p w14:paraId="1AEC293C" w14:textId="77777777" w:rsidR="008510E1" w:rsidRPr="00DF2F0A" w:rsidRDefault="008510E1" w:rsidP="002426DE">
            <w:pPr>
              <w:numPr>
                <w:ilvl w:val="0"/>
                <w:numId w:val="179"/>
              </w:numPr>
              <w:spacing w:after="0" w:line="240" w:lineRule="auto"/>
              <w:ind w:left="601" w:hanging="244"/>
              <w:contextualSpacing/>
              <w:jc w:val="both"/>
              <w:rPr>
                <w:rFonts w:ascii="Arial" w:eastAsia="Arial" w:hAnsi="Arial" w:cs="Arial"/>
              </w:rPr>
            </w:pPr>
            <w:r w:rsidRPr="00DF2F0A">
              <w:rPr>
                <w:rFonts w:ascii="Arial" w:eastAsia="Arial" w:hAnsi="Arial" w:cs="Arial"/>
              </w:rPr>
              <w:t>Acuerdos de todas las instancias competentes</w:t>
            </w:r>
          </w:p>
          <w:p w14:paraId="70F6A2B5" w14:textId="77777777" w:rsidR="008510E1" w:rsidRPr="00DF2F0A" w:rsidRDefault="008510E1" w:rsidP="002426DE">
            <w:pPr>
              <w:numPr>
                <w:ilvl w:val="0"/>
                <w:numId w:val="179"/>
              </w:numPr>
              <w:spacing w:after="0" w:line="240" w:lineRule="auto"/>
              <w:ind w:left="601" w:hanging="244"/>
              <w:contextualSpacing/>
              <w:jc w:val="both"/>
              <w:rPr>
                <w:rFonts w:ascii="Arial" w:eastAsia="Arial" w:hAnsi="Arial" w:cs="Arial"/>
              </w:rPr>
            </w:pPr>
            <w:r w:rsidRPr="00DF2F0A">
              <w:rPr>
                <w:rFonts w:ascii="Arial" w:eastAsia="Arial" w:hAnsi="Arial" w:cs="Arial"/>
              </w:rPr>
              <w:t>Acuerdos específicos debidamente aprobados por el consejo o consejos de unidad que aportan los recursos (si aplica)</w:t>
            </w:r>
          </w:p>
          <w:p w14:paraId="40CCF7A2" w14:textId="77777777" w:rsidR="008510E1" w:rsidRPr="00DF2F0A" w:rsidRDefault="008510E1" w:rsidP="002426DE">
            <w:pPr>
              <w:numPr>
                <w:ilvl w:val="0"/>
                <w:numId w:val="179"/>
              </w:numPr>
              <w:spacing w:after="0" w:line="240" w:lineRule="auto"/>
              <w:ind w:left="601" w:hanging="244"/>
              <w:contextualSpacing/>
              <w:jc w:val="both"/>
              <w:rPr>
                <w:rFonts w:ascii="Arial" w:eastAsia="Arial" w:hAnsi="Arial" w:cs="Arial"/>
              </w:rPr>
            </w:pPr>
            <w:r w:rsidRPr="00DF2F0A">
              <w:rPr>
                <w:rFonts w:ascii="Arial" w:eastAsia="Arial" w:hAnsi="Arial" w:cs="Arial"/>
              </w:rPr>
              <w:t>Propuesta del Reglamento Interno (si aplica)</w:t>
            </w:r>
          </w:p>
          <w:p w14:paraId="1244E1B0" w14:textId="77777777" w:rsidR="008510E1" w:rsidRPr="00DF2F0A" w:rsidRDefault="008510E1" w:rsidP="002426DE">
            <w:pPr>
              <w:numPr>
                <w:ilvl w:val="0"/>
                <w:numId w:val="179"/>
              </w:numPr>
              <w:spacing w:after="0" w:line="240" w:lineRule="auto"/>
              <w:ind w:left="601" w:hanging="244"/>
              <w:contextualSpacing/>
              <w:jc w:val="both"/>
              <w:rPr>
                <w:rFonts w:ascii="Arial" w:eastAsia="Arial" w:hAnsi="Arial" w:cs="Arial"/>
              </w:rPr>
            </w:pPr>
            <w:r w:rsidRPr="00DF2F0A">
              <w:rPr>
                <w:rFonts w:ascii="Arial" w:eastAsia="Arial" w:hAnsi="Arial" w:cs="Arial"/>
              </w:rPr>
              <w:t>Propuesta de instrumento de cooperación, únicamente en el caso de que el posgrado se diseñe en forma conjunta con instancias externas (si aplica)</w:t>
            </w:r>
          </w:p>
          <w:p w14:paraId="7792DCA0" w14:textId="77777777" w:rsidR="008510E1" w:rsidRPr="00DF2F0A" w:rsidRDefault="008510E1" w:rsidP="002426DE">
            <w:pPr>
              <w:numPr>
                <w:ilvl w:val="0"/>
                <w:numId w:val="179"/>
              </w:numPr>
              <w:spacing w:after="0" w:line="240" w:lineRule="auto"/>
              <w:ind w:left="601" w:hanging="244"/>
              <w:contextualSpacing/>
              <w:jc w:val="both"/>
              <w:rPr>
                <w:rFonts w:ascii="Arial" w:eastAsia="Arial" w:hAnsi="Arial" w:cs="Arial"/>
              </w:rPr>
            </w:pPr>
            <w:r w:rsidRPr="00DF2F0A">
              <w:rPr>
                <w:rFonts w:ascii="Arial" w:eastAsia="Arial" w:hAnsi="Arial" w:cs="Arial"/>
              </w:rPr>
              <w:t>El currículo y atestados del personal docente</w:t>
            </w:r>
          </w:p>
          <w:p w14:paraId="5826CF19" w14:textId="77777777" w:rsidR="008510E1" w:rsidRPr="00DF2F0A" w:rsidRDefault="008510E1" w:rsidP="00D64C24">
            <w:pPr>
              <w:tabs>
                <w:tab w:val="left" w:pos="1029"/>
              </w:tabs>
              <w:ind w:left="74"/>
              <w:jc w:val="both"/>
              <w:rPr>
                <w:rFonts w:ascii="Arial" w:eastAsia="Arial" w:hAnsi="Arial" w:cs="Arial"/>
                <w:b/>
                <w:bCs/>
              </w:rPr>
            </w:pPr>
          </w:p>
          <w:p w14:paraId="63E3DE5A"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5 días hábiles después de recibir el último acuerdo de aprobación.</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D60E98" w14:textId="77777777" w:rsidR="008510E1" w:rsidRPr="00DF2F0A" w:rsidRDefault="008510E1" w:rsidP="00D64C24">
            <w:pPr>
              <w:ind w:left="127"/>
              <w:jc w:val="both"/>
              <w:rPr>
                <w:rFonts w:ascii="Arial" w:eastAsia="Arial" w:hAnsi="Arial" w:cs="Arial"/>
              </w:rPr>
            </w:pPr>
            <w:r w:rsidRPr="00DF2F0A">
              <w:rPr>
                <w:rFonts w:ascii="Arial" w:eastAsia="Arial" w:hAnsi="Arial" w:cs="Arial"/>
              </w:rPr>
              <w:lastRenderedPageBreak/>
              <w:t>Coordinación del posgrado</w:t>
            </w:r>
          </w:p>
        </w:tc>
      </w:tr>
      <w:tr w:rsidR="008510E1" w:rsidRPr="00DF2F0A" w14:paraId="56ADF61C" w14:textId="77777777" w:rsidTr="00D64C24">
        <w:trPr>
          <w:trHeight w:val="300"/>
          <w:jc w:val="center"/>
        </w:trPr>
        <w:tc>
          <w:tcPr>
            <w:tcW w:w="2416" w:type="dxa"/>
            <w:gridSpan w:val="3"/>
            <w:vMerge/>
            <w:tcBorders>
              <w:left w:val="single" w:sz="4" w:space="0" w:color="000000"/>
            </w:tcBorders>
            <w:shd w:val="clear" w:color="auto" w:fill="FFFFFF"/>
          </w:tcPr>
          <w:p w14:paraId="0FC9A918" w14:textId="77777777" w:rsidR="008510E1" w:rsidRPr="00DF2F0A" w:rsidRDefault="008510E1" w:rsidP="00D64C24">
            <w:pPr>
              <w:pBdr>
                <w:top w:val="nil"/>
                <w:left w:val="nil"/>
                <w:bottom w:val="nil"/>
                <w:right w:val="nil"/>
                <w:between w:val="nil"/>
              </w:pBd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4668B324"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4.1.9</w:t>
            </w:r>
            <w:r w:rsidRPr="00DF2F0A">
              <w:rPr>
                <w:rFonts w:ascii="Arial" w:eastAsia="Arial" w:hAnsi="Arial" w:cs="Arial"/>
              </w:rPr>
              <w:t xml:space="preserve"> Analiza la documentación, verifica que las aprobaciones de los diferentes órganos competentes no han modificado los aspectos curriculares y traslada el expediente al Consejo Central de Posgrado para el estudio correspondiente, mediante un oficio que contenga al menos la siguiente información:  nombre del plan de estudios, unidad académica de adscripción, unidades académicas participantes, objetivos del plan de estudios, población meta, principales características del posgrado, total de créditos, modalidad que se impartirá el posgrado, duración y número de promociones en las que se prevé su ejecución, disponibilidad de recursos académicos, económicos y administrativos y los acuerdos de aprobación de las diferentes instancias.</w:t>
            </w:r>
          </w:p>
          <w:p w14:paraId="39AD5979" w14:textId="77777777" w:rsidR="008510E1" w:rsidRPr="00DF2F0A" w:rsidRDefault="008510E1" w:rsidP="00D64C24">
            <w:pPr>
              <w:tabs>
                <w:tab w:val="left" w:pos="1029"/>
              </w:tabs>
              <w:ind w:left="74"/>
              <w:jc w:val="both"/>
              <w:rPr>
                <w:rFonts w:ascii="Arial" w:eastAsia="Arial" w:hAnsi="Arial" w:cs="Arial"/>
                <w:b/>
                <w:bCs/>
              </w:rPr>
            </w:pPr>
          </w:p>
          <w:p w14:paraId="4A4E584A"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5 días hábiles después de recibir el expediente</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9DE6D9" w14:textId="77777777" w:rsidR="008510E1" w:rsidRPr="00DF2F0A" w:rsidRDefault="008510E1" w:rsidP="00D64C24">
            <w:pPr>
              <w:ind w:left="127"/>
              <w:jc w:val="both"/>
              <w:rPr>
                <w:rFonts w:ascii="Arial" w:eastAsia="Arial" w:hAnsi="Arial" w:cs="Arial"/>
              </w:rPr>
            </w:pPr>
            <w:r w:rsidRPr="00DF2F0A">
              <w:rPr>
                <w:rFonts w:ascii="Arial" w:eastAsia="Arial" w:hAnsi="Arial" w:cs="Arial"/>
              </w:rPr>
              <w:t>Vicerrectoría de Docencia</w:t>
            </w:r>
          </w:p>
        </w:tc>
      </w:tr>
      <w:tr w:rsidR="008510E1" w:rsidRPr="00DF2F0A" w14:paraId="136C4102" w14:textId="77777777" w:rsidTr="00D64C24">
        <w:trPr>
          <w:trHeight w:val="300"/>
          <w:jc w:val="center"/>
        </w:trPr>
        <w:tc>
          <w:tcPr>
            <w:tcW w:w="2416" w:type="dxa"/>
            <w:gridSpan w:val="3"/>
            <w:vMerge/>
            <w:tcBorders>
              <w:left w:val="single" w:sz="4" w:space="0" w:color="000000"/>
            </w:tcBorders>
            <w:shd w:val="clear" w:color="auto" w:fill="FFFFFF"/>
          </w:tcPr>
          <w:p w14:paraId="6AC783DC" w14:textId="77777777" w:rsidR="008510E1" w:rsidRPr="00DF2F0A" w:rsidRDefault="008510E1" w:rsidP="00D64C24">
            <w:pPr>
              <w:pBdr>
                <w:top w:val="nil"/>
                <w:left w:val="nil"/>
                <w:bottom w:val="nil"/>
                <w:right w:val="nil"/>
                <w:between w:val="nil"/>
              </w:pBd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031A7A26"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4.1.10</w:t>
            </w:r>
            <w:r w:rsidRPr="00DF2F0A">
              <w:rPr>
                <w:rFonts w:ascii="Arial" w:eastAsia="Arial" w:hAnsi="Arial" w:cs="Arial"/>
              </w:rPr>
              <w:t xml:space="preserve"> Analiza la documentación y emite el acuerdo de aprobación del plan de estudio rediseñado considerando los aspectos académicos y presupuestarios incluidos en el expediente, procede a aprobar, cuando corresponda, en forma definitiva la modificación de los acuerdos específicos de la o las unidades académicas participantes, y lo eleva a la Vicerrectoría de Docencia.</w:t>
            </w:r>
          </w:p>
          <w:p w14:paraId="29CCB496" w14:textId="77777777" w:rsidR="008510E1" w:rsidRPr="00DF2F0A" w:rsidRDefault="008510E1" w:rsidP="00D64C24">
            <w:pPr>
              <w:tabs>
                <w:tab w:val="left" w:pos="1029"/>
              </w:tabs>
              <w:ind w:left="74"/>
              <w:jc w:val="both"/>
              <w:rPr>
                <w:rFonts w:ascii="Arial" w:eastAsia="Arial" w:hAnsi="Arial" w:cs="Arial"/>
                <w:b/>
                <w:bCs/>
              </w:rPr>
            </w:pPr>
          </w:p>
          <w:p w14:paraId="2D389B7D" w14:textId="77777777" w:rsidR="008510E1" w:rsidRPr="00DF2F0A" w:rsidRDefault="008510E1" w:rsidP="00D64C24">
            <w:pPr>
              <w:tabs>
                <w:tab w:val="left" w:pos="1029"/>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15 días hábiles después de recibir el expediente</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B1CF57" w14:textId="77777777" w:rsidR="008510E1" w:rsidRPr="00DF2F0A" w:rsidRDefault="008510E1" w:rsidP="00D64C24">
            <w:pPr>
              <w:ind w:left="127"/>
              <w:jc w:val="both"/>
              <w:rPr>
                <w:rFonts w:ascii="Arial" w:eastAsia="Arial" w:hAnsi="Arial" w:cs="Arial"/>
              </w:rPr>
            </w:pPr>
            <w:r w:rsidRPr="00DF2F0A">
              <w:rPr>
                <w:rFonts w:ascii="Arial" w:eastAsia="Arial" w:hAnsi="Arial" w:cs="Arial"/>
              </w:rPr>
              <w:lastRenderedPageBreak/>
              <w:t>Consejo Central de Posgrado</w:t>
            </w:r>
          </w:p>
        </w:tc>
      </w:tr>
      <w:tr w:rsidR="008510E1" w:rsidRPr="00DF2F0A" w14:paraId="5CBFFD8F" w14:textId="77777777" w:rsidTr="00D64C24">
        <w:trPr>
          <w:trHeight w:val="300"/>
          <w:jc w:val="center"/>
        </w:trPr>
        <w:tc>
          <w:tcPr>
            <w:tcW w:w="2416" w:type="dxa"/>
            <w:gridSpan w:val="3"/>
            <w:vMerge/>
            <w:tcBorders>
              <w:left w:val="single" w:sz="4" w:space="0" w:color="000000"/>
            </w:tcBorders>
            <w:shd w:val="clear" w:color="auto" w:fill="FFFFFF"/>
          </w:tcPr>
          <w:p w14:paraId="3B069BB4" w14:textId="77777777" w:rsidR="008510E1" w:rsidRPr="00DF2F0A" w:rsidRDefault="008510E1" w:rsidP="00D64C24">
            <w:pPr>
              <w:pBdr>
                <w:top w:val="nil"/>
                <w:left w:val="nil"/>
                <w:bottom w:val="nil"/>
                <w:right w:val="nil"/>
                <w:between w:val="nil"/>
              </w:pBd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07902827"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4.1.11</w:t>
            </w:r>
            <w:r w:rsidRPr="00DF2F0A">
              <w:rPr>
                <w:rFonts w:ascii="Arial" w:eastAsia="Arial" w:hAnsi="Arial" w:cs="Arial"/>
              </w:rPr>
              <w:t xml:space="preserve"> Revisa la documentación remitida por el Consejo Central de Posgrado, verifica que se encuentre completa y emite el aval del plan de estudio rediseñado, que constituye la decisión definitiva de aprobación a nivel institucional y lo traslada a la Rectoría para el trámite ante el Consejo Nacional de Rectores (CONARE).</w:t>
            </w:r>
          </w:p>
          <w:p w14:paraId="406118E4" w14:textId="77777777" w:rsidR="008510E1" w:rsidRPr="00DF2F0A" w:rsidRDefault="008510E1" w:rsidP="00D64C24">
            <w:pPr>
              <w:ind w:left="74"/>
              <w:jc w:val="both"/>
              <w:rPr>
                <w:rFonts w:ascii="Arial" w:eastAsia="Arial" w:hAnsi="Arial" w:cs="Arial"/>
              </w:rPr>
            </w:pPr>
          </w:p>
          <w:p w14:paraId="6804A98F" w14:textId="77777777" w:rsidR="008510E1" w:rsidRPr="00DF2F0A" w:rsidRDefault="008510E1" w:rsidP="00D64C24">
            <w:pPr>
              <w:ind w:left="74"/>
              <w:jc w:val="both"/>
              <w:rPr>
                <w:rFonts w:ascii="Arial" w:eastAsia="Arial" w:hAnsi="Arial" w:cs="Arial"/>
              </w:rPr>
            </w:pPr>
            <w:r w:rsidRPr="00DF2F0A">
              <w:rPr>
                <w:rFonts w:ascii="Arial" w:eastAsia="Arial" w:hAnsi="Arial" w:cs="Arial"/>
              </w:rPr>
              <w:t>En los casos en que se requieren solamente las aprobaciones internas (carreras propias UNA), la Vicerrectoría de Docencia realiza el trámite solamente ante el Departamento de Registro).</w:t>
            </w:r>
          </w:p>
          <w:p w14:paraId="15E9BEC6" w14:textId="77777777" w:rsidR="008510E1" w:rsidRPr="00DF2F0A" w:rsidRDefault="008510E1" w:rsidP="00D64C24">
            <w:pPr>
              <w:ind w:left="74"/>
              <w:jc w:val="both"/>
              <w:rPr>
                <w:rFonts w:ascii="Arial" w:eastAsia="Arial" w:hAnsi="Arial" w:cs="Arial"/>
              </w:rPr>
            </w:pPr>
          </w:p>
          <w:p w14:paraId="43487404" w14:textId="77777777" w:rsidR="008510E1" w:rsidRPr="00DF2F0A" w:rsidRDefault="008510E1" w:rsidP="00D64C24">
            <w:pPr>
              <w:ind w:left="74"/>
              <w:jc w:val="both"/>
              <w:rPr>
                <w:rFonts w:ascii="Arial" w:eastAsia="Arial" w:hAnsi="Arial" w:cs="Arial"/>
              </w:rPr>
            </w:pPr>
            <w:r w:rsidRPr="00DF2F0A">
              <w:rPr>
                <w:rFonts w:ascii="Arial" w:eastAsia="Arial" w:hAnsi="Arial" w:cs="Arial"/>
              </w:rPr>
              <w:t>Publica el aval del plan de estudios rediseñado en la Gaceta Universitaria y por el correo oficial de la Vicerrectoría de Docencia. La publicación debe indicar que el plan de estudios ha sido aprobado a nivel institucional e inicia el proceso de aprobación ante el CONARE, cuando corresponda.</w:t>
            </w:r>
          </w:p>
          <w:p w14:paraId="4D979F3C" w14:textId="77777777" w:rsidR="008510E1" w:rsidRPr="00DF2F0A" w:rsidRDefault="008510E1" w:rsidP="00D64C24">
            <w:pPr>
              <w:jc w:val="both"/>
              <w:rPr>
                <w:rFonts w:ascii="Arial" w:eastAsia="Arial" w:hAnsi="Arial" w:cs="Arial"/>
                <w:b/>
                <w:bCs/>
              </w:rPr>
            </w:pPr>
          </w:p>
          <w:p w14:paraId="4CC49C35"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10 días hábiles a partir de recibir el acuerdo de aprobación del CCP. </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A98E2C" w14:textId="77777777" w:rsidR="008510E1" w:rsidRPr="00DF2F0A" w:rsidRDefault="008510E1" w:rsidP="00D64C24">
            <w:pPr>
              <w:ind w:left="127"/>
              <w:jc w:val="both"/>
              <w:rPr>
                <w:rFonts w:ascii="Arial" w:eastAsia="Arial" w:hAnsi="Arial" w:cs="Arial"/>
              </w:rPr>
            </w:pPr>
            <w:r w:rsidRPr="00DF2F0A">
              <w:rPr>
                <w:rFonts w:ascii="Arial" w:eastAsia="Arial" w:hAnsi="Arial" w:cs="Arial"/>
              </w:rPr>
              <w:t>Vicerrectoría de Docencia</w:t>
            </w:r>
          </w:p>
        </w:tc>
      </w:tr>
      <w:tr w:rsidR="008510E1" w:rsidRPr="00DF2F0A" w14:paraId="177366B1" w14:textId="77777777" w:rsidTr="00D64C24">
        <w:trPr>
          <w:trHeight w:val="300"/>
          <w:jc w:val="center"/>
        </w:trPr>
        <w:tc>
          <w:tcPr>
            <w:tcW w:w="2416" w:type="dxa"/>
            <w:gridSpan w:val="3"/>
            <w:tcBorders>
              <w:left w:val="single" w:sz="4" w:space="0" w:color="000000"/>
            </w:tcBorders>
            <w:shd w:val="clear" w:color="auto" w:fill="FFFFFF"/>
          </w:tcPr>
          <w:p w14:paraId="4C6F2D0B" w14:textId="77777777" w:rsidR="008510E1" w:rsidRPr="00DF2F0A" w:rsidRDefault="008510E1" w:rsidP="00D64C24">
            <w:pP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601FCD85"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4.1.12</w:t>
            </w:r>
            <w:r w:rsidRPr="00DF2F0A">
              <w:rPr>
                <w:rFonts w:ascii="Arial" w:eastAsia="Arial" w:hAnsi="Arial" w:cs="Arial"/>
              </w:rPr>
              <w:t xml:space="preserve"> Remite la propuesta del plan de estudio de posgrado rediseñado, aprobado institucionalmente, al CONARE para su autorización de ejecución.</w:t>
            </w:r>
          </w:p>
          <w:p w14:paraId="3F1C4EF1" w14:textId="77777777" w:rsidR="008510E1" w:rsidRPr="00DF2F0A" w:rsidRDefault="008510E1" w:rsidP="00D64C24">
            <w:pPr>
              <w:ind w:left="74"/>
              <w:jc w:val="both"/>
              <w:rPr>
                <w:rFonts w:ascii="Arial" w:eastAsia="Arial" w:hAnsi="Arial" w:cs="Arial"/>
                <w:b/>
                <w:bCs/>
              </w:rPr>
            </w:pPr>
          </w:p>
          <w:p w14:paraId="3C0D5568"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5 días hábiles a partir de recibido el aval de la Vicerrectoría de Docencia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925929" w14:textId="77777777" w:rsidR="008510E1" w:rsidRPr="00DF2F0A" w:rsidRDefault="008510E1" w:rsidP="00D64C24">
            <w:pPr>
              <w:ind w:left="127"/>
              <w:jc w:val="both"/>
              <w:rPr>
                <w:rFonts w:ascii="Arial" w:eastAsia="Arial" w:hAnsi="Arial" w:cs="Arial"/>
              </w:rPr>
            </w:pPr>
            <w:r w:rsidRPr="00DF2F0A">
              <w:rPr>
                <w:rFonts w:ascii="Arial" w:eastAsia="Arial" w:hAnsi="Arial" w:cs="Arial"/>
              </w:rPr>
              <w:t>Rectoría</w:t>
            </w:r>
          </w:p>
        </w:tc>
      </w:tr>
      <w:tr w:rsidR="008510E1" w:rsidRPr="00DF2F0A" w14:paraId="2EA1278A" w14:textId="77777777" w:rsidTr="00D64C24">
        <w:trPr>
          <w:trHeight w:val="300"/>
          <w:jc w:val="center"/>
        </w:trPr>
        <w:tc>
          <w:tcPr>
            <w:tcW w:w="2416" w:type="dxa"/>
            <w:gridSpan w:val="3"/>
            <w:tcBorders>
              <w:left w:val="single" w:sz="4" w:space="0" w:color="000000"/>
            </w:tcBorders>
            <w:shd w:val="clear" w:color="auto" w:fill="FFFFFF"/>
          </w:tcPr>
          <w:p w14:paraId="41376440" w14:textId="77777777" w:rsidR="008510E1" w:rsidRPr="00DF2F0A" w:rsidRDefault="008510E1" w:rsidP="00D64C24">
            <w:pP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050DBDD3"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4.1.13</w:t>
            </w:r>
            <w:r w:rsidRPr="00DF2F0A">
              <w:rPr>
                <w:rFonts w:ascii="Arial" w:eastAsia="Arial" w:hAnsi="Arial" w:cs="Arial"/>
              </w:rPr>
              <w:t xml:space="preserve"> Analiza la documentación remitida, y elabora una propuesta de dictamen que se envía a la Vicerrectoría de Docencia, para su revisión.</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380192" w14:textId="77777777" w:rsidR="008510E1" w:rsidRPr="00DF2F0A" w:rsidRDefault="008510E1" w:rsidP="00D64C24">
            <w:pPr>
              <w:ind w:left="127"/>
              <w:jc w:val="both"/>
              <w:rPr>
                <w:rFonts w:ascii="Arial" w:eastAsia="Arial" w:hAnsi="Arial" w:cs="Arial"/>
              </w:rPr>
            </w:pPr>
            <w:r w:rsidRPr="00DF2F0A">
              <w:rPr>
                <w:rFonts w:ascii="Arial" w:eastAsia="Arial" w:hAnsi="Arial" w:cs="Arial"/>
              </w:rPr>
              <w:t>OPES/CONARE</w:t>
            </w:r>
          </w:p>
        </w:tc>
      </w:tr>
      <w:tr w:rsidR="008510E1" w:rsidRPr="00DF2F0A" w14:paraId="5363ADFB" w14:textId="77777777" w:rsidTr="00D64C24">
        <w:trPr>
          <w:trHeight w:val="300"/>
          <w:jc w:val="center"/>
        </w:trPr>
        <w:tc>
          <w:tcPr>
            <w:tcW w:w="2416" w:type="dxa"/>
            <w:gridSpan w:val="3"/>
            <w:tcBorders>
              <w:left w:val="single" w:sz="4" w:space="0" w:color="000000"/>
            </w:tcBorders>
            <w:shd w:val="clear" w:color="auto" w:fill="FFFFFF"/>
          </w:tcPr>
          <w:p w14:paraId="7776A961" w14:textId="77777777" w:rsidR="008510E1" w:rsidRPr="00DF2F0A" w:rsidRDefault="008510E1" w:rsidP="00D64C24">
            <w:pP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1E4CDCAF"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4.1.14</w:t>
            </w:r>
            <w:r w:rsidRPr="00DF2F0A">
              <w:rPr>
                <w:rFonts w:ascii="Arial" w:eastAsia="Arial" w:hAnsi="Arial" w:cs="Arial"/>
              </w:rPr>
              <w:t xml:space="preserve"> Analiza la documentación remitida por OPES/CONARE y le comunica el resultado de la revisión del dictamen.</w:t>
            </w:r>
          </w:p>
          <w:p w14:paraId="05BAF587" w14:textId="77777777" w:rsidR="008510E1" w:rsidRPr="00DF2F0A" w:rsidRDefault="008510E1" w:rsidP="00D64C24">
            <w:pPr>
              <w:ind w:left="74"/>
              <w:jc w:val="both"/>
              <w:rPr>
                <w:rFonts w:ascii="Arial" w:eastAsia="Arial" w:hAnsi="Arial" w:cs="Arial"/>
                <w:b/>
                <w:bCs/>
              </w:rPr>
            </w:pPr>
          </w:p>
          <w:p w14:paraId="7069E83F"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máximo 10 días hábiles a partir de recibida la comunicación de OPES/CONARE</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FFBF89" w14:textId="77777777" w:rsidR="008510E1" w:rsidRPr="00DF2F0A" w:rsidRDefault="008510E1" w:rsidP="00D64C24">
            <w:pPr>
              <w:ind w:left="127"/>
              <w:jc w:val="both"/>
              <w:rPr>
                <w:rFonts w:ascii="Arial" w:eastAsia="Arial" w:hAnsi="Arial" w:cs="Arial"/>
              </w:rPr>
            </w:pPr>
            <w:r w:rsidRPr="00DF2F0A">
              <w:rPr>
                <w:rFonts w:ascii="Arial" w:eastAsia="Arial" w:hAnsi="Arial" w:cs="Arial"/>
              </w:rPr>
              <w:lastRenderedPageBreak/>
              <w:t>Vicerrectoría de Docencia</w:t>
            </w:r>
          </w:p>
        </w:tc>
      </w:tr>
      <w:tr w:rsidR="008510E1" w:rsidRPr="00DF2F0A" w14:paraId="08A484A0" w14:textId="77777777" w:rsidTr="00D64C24">
        <w:trPr>
          <w:trHeight w:val="300"/>
          <w:jc w:val="center"/>
        </w:trPr>
        <w:tc>
          <w:tcPr>
            <w:tcW w:w="2416" w:type="dxa"/>
            <w:gridSpan w:val="3"/>
            <w:tcBorders>
              <w:left w:val="single" w:sz="4" w:space="0" w:color="000000"/>
            </w:tcBorders>
            <w:shd w:val="clear" w:color="auto" w:fill="FFFFFF"/>
          </w:tcPr>
          <w:p w14:paraId="32164D67" w14:textId="77777777" w:rsidR="008510E1" w:rsidRPr="00DF2F0A" w:rsidRDefault="008510E1" w:rsidP="00D64C24">
            <w:pP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1CA42C61"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4.1.15</w:t>
            </w:r>
            <w:r w:rsidRPr="00DF2F0A">
              <w:rPr>
                <w:rFonts w:ascii="Arial" w:eastAsia="Arial" w:hAnsi="Arial" w:cs="Arial"/>
              </w:rPr>
              <w:t xml:space="preserve"> Recibe la comunicación de la Vicerrectoría de Docencia, la analiza, modifica la propuesta de dictamen (si es procedente), y emite el dictamen definitivo.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475569" w14:textId="77777777" w:rsidR="008510E1" w:rsidRPr="00DF2F0A" w:rsidRDefault="008510E1" w:rsidP="00D64C24">
            <w:pPr>
              <w:ind w:left="127"/>
              <w:jc w:val="both"/>
              <w:rPr>
                <w:rFonts w:ascii="Arial" w:eastAsia="Arial" w:hAnsi="Arial" w:cs="Arial"/>
              </w:rPr>
            </w:pPr>
            <w:r w:rsidRPr="00DF2F0A">
              <w:rPr>
                <w:rFonts w:ascii="Arial" w:eastAsia="Arial" w:hAnsi="Arial" w:cs="Arial"/>
              </w:rPr>
              <w:t>OPES/CONARE</w:t>
            </w:r>
          </w:p>
        </w:tc>
      </w:tr>
      <w:tr w:rsidR="008510E1" w:rsidRPr="00DF2F0A" w14:paraId="0E51F398" w14:textId="77777777" w:rsidTr="00D64C24">
        <w:trPr>
          <w:trHeight w:val="300"/>
          <w:jc w:val="center"/>
        </w:trPr>
        <w:tc>
          <w:tcPr>
            <w:tcW w:w="2416" w:type="dxa"/>
            <w:gridSpan w:val="3"/>
            <w:tcBorders>
              <w:left w:val="single" w:sz="4" w:space="0" w:color="000000"/>
            </w:tcBorders>
            <w:shd w:val="clear" w:color="auto" w:fill="FFFFFF"/>
          </w:tcPr>
          <w:p w14:paraId="2A809BAF" w14:textId="77777777" w:rsidR="008510E1" w:rsidRPr="00DF2F0A" w:rsidRDefault="008510E1" w:rsidP="00D64C24">
            <w:pP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22E14CD6"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4.1.16</w:t>
            </w:r>
            <w:r w:rsidRPr="00DF2F0A">
              <w:rPr>
                <w:rFonts w:ascii="Arial" w:eastAsia="Arial" w:hAnsi="Arial" w:cs="Arial"/>
              </w:rPr>
              <w:t xml:space="preserve"> Autoriza la apertura del plan de estudio rediseñado y lo comunica a la Rectoría de la Universidad Nacional.</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4D736D" w14:textId="77777777" w:rsidR="008510E1" w:rsidRPr="00DF2F0A" w:rsidRDefault="008510E1" w:rsidP="00D64C24">
            <w:pPr>
              <w:ind w:left="127"/>
              <w:jc w:val="both"/>
              <w:rPr>
                <w:rFonts w:ascii="Arial" w:eastAsia="Arial" w:hAnsi="Arial" w:cs="Arial"/>
              </w:rPr>
            </w:pPr>
            <w:r w:rsidRPr="00DF2F0A">
              <w:rPr>
                <w:rFonts w:ascii="Arial" w:eastAsia="Arial" w:hAnsi="Arial" w:cs="Arial"/>
              </w:rPr>
              <w:t xml:space="preserve">Consejo Nacional de Rectores </w:t>
            </w:r>
          </w:p>
        </w:tc>
      </w:tr>
      <w:tr w:rsidR="008510E1" w:rsidRPr="00DF2F0A" w14:paraId="3076E385" w14:textId="77777777" w:rsidTr="00D64C24">
        <w:trPr>
          <w:trHeight w:val="300"/>
          <w:jc w:val="center"/>
        </w:trPr>
        <w:tc>
          <w:tcPr>
            <w:tcW w:w="2416" w:type="dxa"/>
            <w:gridSpan w:val="3"/>
            <w:tcBorders>
              <w:left w:val="single" w:sz="4" w:space="0" w:color="000000"/>
              <w:bottom w:val="single" w:sz="4" w:space="0" w:color="000000"/>
            </w:tcBorders>
            <w:shd w:val="clear" w:color="auto" w:fill="FFFFFF"/>
          </w:tcPr>
          <w:p w14:paraId="78FABD45" w14:textId="77777777" w:rsidR="008510E1" w:rsidRPr="00DF2F0A" w:rsidRDefault="008510E1" w:rsidP="00D64C24">
            <w:pPr>
              <w:ind w:left="146"/>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463C02F7"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4.1.17</w:t>
            </w:r>
            <w:r w:rsidRPr="00DF2F0A">
              <w:rPr>
                <w:rFonts w:ascii="Arial" w:eastAsia="Arial" w:hAnsi="Arial" w:cs="Arial"/>
              </w:rPr>
              <w:t xml:space="preserve"> Recibe el documento de autorización de CONARE (CNR)</w:t>
            </w:r>
            <w:r w:rsidRPr="00DF2F0A">
              <w:rPr>
                <w:rFonts w:ascii="Arial" w:eastAsia="Calibri" w:hAnsi="Arial" w:cs="Arial"/>
                <w:color w:val="00000A"/>
              </w:rPr>
              <w:t xml:space="preserve"> </w:t>
            </w:r>
            <w:r w:rsidRPr="00DF2F0A">
              <w:rPr>
                <w:rFonts w:ascii="Arial" w:eastAsia="Arial" w:hAnsi="Arial" w:cs="Arial"/>
              </w:rPr>
              <w:t>del rediseño del plan de estudio y lo comunica, inmediatamente a la Vicerrectoría de Docencia.</w:t>
            </w:r>
          </w:p>
          <w:p w14:paraId="074AA429" w14:textId="77777777" w:rsidR="008510E1" w:rsidRPr="00DF2F0A" w:rsidRDefault="008510E1" w:rsidP="00D64C24">
            <w:pPr>
              <w:ind w:left="74"/>
              <w:jc w:val="both"/>
              <w:rPr>
                <w:rFonts w:ascii="Arial" w:eastAsia="Arial" w:hAnsi="Arial" w:cs="Arial"/>
                <w:b/>
                <w:bCs/>
              </w:rPr>
            </w:pPr>
          </w:p>
          <w:p w14:paraId="558877FC"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máximo 3 días hábiles a partir de recibida la comunicación de OPES/CONARE</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6FD623" w14:textId="77777777" w:rsidR="008510E1" w:rsidRPr="00DF2F0A" w:rsidRDefault="008510E1" w:rsidP="00D64C24">
            <w:pPr>
              <w:ind w:left="127"/>
              <w:jc w:val="both"/>
              <w:rPr>
                <w:rFonts w:ascii="Arial" w:eastAsia="Arial" w:hAnsi="Arial" w:cs="Arial"/>
              </w:rPr>
            </w:pPr>
            <w:r w:rsidRPr="00DF2F0A">
              <w:rPr>
                <w:rFonts w:ascii="Arial" w:eastAsia="Arial" w:hAnsi="Arial" w:cs="Arial"/>
              </w:rPr>
              <w:t xml:space="preserve">Rectoría </w:t>
            </w:r>
          </w:p>
        </w:tc>
      </w:tr>
      <w:tr w:rsidR="008510E1" w:rsidRPr="00DF2F0A" w14:paraId="6EDD08BA" w14:textId="77777777" w:rsidTr="00D64C24">
        <w:trPr>
          <w:trHeight w:val="260"/>
          <w:jc w:val="center"/>
        </w:trPr>
        <w:tc>
          <w:tcPr>
            <w:tcW w:w="2416" w:type="dxa"/>
            <w:gridSpan w:val="3"/>
            <w:vMerge w:val="restart"/>
            <w:tcBorders>
              <w:top w:val="single" w:sz="4" w:space="0" w:color="000000"/>
              <w:left w:val="single" w:sz="4" w:space="0" w:color="000000"/>
            </w:tcBorders>
            <w:shd w:val="clear" w:color="auto" w:fill="FFFFFF"/>
          </w:tcPr>
          <w:p w14:paraId="5C0320E2" w14:textId="77777777" w:rsidR="008510E1" w:rsidRPr="00DF2F0A" w:rsidRDefault="008510E1" w:rsidP="00D64C24">
            <w:pPr>
              <w:tabs>
                <w:tab w:val="left" w:pos="1076"/>
              </w:tabs>
              <w:ind w:left="146"/>
              <w:jc w:val="both"/>
              <w:rPr>
                <w:rFonts w:ascii="Arial" w:eastAsia="Arial" w:hAnsi="Arial" w:cs="Arial"/>
              </w:rPr>
            </w:pPr>
            <w:r w:rsidRPr="00DF2F0A">
              <w:rPr>
                <w:rFonts w:ascii="Arial" w:eastAsia="Arial" w:hAnsi="Arial" w:cs="Arial"/>
                <w:b/>
              </w:rPr>
              <w:t>4.2 COMUNICA E INCLUYE EN LOS SISTEMAS DE INFORMACIÓN INSTITUCIONALES EL PLAN DE ESTUDIO REDISEÑADO</w:t>
            </w:r>
          </w:p>
        </w:tc>
        <w:tc>
          <w:tcPr>
            <w:tcW w:w="5117" w:type="dxa"/>
            <w:gridSpan w:val="3"/>
            <w:tcBorders>
              <w:top w:val="single" w:sz="4" w:space="0" w:color="000000"/>
              <w:left w:val="single" w:sz="4" w:space="0" w:color="000000"/>
              <w:bottom w:val="single" w:sz="4" w:space="0" w:color="000000"/>
            </w:tcBorders>
            <w:shd w:val="clear" w:color="auto" w:fill="FFFFFF"/>
          </w:tcPr>
          <w:p w14:paraId="7F116772"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b/>
                <w:bCs/>
              </w:rPr>
              <w:t>4.2.1</w:t>
            </w:r>
            <w:r w:rsidRPr="00DF2F0A">
              <w:rPr>
                <w:rFonts w:ascii="Arial" w:eastAsia="Arial" w:hAnsi="Arial" w:cs="Arial"/>
              </w:rPr>
              <w:t xml:space="preserve"> Realiza las siguientes acciones:</w:t>
            </w:r>
          </w:p>
          <w:p w14:paraId="59BA8F73" w14:textId="77777777" w:rsidR="008510E1" w:rsidRPr="00DF2F0A" w:rsidRDefault="008510E1" w:rsidP="00D64C24">
            <w:pPr>
              <w:tabs>
                <w:tab w:val="left" w:pos="1076"/>
              </w:tabs>
              <w:ind w:left="74"/>
              <w:jc w:val="both"/>
              <w:rPr>
                <w:rFonts w:ascii="Arial" w:eastAsia="Arial" w:hAnsi="Arial" w:cs="Arial"/>
              </w:rPr>
            </w:pPr>
          </w:p>
          <w:p w14:paraId="651E2589" w14:textId="77777777" w:rsidR="008510E1" w:rsidRPr="00DF2F0A" w:rsidRDefault="008510E1" w:rsidP="00D64C24">
            <w:pPr>
              <w:tabs>
                <w:tab w:val="left" w:pos="1785"/>
              </w:tabs>
              <w:ind w:left="641"/>
              <w:jc w:val="both"/>
              <w:rPr>
                <w:rFonts w:ascii="Arial" w:eastAsia="Arial" w:hAnsi="Arial" w:cs="Arial"/>
              </w:rPr>
            </w:pPr>
            <w:r w:rsidRPr="00DF2F0A">
              <w:rPr>
                <w:rFonts w:ascii="Arial" w:eastAsia="Arial" w:hAnsi="Arial" w:cs="Arial"/>
                <w:b/>
                <w:bCs/>
              </w:rPr>
              <w:t>4.2.1.1</w:t>
            </w:r>
            <w:r w:rsidRPr="00DF2F0A">
              <w:rPr>
                <w:rFonts w:ascii="Arial" w:eastAsia="Arial" w:hAnsi="Arial" w:cs="Arial"/>
              </w:rPr>
              <w:t xml:space="preserve"> Comunica el acuerdo de CONARE al Consejo Central de Posgrado, para su información e ingreso en los sistemas de información que correspondan.</w:t>
            </w:r>
          </w:p>
          <w:p w14:paraId="5092F526" w14:textId="77777777" w:rsidR="008510E1" w:rsidRPr="00DF2F0A" w:rsidRDefault="008510E1" w:rsidP="00D64C24">
            <w:pPr>
              <w:tabs>
                <w:tab w:val="left" w:pos="1785"/>
              </w:tabs>
              <w:ind w:left="641"/>
              <w:jc w:val="both"/>
              <w:rPr>
                <w:rFonts w:ascii="Arial" w:eastAsia="Arial" w:hAnsi="Arial" w:cs="Arial"/>
              </w:rPr>
            </w:pPr>
          </w:p>
          <w:p w14:paraId="30D3A0BA" w14:textId="77777777" w:rsidR="008510E1" w:rsidRPr="00DF2F0A" w:rsidRDefault="008510E1" w:rsidP="00D64C24">
            <w:pPr>
              <w:tabs>
                <w:tab w:val="left" w:pos="1785"/>
              </w:tabs>
              <w:ind w:left="641"/>
              <w:jc w:val="both"/>
              <w:rPr>
                <w:rFonts w:ascii="Arial" w:eastAsia="Arial" w:hAnsi="Arial" w:cs="Arial"/>
              </w:rPr>
            </w:pPr>
            <w:r w:rsidRPr="00DF2F0A">
              <w:rPr>
                <w:rFonts w:ascii="Arial" w:eastAsia="Arial" w:hAnsi="Arial" w:cs="Arial"/>
                <w:b/>
                <w:bCs/>
              </w:rPr>
              <w:t>4.2.1.2</w:t>
            </w:r>
            <w:r w:rsidRPr="00DF2F0A">
              <w:rPr>
                <w:rFonts w:ascii="Arial" w:eastAsia="Arial" w:hAnsi="Arial" w:cs="Arial"/>
              </w:rPr>
              <w:t xml:space="preserve"> Comunica el acuerdo de CONARE a la coordinación del posgrado para que de manera conjunta con la dirección de la Unidad Académica de adscripción o la Dirección Académica de la Sede, inicie el proceso de declaratoria de plan terminal, proceso de transición e inicio de la ejecución del plan de estudio rediseñado. Además, en el caso de planes de estudio </w:t>
            </w:r>
            <w:proofErr w:type="spellStart"/>
            <w:r w:rsidRPr="00DF2F0A">
              <w:rPr>
                <w:rFonts w:ascii="Arial" w:eastAsia="Arial" w:hAnsi="Arial" w:cs="Arial"/>
              </w:rPr>
              <w:t>interunidades</w:t>
            </w:r>
            <w:proofErr w:type="spellEnd"/>
            <w:r w:rsidRPr="00DF2F0A">
              <w:rPr>
                <w:rFonts w:ascii="Arial" w:eastAsia="Arial" w:hAnsi="Arial" w:cs="Arial"/>
              </w:rPr>
              <w:t xml:space="preserve"> deberá comunicarlo a todas las unidades académicas participantes.</w:t>
            </w:r>
          </w:p>
          <w:p w14:paraId="41C9C4F4" w14:textId="77777777" w:rsidR="008510E1" w:rsidRPr="00DF2F0A" w:rsidRDefault="008510E1" w:rsidP="00D64C24">
            <w:pPr>
              <w:tabs>
                <w:tab w:val="left" w:pos="1785"/>
              </w:tabs>
              <w:ind w:left="641"/>
              <w:jc w:val="both"/>
              <w:rPr>
                <w:rFonts w:ascii="Arial" w:eastAsia="Arial" w:hAnsi="Arial" w:cs="Arial"/>
              </w:rPr>
            </w:pPr>
          </w:p>
          <w:p w14:paraId="7495A61F" w14:textId="77777777" w:rsidR="008510E1" w:rsidRPr="00DF2F0A" w:rsidRDefault="008510E1" w:rsidP="00D64C24">
            <w:pPr>
              <w:tabs>
                <w:tab w:val="left" w:pos="1785"/>
              </w:tabs>
              <w:ind w:left="641"/>
              <w:jc w:val="both"/>
              <w:rPr>
                <w:rFonts w:ascii="Arial" w:eastAsia="Arial" w:hAnsi="Arial" w:cs="Arial"/>
              </w:rPr>
            </w:pPr>
            <w:r w:rsidRPr="00DF2F0A">
              <w:rPr>
                <w:rFonts w:ascii="Arial" w:eastAsia="Arial" w:hAnsi="Arial" w:cs="Arial"/>
                <w:b/>
                <w:bCs/>
              </w:rPr>
              <w:t>4.2.1.3</w:t>
            </w:r>
            <w:r w:rsidRPr="00DF2F0A">
              <w:rPr>
                <w:rFonts w:ascii="Arial" w:eastAsia="Arial" w:hAnsi="Arial" w:cs="Arial"/>
              </w:rPr>
              <w:t xml:space="preserve"> Remite la documentación final del plan de estudio rediseñado al Departamento </w:t>
            </w:r>
            <w:r w:rsidRPr="00DF2F0A">
              <w:rPr>
                <w:rFonts w:ascii="Arial" w:eastAsia="Arial" w:hAnsi="Arial" w:cs="Arial"/>
              </w:rPr>
              <w:lastRenderedPageBreak/>
              <w:t xml:space="preserve">de Registro para su inclusión en el Sistema de Información Institucional.  </w:t>
            </w:r>
          </w:p>
          <w:p w14:paraId="2C12D92A" w14:textId="77777777" w:rsidR="008510E1" w:rsidRPr="00DF2F0A" w:rsidRDefault="008510E1" w:rsidP="00D64C24">
            <w:pPr>
              <w:tabs>
                <w:tab w:val="left" w:pos="1785"/>
              </w:tabs>
              <w:ind w:left="641"/>
              <w:jc w:val="both"/>
              <w:rPr>
                <w:rFonts w:ascii="Arial" w:eastAsia="Arial" w:hAnsi="Arial" w:cs="Arial"/>
              </w:rPr>
            </w:pPr>
          </w:p>
          <w:p w14:paraId="6A21FB4B" w14:textId="77777777" w:rsidR="008510E1" w:rsidRPr="00DF2F0A" w:rsidRDefault="008510E1" w:rsidP="00D64C24">
            <w:pPr>
              <w:tabs>
                <w:tab w:val="left" w:pos="1785"/>
              </w:tabs>
              <w:ind w:left="641"/>
              <w:jc w:val="both"/>
              <w:rPr>
                <w:rFonts w:ascii="Arial" w:eastAsia="Arial" w:hAnsi="Arial" w:cs="Arial"/>
              </w:rPr>
            </w:pPr>
            <w:r w:rsidRPr="00DF2F0A">
              <w:rPr>
                <w:rFonts w:ascii="Arial" w:eastAsia="Arial" w:hAnsi="Arial" w:cs="Arial"/>
                <w:b/>
                <w:bCs/>
              </w:rPr>
              <w:t>4.2.1.4</w:t>
            </w:r>
            <w:r w:rsidRPr="00DF2F0A">
              <w:rPr>
                <w:rFonts w:ascii="Arial" w:eastAsia="Arial" w:hAnsi="Arial" w:cs="Arial"/>
              </w:rPr>
              <w:t xml:space="preserve"> Solicita al Sistema de Información Académica (SIA) la asignación de los códigos presupuestarios.</w:t>
            </w:r>
          </w:p>
          <w:p w14:paraId="34B260B0" w14:textId="77777777" w:rsidR="008510E1" w:rsidRPr="00DF2F0A" w:rsidRDefault="008510E1" w:rsidP="00D64C24">
            <w:pPr>
              <w:tabs>
                <w:tab w:val="left" w:pos="1785"/>
              </w:tabs>
              <w:ind w:left="74"/>
              <w:jc w:val="both"/>
              <w:rPr>
                <w:rFonts w:ascii="Arial" w:eastAsia="Arial" w:hAnsi="Arial" w:cs="Arial"/>
              </w:rPr>
            </w:pPr>
          </w:p>
          <w:p w14:paraId="3A33FDC1" w14:textId="77777777" w:rsidR="008510E1" w:rsidRPr="00DF2F0A" w:rsidRDefault="008510E1" w:rsidP="00D64C24">
            <w:pPr>
              <w:tabs>
                <w:tab w:val="left" w:pos="1785"/>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máximo 3 días hábiles a partir de recibida la comunicación de OPES/CONARE</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9AA954" w14:textId="77777777" w:rsidR="008510E1" w:rsidRPr="00DF2F0A" w:rsidRDefault="008510E1" w:rsidP="00D64C24">
            <w:pPr>
              <w:ind w:left="127"/>
              <w:jc w:val="both"/>
              <w:rPr>
                <w:rFonts w:ascii="Arial" w:eastAsia="Arial" w:hAnsi="Arial" w:cs="Arial"/>
              </w:rPr>
            </w:pPr>
            <w:r w:rsidRPr="00DF2F0A">
              <w:rPr>
                <w:rFonts w:ascii="Arial" w:eastAsia="Arial" w:hAnsi="Arial" w:cs="Arial"/>
              </w:rPr>
              <w:lastRenderedPageBreak/>
              <w:t>Vicerrectoría de Docencia</w:t>
            </w:r>
          </w:p>
          <w:p w14:paraId="035F0204" w14:textId="77777777" w:rsidR="008510E1" w:rsidRPr="00DF2F0A" w:rsidRDefault="008510E1" w:rsidP="00D64C24">
            <w:pPr>
              <w:ind w:left="127"/>
              <w:jc w:val="both"/>
              <w:rPr>
                <w:rFonts w:ascii="Arial" w:eastAsia="Arial" w:hAnsi="Arial" w:cs="Arial"/>
              </w:rPr>
            </w:pPr>
          </w:p>
        </w:tc>
      </w:tr>
      <w:tr w:rsidR="008510E1" w:rsidRPr="00DF2F0A" w14:paraId="7BA24BE1" w14:textId="77777777" w:rsidTr="00D64C24">
        <w:trPr>
          <w:trHeight w:val="1680"/>
          <w:jc w:val="center"/>
        </w:trPr>
        <w:tc>
          <w:tcPr>
            <w:tcW w:w="2416" w:type="dxa"/>
            <w:gridSpan w:val="3"/>
            <w:vMerge/>
            <w:tcBorders>
              <w:left w:val="single" w:sz="4" w:space="0" w:color="000000"/>
            </w:tcBorders>
            <w:shd w:val="clear" w:color="auto" w:fill="FFFFFF"/>
          </w:tcPr>
          <w:p w14:paraId="30A4A708" w14:textId="77777777" w:rsidR="008510E1" w:rsidRPr="00DF2F0A" w:rsidRDefault="008510E1" w:rsidP="00D64C24">
            <w:pPr>
              <w:tabs>
                <w:tab w:val="left" w:pos="1076"/>
              </w:tabs>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37A8A145"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b/>
                <w:bCs/>
              </w:rPr>
              <w:t>4.2.2</w:t>
            </w:r>
            <w:r w:rsidRPr="00DF2F0A">
              <w:rPr>
                <w:rFonts w:ascii="Arial" w:eastAsia="Arial" w:hAnsi="Arial" w:cs="Arial"/>
              </w:rPr>
              <w:t xml:space="preserve"> Recibe la documentación e inscribe el plan de estudio rediseñado en el Sistema de Información del Departamento de Registro en estricto apego a lo aprobado por CONARE y la Vicerrectoría de Docencia; envía oficio a la coordinación del posgrado, a la Unidad Académica o Sede de adscripción, comunicando la asignación de los códigos al plan de estudio rediseñado, con copia a la Vicerrectoría de Docencia y al Consejo Central de Posgrado. </w:t>
            </w:r>
          </w:p>
          <w:p w14:paraId="5B3F92DB" w14:textId="77777777" w:rsidR="008510E1" w:rsidRPr="00DF2F0A" w:rsidRDefault="008510E1" w:rsidP="00D64C24">
            <w:pPr>
              <w:ind w:left="74"/>
              <w:jc w:val="both"/>
              <w:rPr>
                <w:rFonts w:ascii="Arial" w:eastAsia="Arial" w:hAnsi="Arial" w:cs="Arial"/>
                <w:b/>
                <w:bCs/>
              </w:rPr>
            </w:pPr>
          </w:p>
          <w:p w14:paraId="30F1BDA4" w14:textId="77777777" w:rsidR="008510E1" w:rsidRPr="00DF2F0A" w:rsidRDefault="008510E1" w:rsidP="00D64C24">
            <w:pPr>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máximo 10 días hábiles a partir de recibida la comunicación de Vicerrectoría de Docencia.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050D80" w14:textId="77777777" w:rsidR="008510E1" w:rsidRPr="00DF2F0A" w:rsidRDefault="008510E1" w:rsidP="00D64C24">
            <w:pPr>
              <w:ind w:left="127"/>
              <w:jc w:val="both"/>
              <w:rPr>
                <w:rFonts w:ascii="Arial" w:eastAsia="Arial" w:hAnsi="Arial" w:cs="Arial"/>
              </w:rPr>
            </w:pPr>
            <w:r w:rsidRPr="00DF2F0A">
              <w:rPr>
                <w:rFonts w:ascii="Arial" w:eastAsia="Arial" w:hAnsi="Arial" w:cs="Arial"/>
              </w:rPr>
              <w:t>Departamento de Registro</w:t>
            </w:r>
          </w:p>
          <w:p w14:paraId="6DE3C7EE" w14:textId="77777777" w:rsidR="008510E1" w:rsidRPr="00DF2F0A" w:rsidRDefault="008510E1" w:rsidP="00D64C24">
            <w:pPr>
              <w:ind w:left="127"/>
              <w:jc w:val="both"/>
              <w:rPr>
                <w:rFonts w:ascii="Arial" w:eastAsia="Arial" w:hAnsi="Arial" w:cs="Arial"/>
              </w:rPr>
            </w:pPr>
          </w:p>
          <w:p w14:paraId="5679ECE5" w14:textId="77777777" w:rsidR="008510E1" w:rsidRPr="00DF2F0A" w:rsidRDefault="008510E1" w:rsidP="00D64C24">
            <w:pPr>
              <w:ind w:left="127"/>
              <w:jc w:val="both"/>
              <w:rPr>
                <w:rFonts w:ascii="Arial" w:eastAsia="Arial" w:hAnsi="Arial" w:cs="Arial"/>
              </w:rPr>
            </w:pPr>
          </w:p>
          <w:p w14:paraId="1E81FBB7" w14:textId="77777777" w:rsidR="008510E1" w:rsidRPr="00DF2F0A" w:rsidRDefault="008510E1" w:rsidP="00D64C24">
            <w:pPr>
              <w:ind w:left="127"/>
              <w:jc w:val="both"/>
              <w:rPr>
                <w:rFonts w:ascii="Arial" w:eastAsia="Arial" w:hAnsi="Arial" w:cs="Arial"/>
              </w:rPr>
            </w:pPr>
          </w:p>
        </w:tc>
      </w:tr>
      <w:tr w:rsidR="008510E1" w:rsidRPr="00DF2F0A" w14:paraId="306ADF35" w14:textId="77777777" w:rsidTr="00D64C24">
        <w:trPr>
          <w:trHeight w:val="51"/>
          <w:jc w:val="center"/>
        </w:trPr>
        <w:tc>
          <w:tcPr>
            <w:tcW w:w="2416" w:type="dxa"/>
            <w:gridSpan w:val="3"/>
            <w:vMerge/>
            <w:tcBorders>
              <w:left w:val="single" w:sz="4" w:space="0" w:color="000000"/>
            </w:tcBorders>
            <w:shd w:val="clear" w:color="auto" w:fill="FFFFFF"/>
          </w:tcPr>
          <w:p w14:paraId="1C4603FB" w14:textId="77777777" w:rsidR="008510E1" w:rsidRPr="00DF2F0A" w:rsidRDefault="008510E1" w:rsidP="00D64C24">
            <w:pPr>
              <w:tabs>
                <w:tab w:val="left" w:pos="1076"/>
              </w:tabs>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451376CB"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b/>
                <w:bCs/>
              </w:rPr>
              <w:t>4.2.3</w:t>
            </w:r>
            <w:r w:rsidRPr="00DF2F0A">
              <w:rPr>
                <w:rFonts w:ascii="Arial" w:eastAsia="Arial" w:hAnsi="Arial" w:cs="Arial"/>
              </w:rPr>
              <w:t xml:space="preserve"> Asigna los códigos presupuestarios solicitados por la Vicerrectoría de Docencia y los envía a la Unidad Académica de Adscripción, con copia a la Vicerrectoría de Docencia y al Consejo Central de Posgrado.</w:t>
            </w:r>
          </w:p>
          <w:p w14:paraId="16C135F2" w14:textId="77777777" w:rsidR="008510E1" w:rsidRPr="00DF2F0A" w:rsidRDefault="008510E1" w:rsidP="00D64C24">
            <w:pPr>
              <w:tabs>
                <w:tab w:val="left" w:pos="1076"/>
              </w:tabs>
              <w:ind w:left="74"/>
              <w:jc w:val="both"/>
              <w:rPr>
                <w:rFonts w:ascii="Arial" w:eastAsia="Arial" w:hAnsi="Arial" w:cs="Arial"/>
                <w:b/>
                <w:bCs/>
              </w:rPr>
            </w:pPr>
          </w:p>
          <w:p w14:paraId="0D3F437C" w14:textId="77777777" w:rsidR="008510E1" w:rsidRPr="00DF2F0A" w:rsidRDefault="008510E1" w:rsidP="00D64C24">
            <w:pPr>
              <w:tabs>
                <w:tab w:val="left" w:pos="1076"/>
              </w:tabs>
              <w:ind w:left="74"/>
              <w:jc w:val="both"/>
              <w:rPr>
                <w:rFonts w:ascii="Arial" w:eastAsia="Arial" w:hAnsi="Arial" w:cs="Arial"/>
              </w:rPr>
            </w:pPr>
            <w:r w:rsidRPr="00DF2F0A">
              <w:rPr>
                <w:rFonts w:ascii="Arial" w:eastAsia="Arial" w:hAnsi="Arial" w:cs="Arial"/>
                <w:b/>
                <w:bCs/>
              </w:rPr>
              <w:t>Plazo:</w:t>
            </w:r>
            <w:r w:rsidRPr="00DF2F0A">
              <w:rPr>
                <w:rFonts w:ascii="Arial" w:eastAsia="Arial" w:hAnsi="Arial" w:cs="Arial"/>
              </w:rPr>
              <w:t xml:space="preserve"> máximo 10 días hábiles a partir de recibida la comunicación de Vicerrectoría de Docencia.</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0C92DC" w14:textId="77777777" w:rsidR="008510E1" w:rsidRPr="00DF2F0A" w:rsidRDefault="008510E1" w:rsidP="00D64C24">
            <w:pPr>
              <w:ind w:left="127"/>
              <w:jc w:val="both"/>
              <w:rPr>
                <w:rFonts w:ascii="Arial" w:eastAsia="Arial" w:hAnsi="Arial" w:cs="Arial"/>
              </w:rPr>
            </w:pPr>
            <w:r w:rsidRPr="00DF2F0A">
              <w:rPr>
                <w:rFonts w:ascii="Arial" w:eastAsia="Arial" w:hAnsi="Arial" w:cs="Arial"/>
              </w:rPr>
              <w:t>Sistema de Información Académica (SIA)</w:t>
            </w:r>
          </w:p>
        </w:tc>
      </w:tr>
      <w:tr w:rsidR="008510E1" w:rsidRPr="00DF2F0A" w14:paraId="1E622E5B" w14:textId="77777777" w:rsidTr="00D64C24">
        <w:trPr>
          <w:trHeight w:val="565"/>
          <w:jc w:val="center"/>
        </w:trPr>
        <w:tc>
          <w:tcPr>
            <w:tcW w:w="2416" w:type="dxa"/>
            <w:gridSpan w:val="3"/>
            <w:vMerge/>
            <w:tcBorders>
              <w:left w:val="single" w:sz="4" w:space="0" w:color="000000"/>
            </w:tcBorders>
            <w:shd w:val="clear" w:color="auto" w:fill="FFFFFF"/>
          </w:tcPr>
          <w:p w14:paraId="0F01D391" w14:textId="77777777" w:rsidR="008510E1" w:rsidRPr="00DF2F0A" w:rsidRDefault="008510E1" w:rsidP="00D64C24">
            <w:pPr>
              <w:tabs>
                <w:tab w:val="left" w:pos="1076"/>
              </w:tabs>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541E16F3" w14:textId="77777777" w:rsidR="008510E1" w:rsidRPr="00DF2F0A" w:rsidRDefault="008510E1" w:rsidP="00D64C24">
            <w:pPr>
              <w:tabs>
                <w:tab w:val="left" w:pos="1785"/>
              </w:tabs>
              <w:ind w:left="74"/>
              <w:jc w:val="both"/>
              <w:rPr>
                <w:rFonts w:ascii="Arial" w:eastAsia="Arial" w:hAnsi="Arial" w:cs="Arial"/>
              </w:rPr>
            </w:pPr>
            <w:r w:rsidRPr="00DF2F0A">
              <w:rPr>
                <w:rFonts w:ascii="Arial" w:eastAsia="Arial" w:hAnsi="Arial" w:cs="Arial"/>
                <w:b/>
                <w:bCs/>
              </w:rPr>
              <w:t>4.2.4</w:t>
            </w:r>
            <w:r w:rsidRPr="00DF2F0A">
              <w:rPr>
                <w:rFonts w:ascii="Arial" w:eastAsia="Arial" w:hAnsi="Arial" w:cs="Arial"/>
              </w:rPr>
              <w:t xml:space="preserve"> Recibe un oficio, emitido por la Vicerrectoría de Docencia, sobre la inclusión del plan de estudio rediseñado, la asignación del código presupuestario y la asignación de códigos de carrera y de los cursos, para la verificación de la información incluida por el Departamento de Registro en el Sistema de Información Institucional, en estricto apego a lo aprobado por CONARE y la Vicerrectoría de Docencia. </w:t>
            </w:r>
          </w:p>
          <w:p w14:paraId="216347BD" w14:textId="77777777" w:rsidR="008510E1" w:rsidRPr="00DF2F0A" w:rsidRDefault="008510E1" w:rsidP="00D64C24">
            <w:pPr>
              <w:tabs>
                <w:tab w:val="left" w:pos="1785"/>
              </w:tabs>
              <w:ind w:left="74"/>
              <w:jc w:val="both"/>
              <w:rPr>
                <w:rFonts w:ascii="Arial" w:eastAsia="Arial" w:hAnsi="Arial" w:cs="Arial"/>
              </w:rPr>
            </w:pPr>
          </w:p>
          <w:p w14:paraId="78C3E0DE" w14:textId="77777777" w:rsidR="008510E1" w:rsidRPr="00DF2F0A" w:rsidRDefault="008510E1" w:rsidP="00D64C24">
            <w:pPr>
              <w:tabs>
                <w:tab w:val="left" w:pos="1785"/>
              </w:tabs>
              <w:ind w:left="74"/>
              <w:jc w:val="both"/>
              <w:rPr>
                <w:rFonts w:ascii="Arial" w:eastAsia="Arial" w:hAnsi="Arial" w:cs="Arial"/>
              </w:rPr>
            </w:pPr>
            <w:r w:rsidRPr="00DF2F0A">
              <w:rPr>
                <w:rFonts w:ascii="Arial" w:eastAsia="Arial" w:hAnsi="Arial" w:cs="Arial"/>
              </w:rPr>
              <w:t>De existir alguna inconsistencia entre lo aprobado y lo digitado, debe de comunicarlo de forma escrita al Departamento de Registro (con copia a la Vicerrectoría de Docencia) para proceder a su modificación, de previo a la ejecución del plan de estudio rediseñado.</w:t>
            </w:r>
          </w:p>
          <w:p w14:paraId="0D96A23B" w14:textId="77777777" w:rsidR="008510E1" w:rsidRPr="00DF2F0A" w:rsidRDefault="008510E1" w:rsidP="00D64C24">
            <w:pPr>
              <w:tabs>
                <w:tab w:val="left" w:pos="1785"/>
              </w:tabs>
              <w:ind w:left="74"/>
              <w:jc w:val="both"/>
              <w:rPr>
                <w:rFonts w:ascii="Arial" w:eastAsia="Arial" w:hAnsi="Arial" w:cs="Arial"/>
              </w:rPr>
            </w:pPr>
          </w:p>
          <w:p w14:paraId="66DA7564" w14:textId="77777777" w:rsidR="008510E1" w:rsidRPr="00DF2F0A" w:rsidRDefault="008510E1" w:rsidP="00D64C24">
            <w:pPr>
              <w:tabs>
                <w:tab w:val="left" w:pos="1785"/>
              </w:tabs>
              <w:ind w:left="74"/>
              <w:jc w:val="both"/>
              <w:rPr>
                <w:rFonts w:ascii="Arial" w:eastAsia="Arial" w:hAnsi="Arial" w:cs="Arial"/>
              </w:rPr>
            </w:pPr>
            <w:r w:rsidRPr="00DF2F0A">
              <w:rPr>
                <w:rFonts w:ascii="Arial" w:eastAsia="Arial" w:hAnsi="Arial" w:cs="Arial"/>
              </w:rPr>
              <w:t>Se aclara que el Departamento de Registro solamente está autorizado para realizar cambios solicitados por la Dirección de la Unidad Académica de adscripción generados por inconsistencias al momento de la digitación en el sistema, y no cambios diferentes a lo aprobado por CONARE y la Vicerrectoría de Docencia.</w:t>
            </w:r>
          </w:p>
          <w:p w14:paraId="65D673DD" w14:textId="77777777" w:rsidR="008510E1" w:rsidRPr="00DF2F0A" w:rsidRDefault="008510E1" w:rsidP="00D64C24">
            <w:pPr>
              <w:tabs>
                <w:tab w:val="left" w:pos="1785"/>
              </w:tabs>
              <w:ind w:left="74"/>
              <w:jc w:val="both"/>
              <w:rPr>
                <w:rFonts w:ascii="Arial" w:eastAsia="Arial" w:hAnsi="Arial" w:cs="Arial"/>
              </w:rPr>
            </w:pPr>
          </w:p>
          <w:p w14:paraId="6F27CCC2" w14:textId="77777777" w:rsidR="008510E1" w:rsidRPr="00DF2F0A" w:rsidRDefault="008510E1" w:rsidP="00D64C24">
            <w:pPr>
              <w:tabs>
                <w:tab w:val="left" w:pos="1785"/>
              </w:tabs>
              <w:ind w:left="74"/>
              <w:jc w:val="both"/>
              <w:rPr>
                <w:rFonts w:ascii="Arial" w:eastAsia="Arial" w:hAnsi="Arial" w:cs="Arial"/>
              </w:rPr>
            </w:pPr>
            <w:r w:rsidRPr="00DF2F0A">
              <w:rPr>
                <w:rFonts w:ascii="Arial" w:eastAsia="Arial" w:hAnsi="Arial" w:cs="Arial"/>
              </w:rPr>
              <w:t>Cuando la codificación es correcta remite a la Vicerrectoría de Docencia, el plan de estudio rediseñado definitivo con la codificación asignada por el Departamento de Registro (en versión digital) y verificada por la Unidad Académica o Sede.</w:t>
            </w:r>
          </w:p>
          <w:p w14:paraId="64E728C2" w14:textId="77777777" w:rsidR="008510E1" w:rsidRPr="00DF2F0A" w:rsidRDefault="008510E1" w:rsidP="00D64C24">
            <w:pPr>
              <w:tabs>
                <w:tab w:val="left" w:pos="1785"/>
              </w:tabs>
              <w:ind w:left="74"/>
              <w:jc w:val="both"/>
              <w:rPr>
                <w:rFonts w:ascii="Arial" w:eastAsia="Arial" w:hAnsi="Arial" w:cs="Arial"/>
              </w:rPr>
            </w:pPr>
          </w:p>
          <w:p w14:paraId="1313851A" w14:textId="77777777" w:rsidR="008510E1" w:rsidRPr="00DF2F0A" w:rsidRDefault="008510E1" w:rsidP="00D64C24">
            <w:pPr>
              <w:tabs>
                <w:tab w:val="left" w:pos="1785"/>
              </w:tabs>
              <w:ind w:left="74"/>
              <w:jc w:val="both"/>
              <w:rPr>
                <w:rFonts w:ascii="Arial" w:eastAsia="Arial" w:hAnsi="Arial" w:cs="Arial"/>
              </w:rPr>
            </w:pPr>
            <w:r w:rsidRPr="00DF2F0A">
              <w:rPr>
                <w:rFonts w:ascii="Arial" w:eastAsia="Arial" w:hAnsi="Arial" w:cs="Arial"/>
              </w:rPr>
              <w:t>La asignación de códigos por parte del Departamento de Registro no habilita a la Unidad Académica o Sede para ofertar el posgrado.</w:t>
            </w:r>
          </w:p>
          <w:p w14:paraId="6EE5FC20" w14:textId="77777777" w:rsidR="008510E1" w:rsidRPr="00DF2F0A" w:rsidRDefault="008510E1" w:rsidP="00D64C24">
            <w:pPr>
              <w:tabs>
                <w:tab w:val="left" w:pos="1076"/>
              </w:tabs>
              <w:ind w:left="74"/>
              <w:jc w:val="both"/>
              <w:rPr>
                <w:rFonts w:ascii="Arial" w:eastAsia="Arial" w:hAnsi="Arial" w:cs="Arial"/>
              </w:rPr>
            </w:pP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0654FC" w14:textId="77777777" w:rsidR="008510E1" w:rsidRPr="00DF2F0A" w:rsidRDefault="008510E1" w:rsidP="00D64C24">
            <w:pPr>
              <w:ind w:left="127"/>
              <w:jc w:val="both"/>
              <w:rPr>
                <w:rFonts w:ascii="Arial" w:eastAsia="Arial" w:hAnsi="Arial" w:cs="Arial"/>
              </w:rPr>
            </w:pPr>
            <w:r w:rsidRPr="00DF2F0A">
              <w:rPr>
                <w:rFonts w:ascii="Arial" w:eastAsia="Arial" w:hAnsi="Arial" w:cs="Arial"/>
              </w:rPr>
              <w:lastRenderedPageBreak/>
              <w:t>Coordinación del posgrado</w:t>
            </w:r>
          </w:p>
          <w:p w14:paraId="75F6F6AC" w14:textId="77777777" w:rsidR="008510E1" w:rsidRPr="00DF2F0A" w:rsidRDefault="008510E1" w:rsidP="00D64C24">
            <w:pPr>
              <w:ind w:left="127"/>
              <w:jc w:val="both"/>
              <w:rPr>
                <w:rFonts w:ascii="Arial" w:eastAsia="Arial" w:hAnsi="Arial" w:cs="Arial"/>
              </w:rPr>
            </w:pPr>
          </w:p>
        </w:tc>
      </w:tr>
      <w:tr w:rsidR="008510E1" w:rsidRPr="00DF2F0A" w14:paraId="304398FD" w14:textId="77777777" w:rsidTr="00D64C24">
        <w:trPr>
          <w:trHeight w:val="565"/>
          <w:jc w:val="center"/>
        </w:trPr>
        <w:tc>
          <w:tcPr>
            <w:tcW w:w="2416" w:type="dxa"/>
            <w:gridSpan w:val="3"/>
            <w:vMerge/>
            <w:tcBorders>
              <w:left w:val="single" w:sz="4" w:space="0" w:color="000000"/>
              <w:bottom w:val="single" w:sz="4" w:space="0" w:color="000000"/>
            </w:tcBorders>
            <w:shd w:val="clear" w:color="auto" w:fill="FFFFFF"/>
          </w:tcPr>
          <w:p w14:paraId="379914ED" w14:textId="77777777" w:rsidR="008510E1" w:rsidRPr="00DF2F0A" w:rsidRDefault="008510E1" w:rsidP="00D64C24">
            <w:pPr>
              <w:tabs>
                <w:tab w:val="left" w:pos="1076"/>
              </w:tabs>
              <w:rPr>
                <w:rFonts w:ascii="Arial" w:eastAsia="Arial" w:hAnsi="Arial" w:cs="Arial"/>
              </w:rPr>
            </w:pPr>
          </w:p>
        </w:tc>
        <w:tc>
          <w:tcPr>
            <w:tcW w:w="5117" w:type="dxa"/>
            <w:gridSpan w:val="3"/>
            <w:tcBorders>
              <w:top w:val="single" w:sz="4" w:space="0" w:color="000000"/>
              <w:left w:val="single" w:sz="4" w:space="0" w:color="000000"/>
              <w:bottom w:val="single" w:sz="4" w:space="0" w:color="000000"/>
            </w:tcBorders>
            <w:shd w:val="clear" w:color="auto" w:fill="FFFFFF"/>
          </w:tcPr>
          <w:p w14:paraId="06C4A6F6" w14:textId="77777777" w:rsidR="008510E1" w:rsidRPr="00DF2F0A" w:rsidRDefault="008510E1" w:rsidP="00D64C24">
            <w:pPr>
              <w:tabs>
                <w:tab w:val="left" w:pos="1785"/>
              </w:tabs>
              <w:ind w:left="74"/>
              <w:jc w:val="both"/>
              <w:rPr>
                <w:rFonts w:ascii="Arial" w:eastAsia="Arial" w:hAnsi="Arial" w:cs="Arial"/>
                <w:b/>
                <w:bCs/>
              </w:rPr>
            </w:pPr>
            <w:r w:rsidRPr="00DF2F0A">
              <w:rPr>
                <w:rFonts w:ascii="Arial" w:eastAsia="Arial" w:hAnsi="Arial" w:cs="Arial"/>
                <w:b/>
                <w:bCs/>
              </w:rPr>
              <w:t xml:space="preserve">4.2.5 </w:t>
            </w:r>
            <w:r w:rsidRPr="00DF2F0A">
              <w:rPr>
                <w:rFonts w:ascii="Arial" w:eastAsia="Arial" w:hAnsi="Arial" w:cs="Arial"/>
              </w:rPr>
              <w:t>Inicia, cuando considere pertinente, la ejecución del plan de estudio rediseñado de conformidad con el procedimiento para la ejecución de planes de estudio de posgrado</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45DD32" w14:textId="77777777" w:rsidR="008510E1" w:rsidRPr="00DF2F0A" w:rsidRDefault="008510E1" w:rsidP="00D64C24">
            <w:pPr>
              <w:ind w:left="127"/>
              <w:jc w:val="both"/>
              <w:rPr>
                <w:rFonts w:ascii="Arial" w:eastAsia="Arial" w:hAnsi="Arial" w:cs="Arial"/>
              </w:rPr>
            </w:pPr>
            <w:r w:rsidRPr="00DF2F0A">
              <w:rPr>
                <w:rFonts w:ascii="Arial" w:eastAsia="Arial" w:hAnsi="Arial" w:cs="Arial"/>
              </w:rPr>
              <w:t>Comité de Gestión Académica</w:t>
            </w:r>
          </w:p>
        </w:tc>
      </w:tr>
      <w:tr w:rsidR="008510E1" w:rsidRPr="00DF2F0A" w14:paraId="551740D1" w14:textId="77777777" w:rsidTr="00D64C24">
        <w:trPr>
          <w:trHeight w:val="28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2C50E2E0" w14:textId="77777777" w:rsidR="008510E1" w:rsidRPr="00DF2F0A" w:rsidRDefault="008510E1" w:rsidP="002426DE">
            <w:pPr>
              <w:numPr>
                <w:ilvl w:val="0"/>
                <w:numId w:val="171"/>
              </w:numPr>
              <w:tabs>
                <w:tab w:val="left" w:pos="558"/>
              </w:tabs>
              <w:spacing w:after="200" w:line="276" w:lineRule="auto"/>
              <w:rPr>
                <w:rFonts w:ascii="Arial" w:eastAsia="Arial" w:hAnsi="Arial" w:cs="Arial"/>
                <w:b/>
              </w:rPr>
            </w:pPr>
            <w:r w:rsidRPr="00DF2F0A">
              <w:rPr>
                <w:rFonts w:ascii="Arial" w:eastAsia="Arial" w:hAnsi="Arial" w:cs="Arial"/>
                <w:b/>
              </w:rPr>
              <w:t>Anexos:</w:t>
            </w:r>
          </w:p>
          <w:p w14:paraId="361C715C" w14:textId="77777777" w:rsidR="008510E1" w:rsidRPr="00DF2F0A" w:rsidRDefault="008510E1" w:rsidP="002426DE">
            <w:pPr>
              <w:numPr>
                <w:ilvl w:val="1"/>
                <w:numId w:val="176"/>
              </w:numPr>
              <w:tabs>
                <w:tab w:val="left" w:pos="558"/>
              </w:tabs>
              <w:spacing w:after="200" w:line="276" w:lineRule="auto"/>
              <w:ind w:left="856"/>
              <w:rPr>
                <w:rFonts w:ascii="Arial" w:eastAsia="Arial" w:hAnsi="Arial" w:cs="Arial"/>
              </w:rPr>
            </w:pPr>
            <w:bookmarkStart w:id="43" w:name="_Hlk56579851"/>
            <w:r w:rsidRPr="00DF2F0A">
              <w:rPr>
                <w:rFonts w:ascii="Arial" w:eastAsia="Arial" w:hAnsi="Arial" w:cs="Arial"/>
              </w:rPr>
              <w:t>Instrumento CCP-PROY.COSTOS Proyección de costos del nuevo plan de estudio (ANEXO #1)</w:t>
            </w:r>
          </w:p>
          <w:p w14:paraId="7C35A2EC" w14:textId="77777777" w:rsidR="008510E1" w:rsidRPr="00DF2F0A" w:rsidRDefault="008510E1" w:rsidP="002426DE">
            <w:pPr>
              <w:numPr>
                <w:ilvl w:val="1"/>
                <w:numId w:val="176"/>
              </w:numPr>
              <w:tabs>
                <w:tab w:val="left" w:pos="558"/>
              </w:tabs>
              <w:spacing w:after="200" w:line="276" w:lineRule="auto"/>
              <w:ind w:left="856"/>
              <w:rPr>
                <w:rFonts w:ascii="Arial" w:eastAsia="Arial" w:hAnsi="Arial" w:cs="Arial"/>
              </w:rPr>
            </w:pPr>
            <w:r w:rsidRPr="00DF2F0A">
              <w:rPr>
                <w:rFonts w:ascii="Arial" w:eastAsia="Arial" w:hAnsi="Arial" w:cs="Arial"/>
              </w:rPr>
              <w:t>Instrumento CCP-ACUE.ESPEC. Formato de acuerdos específicos (ANEXO #2)</w:t>
            </w:r>
          </w:p>
          <w:p w14:paraId="30B82308" w14:textId="77777777" w:rsidR="008510E1" w:rsidRPr="00DF2F0A" w:rsidRDefault="008510E1" w:rsidP="002426DE">
            <w:pPr>
              <w:numPr>
                <w:ilvl w:val="1"/>
                <w:numId w:val="176"/>
              </w:numPr>
              <w:tabs>
                <w:tab w:val="left" w:pos="558"/>
              </w:tabs>
              <w:spacing w:after="200" w:line="276" w:lineRule="auto"/>
              <w:ind w:left="856"/>
              <w:rPr>
                <w:rFonts w:ascii="Arial" w:eastAsia="Arial" w:hAnsi="Arial" w:cs="Arial"/>
              </w:rPr>
            </w:pPr>
            <w:r w:rsidRPr="00DF2F0A">
              <w:rPr>
                <w:rFonts w:ascii="Arial" w:eastAsia="Arial" w:hAnsi="Arial" w:cs="Arial"/>
              </w:rPr>
              <w:t>Instrumento CCP-REGLAM.INTER. Tabla de cotejo para elaboración del Reglamento Interno (ANEXO #3)</w:t>
            </w:r>
            <w:bookmarkEnd w:id="43"/>
          </w:p>
          <w:p w14:paraId="2324C7F1" w14:textId="77777777" w:rsidR="008510E1" w:rsidRPr="00DF2F0A" w:rsidRDefault="008510E1" w:rsidP="00D64C24">
            <w:pPr>
              <w:tabs>
                <w:tab w:val="left" w:pos="558"/>
              </w:tabs>
              <w:ind w:left="856"/>
              <w:rPr>
                <w:rFonts w:ascii="Arial" w:eastAsia="Arial" w:hAnsi="Arial" w:cs="Arial"/>
              </w:rPr>
            </w:pPr>
          </w:p>
        </w:tc>
      </w:tr>
      <w:tr w:rsidR="008510E1" w:rsidRPr="00DF2F0A" w14:paraId="4C3A5E8C"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5"/>
          <w:jc w:val="center"/>
        </w:trPr>
        <w:tc>
          <w:tcPr>
            <w:tcW w:w="1271" w:type="dxa"/>
          </w:tcPr>
          <w:p w14:paraId="781E6AB6" w14:textId="77777777" w:rsidR="008510E1" w:rsidRPr="00DF2F0A" w:rsidRDefault="008510E1" w:rsidP="00D64C24">
            <w:pPr>
              <w:rPr>
                <w:rFonts w:ascii="Arial" w:eastAsia="Calibri" w:hAnsi="Arial" w:cs="Arial"/>
                <w:bCs/>
                <w:color w:val="00000A"/>
                <w:kern w:val="36"/>
              </w:rPr>
            </w:pPr>
          </w:p>
        </w:tc>
        <w:tc>
          <w:tcPr>
            <w:tcW w:w="4678" w:type="dxa"/>
            <w:gridSpan w:val="4"/>
          </w:tcPr>
          <w:p w14:paraId="41F0D1B0" w14:textId="77777777" w:rsidR="008510E1" w:rsidRPr="00DF2F0A" w:rsidRDefault="008510E1" w:rsidP="00D64C24">
            <w:pPr>
              <w:rPr>
                <w:rFonts w:ascii="Arial" w:eastAsia="Calibri" w:hAnsi="Arial" w:cs="Arial"/>
                <w:bCs/>
                <w:color w:val="00000A"/>
                <w:kern w:val="36"/>
              </w:rPr>
            </w:pPr>
            <w:r w:rsidRPr="00DF2F0A">
              <w:rPr>
                <w:rFonts w:ascii="Arial" w:eastAsia="Calibri" w:hAnsi="Arial" w:cs="Arial"/>
                <w:b/>
                <w:bCs/>
                <w:color w:val="00000A"/>
              </w:rPr>
              <w:t>NOMBRE Y CARGO</w:t>
            </w:r>
          </w:p>
        </w:tc>
        <w:tc>
          <w:tcPr>
            <w:tcW w:w="2551" w:type="dxa"/>
            <w:gridSpan w:val="2"/>
          </w:tcPr>
          <w:p w14:paraId="4EA9134B" w14:textId="77777777" w:rsidR="008510E1" w:rsidRPr="00DF2F0A" w:rsidRDefault="008510E1" w:rsidP="00D64C24">
            <w:pPr>
              <w:rPr>
                <w:rFonts w:ascii="Arial" w:eastAsia="Calibri" w:hAnsi="Arial" w:cs="Arial"/>
                <w:bCs/>
                <w:color w:val="00000A"/>
                <w:kern w:val="36"/>
                <w:highlight w:val="yellow"/>
              </w:rPr>
            </w:pPr>
            <w:r w:rsidRPr="00DF2F0A">
              <w:rPr>
                <w:rFonts w:ascii="Arial" w:eastAsia="Calibri" w:hAnsi="Arial" w:cs="Arial"/>
                <w:b/>
                <w:bCs/>
                <w:color w:val="00000A"/>
              </w:rPr>
              <w:t>FIRMA</w:t>
            </w:r>
          </w:p>
        </w:tc>
        <w:tc>
          <w:tcPr>
            <w:tcW w:w="1276" w:type="dxa"/>
          </w:tcPr>
          <w:p w14:paraId="47561397" w14:textId="77777777" w:rsidR="008510E1" w:rsidRPr="00DF2F0A" w:rsidRDefault="008510E1" w:rsidP="00D64C24">
            <w:pPr>
              <w:rPr>
                <w:rFonts w:ascii="Arial" w:eastAsia="Calibri" w:hAnsi="Arial" w:cs="Arial"/>
                <w:b/>
                <w:color w:val="00000A"/>
                <w:kern w:val="36"/>
              </w:rPr>
            </w:pPr>
            <w:r w:rsidRPr="00DF2F0A">
              <w:rPr>
                <w:rFonts w:ascii="Arial" w:eastAsia="Calibri" w:hAnsi="Arial" w:cs="Arial"/>
                <w:b/>
                <w:color w:val="00000A"/>
                <w:kern w:val="36"/>
              </w:rPr>
              <w:t>FECHA</w:t>
            </w:r>
          </w:p>
        </w:tc>
      </w:tr>
      <w:tr w:rsidR="008510E1" w:rsidRPr="00DF2F0A" w14:paraId="72B04D02"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5"/>
          <w:jc w:val="center"/>
        </w:trPr>
        <w:tc>
          <w:tcPr>
            <w:tcW w:w="1271" w:type="dxa"/>
          </w:tcPr>
          <w:p w14:paraId="764A00C4" w14:textId="77777777" w:rsidR="008510E1" w:rsidRPr="00DF2F0A" w:rsidRDefault="008510E1" w:rsidP="00D64C24">
            <w:pPr>
              <w:rPr>
                <w:rFonts w:ascii="Arial" w:eastAsia="Calibri" w:hAnsi="Arial" w:cs="Arial"/>
                <w:b/>
                <w:bCs/>
                <w:color w:val="00000A"/>
              </w:rPr>
            </w:pPr>
            <w:r w:rsidRPr="00DF2F0A">
              <w:rPr>
                <w:rFonts w:ascii="Arial" w:eastAsia="Calibri" w:hAnsi="Arial" w:cs="Arial"/>
                <w:b/>
                <w:bCs/>
                <w:color w:val="00000A"/>
              </w:rPr>
              <w:t xml:space="preserve">ELABORÓ </w:t>
            </w:r>
          </w:p>
        </w:tc>
        <w:tc>
          <w:tcPr>
            <w:tcW w:w="4678" w:type="dxa"/>
            <w:gridSpan w:val="4"/>
          </w:tcPr>
          <w:p w14:paraId="100C4C3A" w14:textId="77777777" w:rsidR="008510E1" w:rsidRPr="00DF2F0A" w:rsidRDefault="008510E1" w:rsidP="00D64C24">
            <w:pPr>
              <w:rPr>
                <w:rFonts w:ascii="Arial" w:eastAsia="Arial" w:hAnsi="Arial" w:cs="Arial"/>
              </w:rPr>
            </w:pPr>
            <w:proofErr w:type="spellStart"/>
            <w:r w:rsidRPr="00DF2F0A">
              <w:rPr>
                <w:rFonts w:ascii="Arial" w:eastAsia="Arial" w:hAnsi="Arial" w:cs="Arial"/>
              </w:rPr>
              <w:t>Ph.D</w:t>
            </w:r>
            <w:proofErr w:type="spellEnd"/>
            <w:r w:rsidRPr="00DF2F0A">
              <w:rPr>
                <w:rFonts w:ascii="Arial" w:eastAsia="Arial" w:hAnsi="Arial" w:cs="Arial"/>
              </w:rPr>
              <w:t xml:space="preserve">. Mayela Coto </w:t>
            </w:r>
            <w:proofErr w:type="spellStart"/>
            <w:r w:rsidRPr="00DF2F0A">
              <w:rPr>
                <w:rFonts w:ascii="Arial" w:eastAsia="Arial" w:hAnsi="Arial" w:cs="Arial"/>
              </w:rPr>
              <w:t>Chotto</w:t>
            </w:r>
            <w:proofErr w:type="spellEnd"/>
            <w:r w:rsidRPr="00DF2F0A">
              <w:rPr>
                <w:rFonts w:ascii="Arial" w:eastAsia="Arial" w:hAnsi="Arial" w:cs="Arial"/>
              </w:rPr>
              <w:t>, Presidenta Consejo Central de Posgrado</w:t>
            </w:r>
          </w:p>
          <w:p w14:paraId="42D50BA3" w14:textId="77777777" w:rsidR="008510E1" w:rsidRPr="00DF2F0A" w:rsidRDefault="008510E1" w:rsidP="00D64C24">
            <w:pPr>
              <w:rPr>
                <w:rFonts w:ascii="Arial" w:eastAsia="Calibri" w:hAnsi="Arial" w:cs="Arial"/>
                <w:color w:val="00000A"/>
              </w:rPr>
            </w:pPr>
            <w:r w:rsidRPr="00DF2F0A">
              <w:rPr>
                <w:rFonts w:ascii="Arial" w:eastAsia="Calibri" w:hAnsi="Arial" w:cs="Arial"/>
                <w:color w:val="00000A"/>
              </w:rPr>
              <w:t xml:space="preserve">Dra. Viviana Gómez Barrantes, Asesora Académica, Vicerrectoría de Docencia </w:t>
            </w:r>
          </w:p>
          <w:p w14:paraId="022C3965" w14:textId="77777777" w:rsidR="008510E1" w:rsidRPr="00DF2F0A" w:rsidRDefault="008510E1" w:rsidP="00D64C24">
            <w:pPr>
              <w:rPr>
                <w:rFonts w:ascii="Arial" w:eastAsia="Calibri" w:hAnsi="Arial" w:cs="Arial"/>
                <w:color w:val="00000A"/>
              </w:rPr>
            </w:pPr>
            <w:r w:rsidRPr="00DF2F0A">
              <w:rPr>
                <w:rFonts w:ascii="Arial" w:eastAsia="Calibri" w:hAnsi="Arial" w:cs="Arial"/>
                <w:color w:val="00000A"/>
              </w:rPr>
              <w:t>Dra. Ada Cartín Brenes, Asesoría Jurídica.</w:t>
            </w:r>
          </w:p>
          <w:p w14:paraId="75A28E9C" w14:textId="77777777" w:rsidR="008510E1" w:rsidRPr="00DF2F0A" w:rsidRDefault="008510E1" w:rsidP="00D64C24">
            <w:pPr>
              <w:rPr>
                <w:rFonts w:ascii="Arial" w:eastAsia="Calibri" w:hAnsi="Arial" w:cs="Arial"/>
                <w:color w:val="00000A"/>
              </w:rPr>
            </w:pPr>
            <w:r w:rsidRPr="00DF2F0A">
              <w:rPr>
                <w:rFonts w:ascii="Arial" w:eastAsia="Calibri" w:hAnsi="Arial" w:cs="Arial"/>
                <w:color w:val="00000A"/>
              </w:rPr>
              <w:t xml:space="preserve">Con colaboración de los equipos asesores de SEPUNA y Vicerrectoría de Docencia. </w:t>
            </w:r>
          </w:p>
        </w:tc>
        <w:tc>
          <w:tcPr>
            <w:tcW w:w="2551" w:type="dxa"/>
            <w:gridSpan w:val="2"/>
          </w:tcPr>
          <w:p w14:paraId="7845FC58" w14:textId="77777777" w:rsidR="008510E1" w:rsidRPr="00DF2F0A" w:rsidRDefault="008510E1" w:rsidP="00D64C24">
            <w:pPr>
              <w:rPr>
                <w:rFonts w:ascii="Arial" w:eastAsia="Calibri" w:hAnsi="Arial" w:cs="Arial"/>
                <w:b/>
                <w:bCs/>
                <w:color w:val="00000A"/>
              </w:rPr>
            </w:pPr>
          </w:p>
        </w:tc>
        <w:tc>
          <w:tcPr>
            <w:tcW w:w="1276" w:type="dxa"/>
          </w:tcPr>
          <w:p w14:paraId="2FEEAEAF" w14:textId="77777777" w:rsidR="008510E1" w:rsidRPr="00DF2F0A" w:rsidRDefault="008510E1" w:rsidP="00D64C24">
            <w:pPr>
              <w:rPr>
                <w:rFonts w:ascii="Arial" w:eastAsia="Calibri" w:hAnsi="Arial" w:cs="Arial"/>
                <w:b/>
                <w:bCs/>
                <w:color w:val="00000A"/>
              </w:rPr>
            </w:pPr>
          </w:p>
        </w:tc>
      </w:tr>
      <w:tr w:rsidR="008510E1" w:rsidRPr="00DF2F0A" w14:paraId="026BB299"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5"/>
          <w:jc w:val="center"/>
        </w:trPr>
        <w:tc>
          <w:tcPr>
            <w:tcW w:w="1271" w:type="dxa"/>
          </w:tcPr>
          <w:p w14:paraId="708732F8" w14:textId="77777777" w:rsidR="008510E1" w:rsidRPr="00DF2F0A" w:rsidRDefault="008510E1" w:rsidP="00D64C24">
            <w:pPr>
              <w:rPr>
                <w:rFonts w:ascii="Arial" w:eastAsia="Calibri" w:hAnsi="Arial" w:cs="Arial"/>
                <w:b/>
                <w:bCs/>
                <w:color w:val="00000A"/>
              </w:rPr>
            </w:pPr>
            <w:r w:rsidRPr="00DF2F0A">
              <w:rPr>
                <w:rFonts w:ascii="Arial" w:eastAsia="Calibri" w:hAnsi="Arial" w:cs="Arial"/>
                <w:b/>
                <w:bCs/>
                <w:color w:val="00000A"/>
              </w:rPr>
              <w:t>REVISÓ</w:t>
            </w:r>
          </w:p>
        </w:tc>
        <w:tc>
          <w:tcPr>
            <w:tcW w:w="4678" w:type="dxa"/>
            <w:gridSpan w:val="4"/>
          </w:tcPr>
          <w:p w14:paraId="0DBB4E01" w14:textId="77777777" w:rsidR="008510E1" w:rsidRPr="00DF2F0A" w:rsidRDefault="008510E1" w:rsidP="00D64C24">
            <w:pPr>
              <w:rPr>
                <w:rFonts w:ascii="Arial" w:eastAsia="Calibri" w:hAnsi="Arial" w:cs="Arial"/>
                <w:color w:val="00000A"/>
              </w:rPr>
            </w:pPr>
            <w:proofErr w:type="spellStart"/>
            <w:r w:rsidRPr="00DF2F0A">
              <w:rPr>
                <w:rFonts w:ascii="Arial" w:eastAsia="Calibri" w:hAnsi="Arial" w:cs="Arial"/>
                <w:color w:val="00000A"/>
              </w:rPr>
              <w:t>Apeuna</w:t>
            </w:r>
            <w:proofErr w:type="spellEnd"/>
          </w:p>
          <w:p w14:paraId="65AC4438" w14:textId="77777777" w:rsidR="008510E1" w:rsidRPr="00DF2F0A" w:rsidRDefault="008510E1" w:rsidP="00D64C24">
            <w:pPr>
              <w:rPr>
                <w:rFonts w:ascii="Arial" w:eastAsia="Calibri" w:hAnsi="Arial" w:cs="Arial"/>
                <w:color w:val="00000A"/>
              </w:rPr>
            </w:pPr>
            <w:r w:rsidRPr="00DF2F0A">
              <w:rPr>
                <w:rFonts w:ascii="Arial" w:eastAsia="Calibri" w:hAnsi="Arial" w:cs="Arial"/>
                <w:color w:val="00000A"/>
              </w:rPr>
              <w:t>Asesoría Jurídica</w:t>
            </w:r>
          </w:p>
          <w:p w14:paraId="1CC1F99A" w14:textId="77777777" w:rsidR="008510E1" w:rsidRPr="00DF2F0A" w:rsidRDefault="008510E1" w:rsidP="00D64C24">
            <w:pPr>
              <w:rPr>
                <w:rFonts w:ascii="Arial" w:eastAsia="Calibri" w:hAnsi="Arial" w:cs="Arial"/>
                <w:b/>
                <w:bCs/>
                <w:color w:val="00000A"/>
              </w:rPr>
            </w:pPr>
            <w:r w:rsidRPr="00DF2F0A">
              <w:rPr>
                <w:rFonts w:ascii="Arial" w:eastAsia="Calibri" w:hAnsi="Arial" w:cs="Arial"/>
                <w:color w:val="00000A"/>
              </w:rPr>
              <w:t>Rectoría</w:t>
            </w:r>
          </w:p>
        </w:tc>
        <w:tc>
          <w:tcPr>
            <w:tcW w:w="2551" w:type="dxa"/>
            <w:gridSpan w:val="2"/>
          </w:tcPr>
          <w:p w14:paraId="589159F1" w14:textId="77777777" w:rsidR="008510E1" w:rsidRPr="00DF2F0A" w:rsidRDefault="008510E1" w:rsidP="00D64C24">
            <w:pPr>
              <w:rPr>
                <w:rFonts w:ascii="Arial" w:eastAsia="Calibri" w:hAnsi="Arial" w:cs="Arial"/>
                <w:b/>
                <w:bCs/>
                <w:color w:val="00000A"/>
              </w:rPr>
            </w:pPr>
          </w:p>
        </w:tc>
        <w:tc>
          <w:tcPr>
            <w:tcW w:w="1276" w:type="dxa"/>
          </w:tcPr>
          <w:p w14:paraId="5B3459F3" w14:textId="77777777" w:rsidR="008510E1" w:rsidRPr="00DF2F0A" w:rsidRDefault="008510E1" w:rsidP="00D64C24">
            <w:pPr>
              <w:rPr>
                <w:rFonts w:ascii="Arial" w:eastAsia="Calibri" w:hAnsi="Arial" w:cs="Arial"/>
                <w:b/>
                <w:bCs/>
                <w:color w:val="00000A"/>
              </w:rPr>
            </w:pPr>
          </w:p>
        </w:tc>
      </w:tr>
      <w:tr w:rsidR="008510E1" w:rsidRPr="00DF2F0A" w14:paraId="334AA919" w14:textId="77777777" w:rsidTr="00D64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5"/>
          <w:jc w:val="center"/>
        </w:trPr>
        <w:tc>
          <w:tcPr>
            <w:tcW w:w="1271" w:type="dxa"/>
          </w:tcPr>
          <w:p w14:paraId="78AF3999" w14:textId="77777777" w:rsidR="008510E1" w:rsidRPr="00DF2F0A" w:rsidRDefault="008510E1" w:rsidP="00D64C24">
            <w:pPr>
              <w:rPr>
                <w:rFonts w:ascii="Arial" w:eastAsia="Calibri" w:hAnsi="Arial" w:cs="Arial"/>
                <w:b/>
                <w:bCs/>
                <w:color w:val="00000A"/>
              </w:rPr>
            </w:pPr>
            <w:r w:rsidRPr="00DF2F0A">
              <w:rPr>
                <w:rFonts w:ascii="Arial" w:eastAsia="Calibri" w:hAnsi="Arial" w:cs="Arial"/>
                <w:b/>
                <w:bCs/>
                <w:color w:val="00000A"/>
              </w:rPr>
              <w:t>APROBÓ</w:t>
            </w:r>
          </w:p>
        </w:tc>
        <w:tc>
          <w:tcPr>
            <w:tcW w:w="4678" w:type="dxa"/>
            <w:gridSpan w:val="4"/>
          </w:tcPr>
          <w:p w14:paraId="75418E41" w14:textId="77777777" w:rsidR="008510E1" w:rsidRPr="00DF2F0A" w:rsidRDefault="008510E1" w:rsidP="00D64C24">
            <w:pPr>
              <w:rPr>
                <w:rFonts w:ascii="Arial" w:eastAsia="Calibri" w:hAnsi="Arial" w:cs="Arial"/>
                <w:color w:val="00000A"/>
              </w:rPr>
            </w:pPr>
            <w:r w:rsidRPr="00DF2F0A">
              <w:rPr>
                <w:rFonts w:ascii="Arial" w:eastAsia="Calibri" w:hAnsi="Arial" w:cs="Arial"/>
                <w:color w:val="00000A"/>
              </w:rPr>
              <w:t>M. Sc. Randall Hidalgo Mora, Vicerrector de Docencia</w:t>
            </w:r>
          </w:p>
          <w:p w14:paraId="6EFB4521" w14:textId="77777777" w:rsidR="008510E1" w:rsidRPr="00DF2F0A" w:rsidRDefault="008510E1" w:rsidP="00D64C24">
            <w:pPr>
              <w:rPr>
                <w:rFonts w:ascii="Arial" w:eastAsia="Calibri" w:hAnsi="Arial" w:cs="Arial"/>
                <w:color w:val="00000A"/>
              </w:rPr>
            </w:pPr>
          </w:p>
          <w:p w14:paraId="3897E405" w14:textId="77777777" w:rsidR="008510E1" w:rsidRPr="00DF2F0A" w:rsidRDefault="008510E1" w:rsidP="00D64C24">
            <w:pPr>
              <w:rPr>
                <w:rFonts w:ascii="Arial" w:eastAsia="Calibri" w:hAnsi="Arial" w:cs="Arial"/>
                <w:b/>
                <w:bCs/>
                <w:color w:val="00000A"/>
              </w:rPr>
            </w:pPr>
          </w:p>
        </w:tc>
        <w:tc>
          <w:tcPr>
            <w:tcW w:w="2551" w:type="dxa"/>
            <w:gridSpan w:val="2"/>
          </w:tcPr>
          <w:p w14:paraId="36137659" w14:textId="77777777" w:rsidR="008510E1" w:rsidRPr="00DF2F0A" w:rsidRDefault="008510E1" w:rsidP="00D64C24">
            <w:pPr>
              <w:rPr>
                <w:rFonts w:ascii="Arial" w:eastAsia="Calibri" w:hAnsi="Arial" w:cs="Arial"/>
                <w:b/>
                <w:bCs/>
                <w:color w:val="00000A"/>
              </w:rPr>
            </w:pPr>
          </w:p>
        </w:tc>
        <w:tc>
          <w:tcPr>
            <w:tcW w:w="1276" w:type="dxa"/>
          </w:tcPr>
          <w:p w14:paraId="23B008B4" w14:textId="77777777" w:rsidR="008510E1" w:rsidRPr="00DF2F0A" w:rsidRDefault="008510E1" w:rsidP="00D64C24">
            <w:pPr>
              <w:rPr>
                <w:rFonts w:ascii="Arial" w:eastAsia="Calibri" w:hAnsi="Arial" w:cs="Arial"/>
                <w:b/>
                <w:bCs/>
                <w:color w:val="00000A"/>
              </w:rPr>
            </w:pPr>
          </w:p>
        </w:tc>
      </w:tr>
      <w:tr w:rsidR="008510E1" w:rsidRPr="00DF2F0A" w14:paraId="613103A8" w14:textId="77777777" w:rsidTr="00D64C24">
        <w:trPr>
          <w:trHeight w:val="280"/>
          <w:jc w:val="center"/>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FFF"/>
          </w:tcPr>
          <w:p w14:paraId="5245F767" w14:textId="77777777" w:rsidR="008510E1" w:rsidRPr="00DF2F0A" w:rsidRDefault="008510E1" w:rsidP="00D64C24">
            <w:pPr>
              <w:tabs>
                <w:tab w:val="left" w:pos="558"/>
              </w:tabs>
              <w:rPr>
                <w:rFonts w:ascii="Arial" w:eastAsia="Arial" w:hAnsi="Arial" w:cs="Arial"/>
                <w:b/>
              </w:rPr>
            </w:pPr>
            <w:r w:rsidRPr="00DF2F0A">
              <w:rPr>
                <w:rFonts w:ascii="Arial" w:eastAsia="Arial" w:hAnsi="Arial" w:cs="Arial"/>
                <w:b/>
              </w:rPr>
              <w:t>Cambios de esta versión:</w:t>
            </w:r>
          </w:p>
        </w:tc>
      </w:tr>
      <w:tr w:rsidR="008510E1" w:rsidRPr="00DF2F0A" w14:paraId="56489BA1" w14:textId="77777777" w:rsidTr="00D64C24">
        <w:trPr>
          <w:trHeight w:val="280"/>
          <w:jc w:val="center"/>
        </w:trPr>
        <w:tc>
          <w:tcPr>
            <w:tcW w:w="23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662AAF" w14:textId="77777777" w:rsidR="008510E1" w:rsidRPr="00DF2F0A" w:rsidRDefault="008510E1" w:rsidP="00D64C24">
            <w:pPr>
              <w:tabs>
                <w:tab w:val="left" w:pos="186"/>
              </w:tabs>
              <w:ind w:left="44"/>
              <w:rPr>
                <w:rFonts w:ascii="Arial" w:eastAsia="Arial" w:hAnsi="Arial" w:cs="Arial"/>
                <w:b/>
              </w:rPr>
            </w:pPr>
            <w:r w:rsidRPr="00DF2F0A">
              <w:rPr>
                <w:rFonts w:ascii="Arial" w:eastAsia="Calibri" w:hAnsi="Arial" w:cs="Arial"/>
                <w:color w:val="00000A"/>
              </w:rPr>
              <w:t>Número de revisión</w:t>
            </w:r>
          </w:p>
        </w:tc>
        <w:tc>
          <w:tcPr>
            <w:tcW w:w="272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804F91" w14:textId="77777777" w:rsidR="008510E1" w:rsidRPr="00DF2F0A" w:rsidRDefault="008510E1" w:rsidP="00D64C24">
            <w:pPr>
              <w:tabs>
                <w:tab w:val="left" w:pos="186"/>
              </w:tabs>
              <w:ind w:left="44"/>
              <w:rPr>
                <w:rFonts w:ascii="Arial" w:eastAsia="Arial" w:hAnsi="Arial" w:cs="Arial"/>
                <w:b/>
              </w:rPr>
            </w:pPr>
            <w:r w:rsidRPr="00DF2F0A">
              <w:rPr>
                <w:rFonts w:ascii="Arial" w:eastAsia="Calibri" w:hAnsi="Arial" w:cs="Arial"/>
                <w:color w:val="00000A"/>
              </w:rPr>
              <w:t>Fecha de actualización</w:t>
            </w:r>
          </w:p>
        </w:tc>
        <w:tc>
          <w:tcPr>
            <w:tcW w:w="47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7795F45" w14:textId="77777777" w:rsidR="008510E1" w:rsidRPr="00DF2F0A" w:rsidRDefault="008510E1" w:rsidP="00D64C24">
            <w:pPr>
              <w:tabs>
                <w:tab w:val="left" w:pos="186"/>
              </w:tabs>
              <w:ind w:left="44"/>
              <w:rPr>
                <w:rFonts w:ascii="Arial" w:eastAsia="Arial" w:hAnsi="Arial" w:cs="Arial"/>
                <w:b/>
              </w:rPr>
            </w:pPr>
            <w:r w:rsidRPr="00DF2F0A">
              <w:rPr>
                <w:rFonts w:ascii="Arial" w:eastAsia="Calibri" w:hAnsi="Arial" w:cs="Arial"/>
                <w:color w:val="00000A"/>
              </w:rPr>
              <w:t>Descripción de la modificación</w:t>
            </w:r>
          </w:p>
        </w:tc>
      </w:tr>
      <w:tr w:rsidR="008510E1" w:rsidRPr="00DF2F0A" w14:paraId="3C5DE7DC" w14:textId="77777777" w:rsidTr="00D64C24">
        <w:trPr>
          <w:trHeight w:val="280"/>
          <w:jc w:val="center"/>
        </w:trPr>
        <w:tc>
          <w:tcPr>
            <w:tcW w:w="23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8746DB" w14:textId="77777777" w:rsidR="008510E1" w:rsidRPr="00DF2F0A" w:rsidRDefault="008510E1" w:rsidP="00D64C24">
            <w:pPr>
              <w:tabs>
                <w:tab w:val="left" w:pos="186"/>
              </w:tabs>
              <w:ind w:left="44"/>
              <w:rPr>
                <w:rFonts w:ascii="Arial" w:eastAsia="Arial" w:hAnsi="Arial" w:cs="Arial"/>
                <w:b/>
              </w:rPr>
            </w:pPr>
          </w:p>
          <w:p w14:paraId="72B61174" w14:textId="77777777" w:rsidR="008510E1" w:rsidRPr="00DF2F0A" w:rsidRDefault="008510E1" w:rsidP="00D64C24">
            <w:pPr>
              <w:tabs>
                <w:tab w:val="left" w:pos="186"/>
              </w:tabs>
              <w:ind w:left="44"/>
              <w:rPr>
                <w:rFonts w:ascii="Arial" w:eastAsia="Arial" w:hAnsi="Arial" w:cs="Arial"/>
                <w:b/>
              </w:rPr>
            </w:pPr>
          </w:p>
          <w:p w14:paraId="4DC87D6F" w14:textId="77777777" w:rsidR="008510E1" w:rsidRPr="00DF2F0A" w:rsidRDefault="008510E1" w:rsidP="00D64C24">
            <w:pPr>
              <w:tabs>
                <w:tab w:val="left" w:pos="186"/>
              </w:tabs>
              <w:ind w:left="44"/>
              <w:rPr>
                <w:rFonts w:ascii="Arial" w:eastAsia="Arial" w:hAnsi="Arial" w:cs="Arial"/>
                <w:b/>
              </w:rPr>
            </w:pPr>
          </w:p>
        </w:tc>
        <w:tc>
          <w:tcPr>
            <w:tcW w:w="272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80F38D" w14:textId="77777777" w:rsidR="008510E1" w:rsidRPr="00DF2F0A" w:rsidRDefault="008510E1" w:rsidP="00D64C24">
            <w:pPr>
              <w:tabs>
                <w:tab w:val="left" w:pos="186"/>
              </w:tabs>
              <w:ind w:left="44"/>
              <w:rPr>
                <w:rFonts w:ascii="Arial" w:eastAsia="Arial" w:hAnsi="Arial" w:cs="Arial"/>
                <w:b/>
              </w:rPr>
            </w:pPr>
          </w:p>
        </w:tc>
        <w:tc>
          <w:tcPr>
            <w:tcW w:w="47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310C351A" w14:textId="77777777" w:rsidR="008510E1" w:rsidRPr="00DF2F0A" w:rsidRDefault="008510E1" w:rsidP="00D64C24">
            <w:pPr>
              <w:tabs>
                <w:tab w:val="left" w:pos="186"/>
              </w:tabs>
              <w:ind w:left="44"/>
              <w:rPr>
                <w:rFonts w:ascii="Arial" w:eastAsia="Arial" w:hAnsi="Arial" w:cs="Arial"/>
                <w:b/>
              </w:rPr>
            </w:pPr>
          </w:p>
        </w:tc>
      </w:tr>
    </w:tbl>
    <w:p w14:paraId="7994AC59" w14:textId="77777777" w:rsidR="008510E1" w:rsidRPr="00973BC0" w:rsidRDefault="008510E1" w:rsidP="008510E1">
      <w:pPr>
        <w:spacing w:after="200" w:line="276" w:lineRule="auto"/>
        <w:rPr>
          <w:rFonts w:eastAsia="Calibri"/>
        </w:rPr>
        <w:sectPr w:rsidR="008510E1" w:rsidRPr="00973BC0" w:rsidSect="00B3269F">
          <w:footerReference w:type="default" r:id="rId13"/>
          <w:pgSz w:w="12240" w:h="15840"/>
          <w:pgMar w:top="1418" w:right="1701" w:bottom="1418" w:left="1701" w:header="720" w:footer="720" w:gutter="0"/>
          <w:cols w:space="720"/>
        </w:sectPr>
      </w:pPr>
    </w:p>
    <w:p w14:paraId="57A4D2D5" w14:textId="77777777" w:rsidR="008510E1" w:rsidRPr="001A2298" w:rsidRDefault="008510E1" w:rsidP="008510E1">
      <w:pPr>
        <w:keepNext/>
        <w:keepLines/>
        <w:jc w:val="center"/>
        <w:outlineLvl w:val="0"/>
        <w:rPr>
          <w:rFonts w:ascii="Arial" w:eastAsia="Calibri" w:hAnsi="Arial" w:cs="Arial"/>
          <w:b/>
          <w:color w:val="00000A"/>
          <w:szCs w:val="48"/>
          <w:lang w:eastAsia="zh-CN" w:bidi="hi-IN"/>
        </w:rPr>
      </w:pPr>
      <w:bookmarkStart w:id="44" w:name="_Toc53493075"/>
      <w:bookmarkStart w:id="45" w:name="_Toc57185453"/>
      <w:r w:rsidRPr="001A2298">
        <w:rPr>
          <w:rFonts w:ascii="Arial" w:eastAsia="Calibri" w:hAnsi="Arial" w:cs="Arial"/>
          <w:b/>
          <w:color w:val="00000A"/>
          <w:szCs w:val="48"/>
          <w:lang w:eastAsia="zh-CN" w:bidi="hi-IN"/>
        </w:rPr>
        <w:lastRenderedPageBreak/>
        <w:t>CUARTO: PROCEDIMIENTO PARA EL NOMBRAMIENTO DE UNA ÚNICA COORDINACIÓN Y COMITÉ DE GESTIÓN ACADÉMICA PARA ADMINISTRAR LOS ESTUDIOS DE POSGRADO AFINES DE UNA UNIDAD ACADÉMICA O SEDE REGIONAL</w:t>
      </w:r>
      <w:bookmarkEnd w:id="44"/>
      <w:bookmarkEnd w:id="45"/>
      <w:r w:rsidRPr="001A2298">
        <w:rPr>
          <w:rFonts w:ascii="Arial" w:eastAsia="Calibri" w:hAnsi="Arial" w:cs="Arial"/>
          <w:b/>
          <w:color w:val="00000A"/>
          <w:szCs w:val="48"/>
          <w:lang w:eastAsia="zh-CN" w:bidi="hi-IN"/>
        </w:rPr>
        <w:t xml:space="preserve"> </w:t>
      </w:r>
    </w:p>
    <w:p w14:paraId="693922FF" w14:textId="77777777" w:rsidR="008510E1" w:rsidRPr="00973BC0" w:rsidRDefault="008510E1" w:rsidP="008510E1">
      <w:pPr>
        <w:spacing w:after="200" w:line="276" w:lineRule="auto"/>
        <w:rPr>
          <w:rFonts w:ascii="Calibri" w:eastAsia="Calibri" w:hAnsi="Calibri" w:cs="Calibri"/>
          <w:color w:val="00000A"/>
          <w:lang w:eastAsia="zh-CN" w:bidi="hi-IN"/>
        </w:rPr>
      </w:pPr>
    </w:p>
    <w:tbl>
      <w:tblPr>
        <w:tblpPr w:leftFromText="141" w:rightFromText="141" w:vertAnchor="text" w:tblpXSpec="right" w:tblpY="1"/>
        <w:tblOverlap w:val="never"/>
        <w:tblW w:w="9640" w:type="dxa"/>
        <w:tblLayout w:type="fixed"/>
        <w:tblLook w:val="0000" w:firstRow="0" w:lastRow="0" w:firstColumn="0" w:lastColumn="0" w:noHBand="0" w:noVBand="0"/>
      </w:tblPr>
      <w:tblGrid>
        <w:gridCol w:w="1413"/>
        <w:gridCol w:w="998"/>
        <w:gridCol w:w="737"/>
        <w:gridCol w:w="1956"/>
        <w:gridCol w:w="298"/>
        <w:gridCol w:w="2254"/>
        <w:gridCol w:w="1984"/>
      </w:tblGrid>
      <w:tr w:rsidR="008510E1" w:rsidRPr="001A2298" w14:paraId="0A08FD3A" w14:textId="77777777" w:rsidTr="00D64C24">
        <w:trPr>
          <w:trHeight w:val="820"/>
        </w:trPr>
        <w:tc>
          <w:tcPr>
            <w:tcW w:w="9640" w:type="dxa"/>
            <w:gridSpan w:val="7"/>
            <w:tcBorders>
              <w:top w:val="single" w:sz="4" w:space="0" w:color="000001"/>
              <w:left w:val="single" w:sz="4" w:space="0" w:color="000001"/>
              <w:bottom w:val="single" w:sz="4" w:space="0" w:color="000001"/>
              <w:right w:val="single" w:sz="4" w:space="0" w:color="000001"/>
            </w:tcBorders>
            <w:shd w:val="clear" w:color="auto" w:fill="FFFFFF"/>
          </w:tcPr>
          <w:p w14:paraId="500086DF" w14:textId="77777777" w:rsidR="008510E1" w:rsidRPr="001A2298" w:rsidRDefault="008510E1" w:rsidP="002426DE">
            <w:pPr>
              <w:numPr>
                <w:ilvl w:val="0"/>
                <w:numId w:val="172"/>
              </w:numPr>
              <w:suppressAutoHyphens/>
              <w:spacing w:after="200" w:line="276" w:lineRule="auto"/>
              <w:contextualSpacing/>
              <w:jc w:val="both"/>
              <w:rPr>
                <w:rFonts w:ascii="Arial" w:eastAsia="Arial" w:hAnsi="Arial" w:cs="Arial"/>
                <w:kern w:val="1"/>
                <w:lang w:eastAsia="zh-CN" w:bidi="hi-IN"/>
              </w:rPr>
            </w:pPr>
            <w:r w:rsidRPr="001A2298">
              <w:rPr>
                <w:rFonts w:ascii="Arial" w:eastAsia="Arial" w:hAnsi="Arial" w:cs="Arial"/>
                <w:b/>
                <w:color w:val="00000A"/>
              </w:rPr>
              <w:t>Propósito</w:t>
            </w:r>
            <w:r w:rsidRPr="001A2298">
              <w:rPr>
                <w:rFonts w:ascii="Arial" w:eastAsia="Arial" w:hAnsi="Arial" w:cs="Arial"/>
                <w:b/>
                <w:kern w:val="1"/>
                <w:lang w:eastAsia="zh-CN" w:bidi="hi-IN"/>
              </w:rPr>
              <w:t>:</w:t>
            </w:r>
          </w:p>
          <w:p w14:paraId="3F430AFA" w14:textId="77777777" w:rsidR="008510E1" w:rsidRPr="001A2298" w:rsidRDefault="008510E1" w:rsidP="00D64C24">
            <w:pPr>
              <w:suppressAutoHyphens/>
              <w:jc w:val="both"/>
              <w:rPr>
                <w:rFonts w:ascii="Arial" w:eastAsia="Arial" w:hAnsi="Arial" w:cs="Arial"/>
                <w:kern w:val="1"/>
                <w:highlight w:val="yellow"/>
                <w:lang w:eastAsia="zh-CN" w:bidi="hi-IN"/>
              </w:rPr>
            </w:pPr>
            <w:r w:rsidRPr="001A2298">
              <w:rPr>
                <w:rFonts w:ascii="Arial" w:eastAsia="Arial" w:hAnsi="Arial" w:cs="Arial"/>
                <w:kern w:val="1"/>
                <w:lang w:eastAsia="zh-CN" w:bidi="hi-IN"/>
              </w:rPr>
              <w:t xml:space="preserve">El presente procedimiento tiene como objetivo establecer las acciones institucionales para el nombramiento de una única coordinación y Comité de Gestión Académica, para administrar diferentes estudios de posgrado ya existentes en una misma unidad académica. Este procedimiento es facultativo de cada unidad académica previo análisis de los requisitos académicos y presupuestarios de sus posgrados. La fusión indicada en el artículo 25 del Reglamento del Sistema de Estudios de Posgrado, es una decisión del Consejo de Unidad Académica y </w:t>
            </w:r>
            <w:r w:rsidRPr="001A2298">
              <w:rPr>
                <w:rFonts w:ascii="Arial" w:eastAsia="Arial" w:hAnsi="Arial" w:cs="Arial"/>
                <w:b/>
                <w:bCs/>
                <w:kern w:val="1"/>
                <w:lang w:eastAsia="zh-CN" w:bidi="hi-IN"/>
              </w:rPr>
              <w:t>NO es obligatoria</w:t>
            </w:r>
            <w:r w:rsidRPr="001A2298">
              <w:rPr>
                <w:rFonts w:ascii="Arial" w:eastAsia="Arial" w:hAnsi="Arial" w:cs="Arial"/>
                <w:kern w:val="1"/>
                <w:lang w:eastAsia="zh-CN" w:bidi="hi-IN"/>
              </w:rPr>
              <w:t>.</w:t>
            </w:r>
          </w:p>
        </w:tc>
      </w:tr>
      <w:tr w:rsidR="008510E1" w:rsidRPr="001A2298" w14:paraId="0E337BE2" w14:textId="77777777" w:rsidTr="00D64C24">
        <w:trPr>
          <w:trHeight w:val="820"/>
        </w:trPr>
        <w:tc>
          <w:tcPr>
            <w:tcW w:w="9640" w:type="dxa"/>
            <w:gridSpan w:val="7"/>
            <w:tcBorders>
              <w:top w:val="single" w:sz="4" w:space="0" w:color="000001"/>
              <w:left w:val="single" w:sz="4" w:space="0" w:color="000001"/>
              <w:bottom w:val="single" w:sz="4" w:space="0" w:color="auto"/>
              <w:right w:val="single" w:sz="4" w:space="0" w:color="000001"/>
            </w:tcBorders>
            <w:shd w:val="clear" w:color="auto" w:fill="FFFFFF"/>
          </w:tcPr>
          <w:p w14:paraId="15E75CD6" w14:textId="77777777" w:rsidR="008510E1" w:rsidRPr="001A2298" w:rsidRDefault="008510E1" w:rsidP="002426DE">
            <w:pPr>
              <w:numPr>
                <w:ilvl w:val="0"/>
                <w:numId w:val="172"/>
              </w:numPr>
              <w:suppressAutoHyphens/>
              <w:spacing w:after="200" w:line="276" w:lineRule="auto"/>
              <w:contextualSpacing/>
              <w:jc w:val="both"/>
              <w:rPr>
                <w:rFonts w:ascii="Arial" w:eastAsia="Arial" w:hAnsi="Arial" w:cs="Arial"/>
                <w:kern w:val="1"/>
                <w:lang w:eastAsia="zh-CN" w:bidi="hi-IN"/>
              </w:rPr>
            </w:pPr>
            <w:r w:rsidRPr="001A2298">
              <w:rPr>
                <w:rFonts w:ascii="Arial" w:eastAsia="Arial" w:hAnsi="Arial" w:cs="Arial"/>
                <w:b/>
                <w:color w:val="00000A"/>
              </w:rPr>
              <w:t>Alcance</w:t>
            </w:r>
            <w:r w:rsidRPr="001A2298">
              <w:rPr>
                <w:rFonts w:ascii="Arial" w:eastAsia="Arial" w:hAnsi="Arial" w:cs="Arial"/>
                <w:b/>
                <w:kern w:val="1"/>
                <w:lang w:eastAsia="zh-CN" w:bidi="hi-IN"/>
              </w:rPr>
              <w:t>:</w:t>
            </w:r>
          </w:p>
          <w:p w14:paraId="67E12B26" w14:textId="77777777" w:rsidR="008510E1" w:rsidRPr="001A2298" w:rsidRDefault="008510E1" w:rsidP="00D64C24">
            <w:pPr>
              <w:suppressAutoHyphens/>
              <w:ind w:left="720"/>
              <w:contextualSpacing/>
              <w:jc w:val="both"/>
              <w:rPr>
                <w:rFonts w:ascii="Arial" w:eastAsia="Arial" w:hAnsi="Arial" w:cs="Arial"/>
                <w:kern w:val="1"/>
                <w:lang w:eastAsia="zh-CN" w:bidi="hi-IN"/>
              </w:rPr>
            </w:pPr>
          </w:p>
          <w:p w14:paraId="44412D7E" w14:textId="77777777" w:rsidR="008510E1" w:rsidRPr="001A2298" w:rsidRDefault="008510E1" w:rsidP="00D64C24">
            <w:pPr>
              <w:suppressAutoHyphens/>
              <w:rPr>
                <w:rFonts w:ascii="Arial" w:eastAsia="Arial" w:hAnsi="Arial" w:cs="Arial"/>
                <w:kern w:val="1"/>
                <w:lang w:eastAsia="zh-CN" w:bidi="hi-IN"/>
              </w:rPr>
            </w:pPr>
            <w:r w:rsidRPr="001A2298">
              <w:rPr>
                <w:rFonts w:ascii="Arial" w:eastAsia="Arial" w:hAnsi="Arial" w:cs="Arial"/>
                <w:kern w:val="1"/>
                <w:lang w:eastAsia="zh-CN" w:bidi="hi-IN"/>
              </w:rPr>
              <w:t>El presente procedimiento aplica a todos los posgrados, unidades académicas, facultades, centros, sedes y secciones regionales que tengan como objetivo normar el proceso de nombramiento de una única coordinación y comité de gestión académica para administrar los estudios de posgrado afines de una unidad académica o sede regional.</w:t>
            </w:r>
          </w:p>
          <w:p w14:paraId="137B08B4" w14:textId="77777777" w:rsidR="008510E1" w:rsidRPr="001A2298" w:rsidRDefault="008510E1" w:rsidP="00D64C24">
            <w:pPr>
              <w:suppressAutoHyphens/>
              <w:jc w:val="both"/>
              <w:rPr>
                <w:rFonts w:ascii="Arial" w:eastAsia="Arial" w:hAnsi="Arial" w:cs="Arial"/>
                <w:kern w:val="1"/>
                <w:lang w:eastAsia="zh-CN" w:bidi="hi-IN"/>
              </w:rPr>
            </w:pPr>
          </w:p>
          <w:p w14:paraId="72099144" w14:textId="77777777" w:rsidR="008510E1" w:rsidRPr="001A2298" w:rsidRDefault="008510E1" w:rsidP="00D64C24">
            <w:pPr>
              <w:suppressAutoHyphens/>
              <w:jc w:val="both"/>
              <w:rPr>
                <w:rFonts w:ascii="Arial" w:eastAsia="Arial" w:hAnsi="Arial" w:cs="Arial"/>
                <w:kern w:val="1"/>
                <w:lang w:eastAsia="zh-CN" w:bidi="hi-IN"/>
              </w:rPr>
            </w:pPr>
            <w:r w:rsidRPr="001A2298">
              <w:rPr>
                <w:rFonts w:ascii="Arial" w:eastAsia="Arial" w:hAnsi="Arial" w:cs="Arial"/>
                <w:kern w:val="1"/>
                <w:lang w:eastAsia="zh-CN" w:bidi="hi-IN"/>
              </w:rPr>
              <w:t>De conformidad con el artículo 9 del Estatuto Orgánico, las secciones regionales son unidades académicas desconcentradas por lo tanto cada vez que el procedimiento regula unidades académicas estará incluyendo a las secciones regionales.</w:t>
            </w:r>
          </w:p>
          <w:p w14:paraId="7416E086" w14:textId="77777777" w:rsidR="008510E1" w:rsidRPr="001A2298" w:rsidRDefault="008510E1" w:rsidP="00D64C24">
            <w:pPr>
              <w:suppressAutoHyphens/>
              <w:jc w:val="both"/>
              <w:rPr>
                <w:rFonts w:ascii="Arial" w:eastAsia="Arial" w:hAnsi="Arial" w:cs="Arial"/>
                <w:kern w:val="1"/>
                <w:lang w:eastAsia="zh-CN" w:bidi="hi-IN"/>
              </w:rPr>
            </w:pPr>
          </w:p>
          <w:p w14:paraId="2CB07A94" w14:textId="77777777" w:rsidR="008510E1" w:rsidRPr="001A2298" w:rsidRDefault="008510E1" w:rsidP="00D64C24">
            <w:pPr>
              <w:suppressAutoHyphens/>
              <w:jc w:val="both"/>
              <w:rPr>
                <w:rFonts w:ascii="Arial" w:eastAsia="Arial" w:hAnsi="Arial" w:cs="Arial"/>
                <w:kern w:val="1"/>
                <w:lang w:eastAsia="zh-CN" w:bidi="hi-IN"/>
              </w:rPr>
            </w:pPr>
            <w:r w:rsidRPr="001A2298">
              <w:rPr>
                <w:rFonts w:ascii="Arial" w:eastAsia="Arial" w:hAnsi="Arial" w:cs="Arial"/>
                <w:kern w:val="1"/>
                <w:lang w:eastAsia="zh-CN" w:bidi="hi-IN"/>
              </w:rPr>
              <w:t xml:space="preserve">En el presente procedimiento la referencia a las sedes regionales aplicará únicamente cuando dicha instancia académica pretende gestionar en forma unificada los posgrados propios. No aplica para los posgrados que pertenecen a una unidad académica y se imparten en la Sede. </w:t>
            </w:r>
          </w:p>
          <w:p w14:paraId="095B4A06" w14:textId="77777777" w:rsidR="008510E1" w:rsidRPr="001A2298" w:rsidRDefault="008510E1" w:rsidP="00D64C24">
            <w:pPr>
              <w:suppressAutoHyphens/>
              <w:jc w:val="both"/>
              <w:rPr>
                <w:rFonts w:ascii="Arial" w:eastAsia="Arial" w:hAnsi="Arial" w:cs="Arial"/>
                <w:kern w:val="1"/>
                <w:lang w:eastAsia="zh-CN" w:bidi="hi-IN"/>
              </w:rPr>
            </w:pPr>
          </w:p>
        </w:tc>
      </w:tr>
      <w:tr w:rsidR="008510E1" w:rsidRPr="001A2298" w14:paraId="2B26D67E" w14:textId="77777777" w:rsidTr="00D64C24">
        <w:trPr>
          <w:trHeight w:val="320"/>
        </w:trPr>
        <w:tc>
          <w:tcPr>
            <w:tcW w:w="9640" w:type="dxa"/>
            <w:gridSpan w:val="7"/>
            <w:tcBorders>
              <w:top w:val="single" w:sz="4" w:space="0" w:color="auto"/>
              <w:left w:val="single" w:sz="4" w:space="0" w:color="auto"/>
              <w:right w:val="single" w:sz="4" w:space="0" w:color="auto"/>
            </w:tcBorders>
            <w:shd w:val="clear" w:color="auto" w:fill="FFFFFF"/>
          </w:tcPr>
          <w:p w14:paraId="68244D50" w14:textId="77777777" w:rsidR="008510E1" w:rsidRPr="001A2298" w:rsidRDefault="008510E1" w:rsidP="002426DE">
            <w:pPr>
              <w:numPr>
                <w:ilvl w:val="0"/>
                <w:numId w:val="172"/>
              </w:numPr>
              <w:suppressAutoHyphens/>
              <w:spacing w:after="200" w:line="276" w:lineRule="auto"/>
              <w:contextualSpacing/>
              <w:jc w:val="both"/>
              <w:rPr>
                <w:rFonts w:ascii="Arial" w:eastAsia="Arial" w:hAnsi="Arial" w:cs="Arial"/>
                <w:b/>
                <w:color w:val="00000A"/>
              </w:rPr>
            </w:pPr>
            <w:r w:rsidRPr="001A2298">
              <w:rPr>
                <w:rFonts w:ascii="Arial" w:eastAsia="Arial" w:hAnsi="Arial" w:cs="Arial"/>
                <w:b/>
                <w:color w:val="00000A"/>
              </w:rPr>
              <w:t>Marco normativo:</w:t>
            </w:r>
          </w:p>
          <w:p w14:paraId="53B6E974" w14:textId="77777777" w:rsidR="008510E1" w:rsidRPr="001A2298" w:rsidRDefault="008510E1" w:rsidP="00D64C24">
            <w:pPr>
              <w:suppressAutoHyphens/>
              <w:ind w:left="360"/>
              <w:contextualSpacing/>
              <w:jc w:val="both"/>
              <w:rPr>
                <w:rFonts w:ascii="Arial" w:eastAsia="Arial" w:hAnsi="Arial" w:cs="Arial"/>
                <w:b/>
                <w:color w:val="00000A"/>
              </w:rPr>
            </w:pPr>
          </w:p>
        </w:tc>
      </w:tr>
      <w:tr w:rsidR="008510E1" w:rsidRPr="001A2298" w14:paraId="2C196E88" w14:textId="77777777" w:rsidTr="00D64C24">
        <w:trPr>
          <w:trHeight w:val="1722"/>
        </w:trPr>
        <w:tc>
          <w:tcPr>
            <w:tcW w:w="9640" w:type="dxa"/>
            <w:gridSpan w:val="7"/>
            <w:tcBorders>
              <w:left w:val="single" w:sz="4" w:space="0" w:color="auto"/>
              <w:bottom w:val="single" w:sz="4" w:space="0" w:color="auto"/>
              <w:right w:val="single" w:sz="4" w:space="0" w:color="auto"/>
            </w:tcBorders>
            <w:shd w:val="clear" w:color="auto" w:fill="FFFFFF"/>
          </w:tcPr>
          <w:p w14:paraId="0BFF60F7" w14:textId="77777777" w:rsidR="008510E1" w:rsidRPr="001A2298" w:rsidRDefault="008510E1" w:rsidP="002426DE">
            <w:pPr>
              <w:numPr>
                <w:ilvl w:val="1"/>
                <w:numId w:val="172"/>
              </w:numPr>
              <w:pBdr>
                <w:top w:val="nil"/>
                <w:left w:val="nil"/>
                <w:bottom w:val="nil"/>
                <w:right w:val="nil"/>
                <w:between w:val="nil"/>
              </w:pBdr>
              <w:suppressAutoHyphens/>
              <w:spacing w:after="200" w:line="276" w:lineRule="auto"/>
              <w:jc w:val="both"/>
              <w:rPr>
                <w:rFonts w:ascii="Arial" w:eastAsia="Arial" w:hAnsi="Arial" w:cs="Arial"/>
                <w:kern w:val="1"/>
                <w:lang w:eastAsia="zh-CN" w:bidi="hi-IN"/>
              </w:rPr>
            </w:pPr>
            <w:r w:rsidRPr="001A2298">
              <w:rPr>
                <w:rFonts w:ascii="Arial" w:eastAsia="Arial" w:hAnsi="Arial" w:cs="Arial"/>
                <w:kern w:val="1"/>
                <w:lang w:eastAsia="zh-CN" w:bidi="hi-IN"/>
              </w:rPr>
              <w:t>Estatuto Orgánico de la Universidad Nacional, aprobado por la Asamblea Universitaria mediante el referéndum realizado el 31 de octubre de 2014.</w:t>
            </w:r>
          </w:p>
          <w:p w14:paraId="5F379841" w14:textId="77777777" w:rsidR="008510E1" w:rsidRPr="001A2298" w:rsidRDefault="008510E1" w:rsidP="002426DE">
            <w:pPr>
              <w:numPr>
                <w:ilvl w:val="1"/>
                <w:numId w:val="172"/>
              </w:numPr>
              <w:pBdr>
                <w:top w:val="nil"/>
                <w:left w:val="nil"/>
                <w:bottom w:val="nil"/>
                <w:right w:val="nil"/>
                <w:between w:val="nil"/>
              </w:pBdr>
              <w:suppressAutoHyphens/>
              <w:spacing w:after="200" w:line="276" w:lineRule="auto"/>
              <w:jc w:val="both"/>
              <w:rPr>
                <w:rFonts w:ascii="Arial" w:eastAsia="Arial" w:hAnsi="Arial" w:cs="Arial"/>
                <w:kern w:val="1"/>
                <w:lang w:eastAsia="zh-CN" w:bidi="hi-IN"/>
              </w:rPr>
            </w:pPr>
            <w:r w:rsidRPr="001A2298">
              <w:rPr>
                <w:rFonts w:ascii="Arial" w:eastAsia="Arial" w:hAnsi="Arial" w:cs="Arial"/>
                <w:kern w:val="1"/>
                <w:lang w:eastAsia="zh-CN" w:bidi="hi-IN"/>
              </w:rPr>
              <w:t xml:space="preserve">Políticas curriculares. </w:t>
            </w:r>
          </w:p>
          <w:p w14:paraId="72D8DC1D" w14:textId="77777777" w:rsidR="008510E1" w:rsidRPr="001A2298" w:rsidRDefault="008510E1" w:rsidP="002426DE">
            <w:pPr>
              <w:numPr>
                <w:ilvl w:val="1"/>
                <w:numId w:val="172"/>
              </w:numPr>
              <w:pBdr>
                <w:top w:val="nil"/>
                <w:left w:val="nil"/>
                <w:bottom w:val="nil"/>
                <w:right w:val="nil"/>
                <w:between w:val="nil"/>
              </w:pBdr>
              <w:suppressAutoHyphens/>
              <w:spacing w:after="200" w:line="276" w:lineRule="auto"/>
              <w:jc w:val="both"/>
              <w:rPr>
                <w:rFonts w:ascii="Arial" w:eastAsia="Arial" w:hAnsi="Arial" w:cs="Arial"/>
                <w:kern w:val="1"/>
                <w:lang w:eastAsia="zh-CN" w:bidi="hi-IN"/>
              </w:rPr>
            </w:pPr>
            <w:r w:rsidRPr="001A2298">
              <w:rPr>
                <w:rFonts w:ascii="Arial" w:eastAsia="Arial" w:hAnsi="Arial" w:cs="Arial"/>
                <w:kern w:val="1"/>
                <w:lang w:eastAsia="zh-CN" w:bidi="hi-IN"/>
              </w:rPr>
              <w:t>Políticas Institucionales para Planes de Estudio Cofinanciados.</w:t>
            </w:r>
          </w:p>
          <w:p w14:paraId="048130F6" w14:textId="77777777" w:rsidR="008510E1" w:rsidRPr="001A2298" w:rsidRDefault="008510E1" w:rsidP="002426DE">
            <w:pPr>
              <w:numPr>
                <w:ilvl w:val="1"/>
                <w:numId w:val="172"/>
              </w:numPr>
              <w:pBdr>
                <w:top w:val="nil"/>
                <w:left w:val="nil"/>
                <w:bottom w:val="nil"/>
                <w:right w:val="nil"/>
                <w:between w:val="nil"/>
              </w:pBdr>
              <w:suppressAutoHyphens/>
              <w:spacing w:after="200" w:line="276" w:lineRule="auto"/>
              <w:jc w:val="both"/>
              <w:rPr>
                <w:rFonts w:ascii="Arial" w:eastAsia="Arial" w:hAnsi="Arial" w:cs="Arial"/>
                <w:kern w:val="1"/>
                <w:lang w:eastAsia="zh-CN" w:bidi="hi-IN"/>
              </w:rPr>
            </w:pPr>
            <w:r w:rsidRPr="001A2298">
              <w:rPr>
                <w:rFonts w:ascii="Arial" w:eastAsia="Arial" w:hAnsi="Arial" w:cs="Arial"/>
                <w:kern w:val="1"/>
                <w:lang w:eastAsia="zh-CN" w:bidi="hi-IN"/>
              </w:rPr>
              <w:t>Reglamento del Sistema de Estudios de Posgrado.</w:t>
            </w:r>
          </w:p>
          <w:p w14:paraId="6B3FFA8C" w14:textId="77777777" w:rsidR="008510E1" w:rsidRPr="001A2298" w:rsidRDefault="008510E1" w:rsidP="002426DE">
            <w:pPr>
              <w:numPr>
                <w:ilvl w:val="1"/>
                <w:numId w:val="172"/>
              </w:numPr>
              <w:pBdr>
                <w:top w:val="nil"/>
                <w:left w:val="nil"/>
                <w:bottom w:val="nil"/>
                <w:right w:val="nil"/>
                <w:between w:val="nil"/>
              </w:pBdr>
              <w:suppressAutoHyphens/>
              <w:spacing w:after="200" w:line="276" w:lineRule="auto"/>
              <w:jc w:val="both"/>
              <w:rPr>
                <w:rFonts w:ascii="Arial" w:eastAsia="Arial" w:hAnsi="Arial" w:cs="Arial"/>
                <w:kern w:val="1"/>
                <w:lang w:eastAsia="zh-CN" w:bidi="hi-IN"/>
              </w:rPr>
            </w:pPr>
            <w:r w:rsidRPr="001A2298">
              <w:rPr>
                <w:rFonts w:ascii="Arial" w:eastAsia="Arial" w:hAnsi="Arial" w:cs="Arial"/>
                <w:kern w:val="1"/>
                <w:lang w:eastAsia="zh-CN" w:bidi="hi-IN"/>
              </w:rPr>
              <w:t>Reglamento de Sedes Regionales, interuniversitarias y Secciones Regionales</w:t>
            </w:r>
          </w:p>
          <w:p w14:paraId="107BBB02" w14:textId="77777777" w:rsidR="008510E1" w:rsidRPr="001A2298" w:rsidRDefault="008510E1" w:rsidP="002426DE">
            <w:pPr>
              <w:numPr>
                <w:ilvl w:val="1"/>
                <w:numId w:val="172"/>
              </w:numPr>
              <w:pBdr>
                <w:top w:val="nil"/>
                <w:left w:val="nil"/>
                <w:bottom w:val="nil"/>
                <w:right w:val="nil"/>
                <w:between w:val="nil"/>
              </w:pBdr>
              <w:suppressAutoHyphens/>
              <w:spacing w:after="200" w:line="276" w:lineRule="auto"/>
              <w:jc w:val="both"/>
              <w:rPr>
                <w:rFonts w:ascii="Arial" w:eastAsia="Arial" w:hAnsi="Arial" w:cs="Arial"/>
                <w:kern w:val="1"/>
                <w:lang w:eastAsia="zh-CN" w:bidi="hi-IN"/>
              </w:rPr>
            </w:pPr>
            <w:r w:rsidRPr="001A2298">
              <w:rPr>
                <w:rFonts w:ascii="Arial" w:eastAsia="Arial" w:hAnsi="Arial" w:cs="Arial"/>
                <w:kern w:val="1"/>
                <w:lang w:eastAsia="zh-CN" w:bidi="hi-IN"/>
              </w:rPr>
              <w:lastRenderedPageBreak/>
              <w:t>Circulares instrucción giradas por la Vicerrectoría de Docencia</w:t>
            </w:r>
          </w:p>
          <w:p w14:paraId="75C1EFCC" w14:textId="77777777" w:rsidR="008510E1" w:rsidRPr="001A2298" w:rsidRDefault="008510E1" w:rsidP="00D64C24">
            <w:pPr>
              <w:pBdr>
                <w:top w:val="nil"/>
                <w:left w:val="nil"/>
                <w:bottom w:val="nil"/>
                <w:right w:val="nil"/>
                <w:between w:val="nil"/>
              </w:pBdr>
              <w:suppressAutoHyphens/>
              <w:ind w:left="142"/>
              <w:jc w:val="both"/>
              <w:rPr>
                <w:rFonts w:ascii="Arial" w:eastAsia="Arial" w:hAnsi="Arial" w:cs="Arial"/>
                <w:kern w:val="1"/>
                <w:lang w:eastAsia="zh-CN" w:bidi="hi-IN"/>
              </w:rPr>
            </w:pPr>
          </w:p>
        </w:tc>
      </w:tr>
      <w:tr w:rsidR="008510E1" w:rsidRPr="001A2298" w14:paraId="581BC8FA" w14:textId="77777777" w:rsidTr="00D64C24">
        <w:trPr>
          <w:trHeight w:val="320"/>
        </w:trPr>
        <w:tc>
          <w:tcPr>
            <w:tcW w:w="9640" w:type="dxa"/>
            <w:gridSpan w:val="7"/>
            <w:tcBorders>
              <w:top w:val="single" w:sz="4" w:space="0" w:color="auto"/>
              <w:left w:val="single" w:sz="4" w:space="0" w:color="000001"/>
              <w:bottom w:val="single" w:sz="4" w:space="0" w:color="000001"/>
              <w:right w:val="single" w:sz="4" w:space="0" w:color="000001"/>
            </w:tcBorders>
            <w:shd w:val="clear" w:color="auto" w:fill="FFFFFF"/>
          </w:tcPr>
          <w:p w14:paraId="66B20FFA" w14:textId="77777777" w:rsidR="008510E1" w:rsidRPr="001A2298" w:rsidRDefault="008510E1" w:rsidP="002426DE">
            <w:pPr>
              <w:numPr>
                <w:ilvl w:val="0"/>
                <w:numId w:val="172"/>
              </w:numPr>
              <w:suppressAutoHyphens/>
              <w:spacing w:after="200" w:line="276" w:lineRule="auto"/>
              <w:contextualSpacing/>
              <w:jc w:val="both"/>
              <w:rPr>
                <w:rFonts w:ascii="Arial" w:eastAsia="Arial" w:hAnsi="Arial" w:cs="Arial"/>
                <w:b/>
                <w:color w:val="00000A"/>
              </w:rPr>
            </w:pPr>
            <w:r w:rsidRPr="001A2298">
              <w:rPr>
                <w:rFonts w:ascii="Arial" w:eastAsia="Arial" w:hAnsi="Arial" w:cs="Arial"/>
                <w:b/>
                <w:color w:val="00000A"/>
              </w:rPr>
              <w:lastRenderedPageBreak/>
              <w:t>Descripción del procedimiento:</w:t>
            </w:r>
          </w:p>
        </w:tc>
      </w:tr>
      <w:tr w:rsidR="008510E1" w:rsidRPr="001A2298" w14:paraId="32F3C5DF" w14:textId="77777777" w:rsidTr="00D64C24">
        <w:trPr>
          <w:trHeight w:val="320"/>
        </w:trPr>
        <w:tc>
          <w:tcPr>
            <w:tcW w:w="3148" w:type="dxa"/>
            <w:gridSpan w:val="3"/>
            <w:tcBorders>
              <w:top w:val="single" w:sz="4" w:space="0" w:color="000001"/>
              <w:left w:val="single" w:sz="4" w:space="0" w:color="000001"/>
              <w:bottom w:val="single" w:sz="4" w:space="0" w:color="000001"/>
            </w:tcBorders>
            <w:shd w:val="clear" w:color="auto" w:fill="FFFFFF"/>
          </w:tcPr>
          <w:p w14:paraId="3CFA12E2" w14:textId="77777777" w:rsidR="008510E1" w:rsidRPr="001A2298" w:rsidRDefault="008510E1" w:rsidP="00D64C24">
            <w:pPr>
              <w:pBdr>
                <w:top w:val="nil"/>
                <w:left w:val="nil"/>
                <w:bottom w:val="nil"/>
                <w:right w:val="nil"/>
                <w:between w:val="nil"/>
              </w:pBdr>
              <w:tabs>
                <w:tab w:val="left" w:pos="558"/>
              </w:tabs>
              <w:suppressAutoHyphens/>
              <w:jc w:val="both"/>
              <w:rPr>
                <w:rFonts w:ascii="Arial" w:eastAsia="Arial" w:hAnsi="Arial" w:cs="Arial"/>
                <w:kern w:val="1"/>
                <w:lang w:eastAsia="zh-CN" w:bidi="hi-IN"/>
              </w:rPr>
            </w:pPr>
            <w:r w:rsidRPr="001A2298">
              <w:rPr>
                <w:rFonts w:ascii="Arial" w:eastAsia="Arial" w:hAnsi="Arial" w:cs="Arial"/>
                <w:b/>
                <w:kern w:val="1"/>
                <w:lang w:eastAsia="zh-CN" w:bidi="hi-IN"/>
              </w:rPr>
              <w:t>Etapa</w:t>
            </w:r>
          </w:p>
        </w:tc>
        <w:tc>
          <w:tcPr>
            <w:tcW w:w="4508" w:type="dxa"/>
            <w:gridSpan w:val="3"/>
            <w:tcBorders>
              <w:top w:val="single" w:sz="4" w:space="0" w:color="000001"/>
              <w:left w:val="single" w:sz="4" w:space="0" w:color="000001"/>
              <w:bottom w:val="single" w:sz="4" w:space="0" w:color="000001"/>
            </w:tcBorders>
            <w:shd w:val="clear" w:color="auto" w:fill="FFFFFF"/>
          </w:tcPr>
          <w:p w14:paraId="60B34FCD" w14:textId="77777777" w:rsidR="008510E1" w:rsidRPr="001A2298" w:rsidRDefault="008510E1" w:rsidP="00D64C24">
            <w:pPr>
              <w:suppressAutoHyphens/>
              <w:jc w:val="both"/>
              <w:rPr>
                <w:rFonts w:ascii="Arial" w:eastAsia="Arial" w:hAnsi="Arial" w:cs="Arial"/>
                <w:kern w:val="1"/>
                <w:lang w:eastAsia="zh-CN" w:bidi="hi-IN"/>
              </w:rPr>
            </w:pPr>
            <w:r w:rsidRPr="001A2298">
              <w:rPr>
                <w:rFonts w:ascii="Arial" w:eastAsia="Arial" w:hAnsi="Arial" w:cs="Arial"/>
                <w:b/>
                <w:kern w:val="1"/>
                <w:lang w:eastAsia="zh-CN" w:bidi="hi-IN"/>
              </w:rPr>
              <w:t>Actividad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5A09544C" w14:textId="77777777" w:rsidR="008510E1" w:rsidRPr="001A2298" w:rsidRDefault="008510E1" w:rsidP="00D64C24">
            <w:pPr>
              <w:pBdr>
                <w:top w:val="nil"/>
                <w:left w:val="nil"/>
                <w:bottom w:val="nil"/>
                <w:right w:val="nil"/>
                <w:between w:val="nil"/>
              </w:pBdr>
              <w:suppressAutoHyphens/>
              <w:jc w:val="both"/>
              <w:rPr>
                <w:rFonts w:ascii="Arial" w:eastAsia="Arial" w:hAnsi="Arial" w:cs="Arial"/>
                <w:kern w:val="1"/>
                <w:lang w:eastAsia="zh-CN" w:bidi="hi-IN"/>
              </w:rPr>
            </w:pPr>
            <w:r w:rsidRPr="001A2298">
              <w:rPr>
                <w:rFonts w:ascii="Arial" w:eastAsia="Arial" w:hAnsi="Arial" w:cs="Arial"/>
                <w:b/>
                <w:kern w:val="1"/>
                <w:lang w:eastAsia="zh-CN" w:bidi="hi-IN"/>
              </w:rPr>
              <w:t>Responsable</w:t>
            </w:r>
          </w:p>
        </w:tc>
      </w:tr>
      <w:tr w:rsidR="008510E1" w:rsidRPr="001A2298" w14:paraId="609D5B4B" w14:textId="77777777" w:rsidTr="00D64C24">
        <w:tblPrEx>
          <w:tblCellMar>
            <w:left w:w="98" w:type="dxa"/>
          </w:tblCellMar>
        </w:tblPrEx>
        <w:trPr>
          <w:trHeight w:val="320"/>
        </w:trPr>
        <w:tc>
          <w:tcPr>
            <w:tcW w:w="3148" w:type="dxa"/>
            <w:gridSpan w:val="3"/>
            <w:vMerge w:val="restart"/>
            <w:tcBorders>
              <w:top w:val="single" w:sz="4" w:space="0" w:color="000001"/>
              <w:left w:val="single" w:sz="4" w:space="0" w:color="000001"/>
            </w:tcBorders>
            <w:shd w:val="clear" w:color="auto" w:fill="FFFFFF"/>
          </w:tcPr>
          <w:p w14:paraId="4CFAC2D2" w14:textId="77777777" w:rsidR="008510E1" w:rsidRPr="001A2298" w:rsidRDefault="008510E1" w:rsidP="00D64C24">
            <w:pPr>
              <w:suppressAutoHyphens/>
              <w:rPr>
                <w:rFonts w:ascii="Arial" w:eastAsia="Arial" w:hAnsi="Arial" w:cs="Arial"/>
                <w:b/>
                <w:kern w:val="1"/>
                <w:lang w:eastAsia="zh-CN" w:bidi="hi-IN"/>
              </w:rPr>
            </w:pPr>
            <w:r w:rsidRPr="001A2298">
              <w:rPr>
                <w:rFonts w:ascii="Arial" w:eastAsia="Arial" w:hAnsi="Arial" w:cs="Arial"/>
                <w:b/>
                <w:kern w:val="1"/>
                <w:lang w:bidi="hi-IN"/>
              </w:rPr>
              <w:t>1.</w:t>
            </w:r>
            <w:r w:rsidRPr="001A2298">
              <w:rPr>
                <w:rFonts w:ascii="Arial" w:eastAsia="Arial" w:hAnsi="Arial" w:cs="Arial"/>
                <w:b/>
                <w:kern w:val="1"/>
                <w:lang w:eastAsia="zh-CN" w:bidi="hi-IN"/>
              </w:rPr>
              <w:t>NOMBRA UNA ÚNICA COORDINACIÓN Y COMITÉ DE GESTIÓN ACADÉMICA PARA ADMINISTRAR LOS ESTUDIOS DE POSGRADO DE UNA UNIDAD ACADÉMICA O SEDE REGIONAL</w:t>
            </w:r>
            <w:r w:rsidRPr="001A2298">
              <w:rPr>
                <w:rFonts w:ascii="Arial" w:eastAsia="Arial" w:hAnsi="Arial" w:cs="Arial"/>
                <w:kern w:val="1"/>
                <w:lang w:eastAsia="zh-CN" w:bidi="hi-IN"/>
              </w:rPr>
              <w:t xml:space="preserve"> </w:t>
            </w:r>
          </w:p>
        </w:tc>
        <w:tc>
          <w:tcPr>
            <w:tcW w:w="4508" w:type="dxa"/>
            <w:gridSpan w:val="3"/>
            <w:tcBorders>
              <w:top w:val="single" w:sz="4" w:space="0" w:color="000001"/>
              <w:left w:val="single" w:sz="4" w:space="0" w:color="000001"/>
              <w:bottom w:val="single" w:sz="4" w:space="0" w:color="000001"/>
            </w:tcBorders>
            <w:shd w:val="clear" w:color="auto" w:fill="FFFFFF"/>
          </w:tcPr>
          <w:p w14:paraId="4B10BEB7" w14:textId="77777777" w:rsidR="008510E1" w:rsidRPr="001A2298" w:rsidRDefault="008510E1" w:rsidP="00D64C24">
            <w:pPr>
              <w:tabs>
                <w:tab w:val="left" w:pos="1159"/>
              </w:tabs>
              <w:suppressAutoHyphens/>
              <w:jc w:val="both"/>
              <w:textAlignment w:val="baseline"/>
              <w:rPr>
                <w:rFonts w:ascii="Arial" w:eastAsia="Arial" w:hAnsi="Arial" w:cs="Arial"/>
                <w:kern w:val="1"/>
                <w:lang w:bidi="hi-IN"/>
              </w:rPr>
            </w:pPr>
            <w:r w:rsidRPr="001A2298">
              <w:rPr>
                <w:rFonts w:ascii="Arial" w:eastAsia="Arial" w:hAnsi="Arial" w:cs="Arial"/>
                <w:b/>
                <w:bCs/>
                <w:kern w:val="1"/>
                <w:lang w:bidi="hi-IN"/>
              </w:rPr>
              <w:t>1.1</w:t>
            </w:r>
            <w:r w:rsidRPr="001A2298">
              <w:rPr>
                <w:rFonts w:ascii="Arial" w:eastAsia="Arial" w:hAnsi="Arial" w:cs="Arial"/>
                <w:kern w:val="1"/>
                <w:lang w:bidi="hi-IN"/>
              </w:rPr>
              <w:t xml:space="preserve"> Elabora una propuesta para administrar bajo una única coordinación y un único Consejo de Gestión Académica, los estudios de posgrado de una Unidad Académica o Sede y la presenta al Consejo de la Unidad Académica o al Consejo de Sede, según corresponda. </w:t>
            </w:r>
          </w:p>
          <w:p w14:paraId="5C7156CF" w14:textId="77777777" w:rsidR="008510E1" w:rsidRPr="001A2298" w:rsidRDefault="008510E1" w:rsidP="00D64C24">
            <w:pPr>
              <w:tabs>
                <w:tab w:val="left" w:pos="1159"/>
              </w:tabs>
              <w:suppressAutoHyphens/>
              <w:jc w:val="both"/>
              <w:textAlignment w:val="baseline"/>
              <w:rPr>
                <w:rFonts w:ascii="Arial" w:eastAsia="Arial" w:hAnsi="Arial" w:cs="Arial"/>
                <w:kern w:val="1"/>
                <w:lang w:bidi="hi-IN"/>
              </w:rPr>
            </w:pPr>
          </w:p>
          <w:p w14:paraId="031C255C" w14:textId="77777777" w:rsidR="008510E1" w:rsidRPr="001A2298" w:rsidRDefault="008510E1" w:rsidP="00D64C24">
            <w:pPr>
              <w:tabs>
                <w:tab w:val="left" w:pos="1159"/>
              </w:tabs>
              <w:suppressAutoHyphens/>
              <w:jc w:val="both"/>
              <w:textAlignment w:val="baseline"/>
              <w:rPr>
                <w:rFonts w:ascii="Arial" w:eastAsia="Arial" w:hAnsi="Arial" w:cs="Arial"/>
                <w:kern w:val="1"/>
                <w:lang w:bidi="hi-IN"/>
              </w:rPr>
            </w:pPr>
            <w:r w:rsidRPr="001A2298">
              <w:rPr>
                <w:rFonts w:ascii="Arial" w:eastAsia="Arial" w:hAnsi="Arial" w:cs="Arial"/>
                <w:kern w:val="1"/>
                <w:lang w:bidi="hi-IN"/>
              </w:rPr>
              <w:t>Esta gestión la podrá realizar la dirección o decanatura de oficio, o a solicitud del Comité de Gestión Académica, de la Dirección Académica de la Sede Regional, del Consejo de la Unidad, el Consejo de Sede, de la Asamblea de Unidad o Sede, del Consejo de la Facultad, Centro o Sede, del Consejo Central de Posgrado o de la Vicerrectoría de Docencia.</w:t>
            </w:r>
          </w:p>
          <w:p w14:paraId="69D1EBF2" w14:textId="77777777" w:rsidR="008510E1" w:rsidRPr="001A2298" w:rsidRDefault="008510E1" w:rsidP="00D64C24">
            <w:pPr>
              <w:tabs>
                <w:tab w:val="left" w:pos="1159"/>
              </w:tabs>
              <w:suppressAutoHyphens/>
              <w:jc w:val="both"/>
              <w:textAlignment w:val="baseline"/>
              <w:rPr>
                <w:rFonts w:ascii="Arial" w:eastAsia="Arial" w:hAnsi="Arial" w:cs="Arial"/>
                <w:kern w:val="1"/>
                <w:lang w:bidi="hi-IN"/>
              </w:rPr>
            </w:pPr>
          </w:p>
          <w:p w14:paraId="3555A598" w14:textId="77777777" w:rsidR="008510E1" w:rsidRPr="001A2298" w:rsidRDefault="008510E1" w:rsidP="00D64C24">
            <w:pPr>
              <w:tabs>
                <w:tab w:val="left" w:pos="1159"/>
              </w:tabs>
              <w:suppressAutoHyphens/>
              <w:jc w:val="both"/>
              <w:textAlignment w:val="baseline"/>
              <w:rPr>
                <w:rFonts w:ascii="Arial" w:eastAsia="Arial" w:hAnsi="Arial" w:cs="Arial"/>
                <w:kern w:val="1"/>
                <w:lang w:bidi="hi-IN"/>
              </w:rPr>
            </w:pPr>
            <w:r w:rsidRPr="001A2298">
              <w:rPr>
                <w:rFonts w:ascii="Arial" w:eastAsia="Arial" w:hAnsi="Arial" w:cs="Arial"/>
                <w:kern w:val="1"/>
                <w:lang w:bidi="hi-IN"/>
              </w:rPr>
              <w:t>La propuesta deberá incluir al menos:</w:t>
            </w:r>
          </w:p>
          <w:p w14:paraId="31BE7A4F"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r w:rsidRPr="001A2298">
              <w:rPr>
                <w:rFonts w:ascii="Arial" w:eastAsia="Arial" w:hAnsi="Arial" w:cs="Arial"/>
                <w:b/>
                <w:bCs/>
                <w:kern w:val="1"/>
                <w:lang w:bidi="hi-IN"/>
              </w:rPr>
              <w:t>1.1.1</w:t>
            </w:r>
            <w:r w:rsidRPr="001A2298">
              <w:rPr>
                <w:rFonts w:ascii="Arial" w:eastAsia="Arial" w:hAnsi="Arial" w:cs="Arial"/>
                <w:kern w:val="1"/>
                <w:lang w:bidi="hi-IN"/>
              </w:rPr>
              <w:t xml:space="preserve"> Justificación que respalde la solicitud de fusión, con elementos académicos y/o administrativos.</w:t>
            </w:r>
          </w:p>
          <w:p w14:paraId="7366E41D"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r w:rsidRPr="001A2298">
              <w:rPr>
                <w:rFonts w:ascii="Arial" w:eastAsia="Arial" w:hAnsi="Arial" w:cs="Arial"/>
                <w:b/>
                <w:bCs/>
                <w:kern w:val="1"/>
                <w:lang w:bidi="hi-IN"/>
              </w:rPr>
              <w:t>1.1.2</w:t>
            </w:r>
            <w:r w:rsidRPr="001A2298">
              <w:rPr>
                <w:rFonts w:ascii="Arial" w:eastAsia="Arial" w:hAnsi="Arial" w:cs="Arial"/>
                <w:kern w:val="1"/>
                <w:lang w:bidi="hi-IN"/>
              </w:rPr>
              <w:t xml:space="preserve"> Nombre y codificación de los diferentes posgrados involucrados.</w:t>
            </w:r>
          </w:p>
          <w:p w14:paraId="4D4A2E4F"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r w:rsidRPr="001A2298">
              <w:rPr>
                <w:rFonts w:ascii="Arial" w:eastAsia="Arial" w:hAnsi="Arial" w:cs="Arial"/>
                <w:b/>
                <w:bCs/>
                <w:kern w:val="1"/>
                <w:lang w:bidi="hi-IN"/>
              </w:rPr>
              <w:t>1.1.3</w:t>
            </w:r>
            <w:r w:rsidRPr="001A2298">
              <w:rPr>
                <w:rFonts w:ascii="Arial" w:eastAsia="Arial" w:hAnsi="Arial" w:cs="Arial"/>
                <w:kern w:val="1"/>
                <w:lang w:bidi="hi-IN"/>
              </w:rPr>
              <w:t xml:space="preserve"> Nombre de las personas coordinadoras y plazo de vigencia de sus nombramientos.</w:t>
            </w:r>
          </w:p>
          <w:p w14:paraId="31DF7D9E"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r w:rsidRPr="001A2298">
              <w:rPr>
                <w:rFonts w:ascii="Arial" w:eastAsia="Arial" w:hAnsi="Arial" w:cs="Arial"/>
                <w:b/>
                <w:bCs/>
                <w:kern w:val="1"/>
                <w:lang w:bidi="hi-IN"/>
              </w:rPr>
              <w:t>1.1.4</w:t>
            </w:r>
            <w:r w:rsidRPr="001A2298">
              <w:rPr>
                <w:rFonts w:ascii="Arial" w:eastAsia="Arial" w:hAnsi="Arial" w:cs="Arial"/>
                <w:kern w:val="1"/>
                <w:lang w:bidi="hi-IN"/>
              </w:rPr>
              <w:t xml:space="preserve"> Nombre de los integrantes de los diferentes CGA.</w:t>
            </w:r>
          </w:p>
          <w:p w14:paraId="65E2E5F8"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r w:rsidRPr="001A2298">
              <w:rPr>
                <w:rFonts w:ascii="Arial" w:eastAsia="Arial" w:hAnsi="Arial" w:cs="Arial"/>
                <w:b/>
                <w:bCs/>
                <w:kern w:val="1"/>
                <w:lang w:bidi="hi-IN"/>
              </w:rPr>
              <w:t>1.1.5</w:t>
            </w:r>
            <w:r w:rsidRPr="001A2298">
              <w:rPr>
                <w:rFonts w:ascii="Arial" w:eastAsia="Arial" w:hAnsi="Arial" w:cs="Arial"/>
                <w:kern w:val="1"/>
                <w:lang w:bidi="hi-IN"/>
              </w:rPr>
              <w:t xml:space="preserve"> Plan de implementación con los plazos de fusión.</w:t>
            </w:r>
          </w:p>
          <w:p w14:paraId="4C9D578D"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r w:rsidRPr="001A2298">
              <w:rPr>
                <w:rFonts w:ascii="Arial" w:eastAsia="Arial" w:hAnsi="Arial" w:cs="Arial"/>
                <w:b/>
                <w:bCs/>
                <w:kern w:val="1"/>
                <w:lang w:bidi="hi-IN"/>
              </w:rPr>
              <w:lastRenderedPageBreak/>
              <w:t>1.1.6</w:t>
            </w:r>
            <w:r w:rsidRPr="001A2298">
              <w:rPr>
                <w:rFonts w:ascii="Arial" w:eastAsia="Arial" w:hAnsi="Arial" w:cs="Arial"/>
                <w:kern w:val="1"/>
                <w:lang w:bidi="hi-IN"/>
              </w:rPr>
              <w:t xml:space="preserve"> Beneficios.</w:t>
            </w:r>
          </w:p>
          <w:p w14:paraId="4B348ABF"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r w:rsidRPr="001A2298">
              <w:rPr>
                <w:rFonts w:ascii="Arial" w:eastAsia="Arial" w:hAnsi="Arial" w:cs="Arial"/>
                <w:b/>
                <w:bCs/>
                <w:kern w:val="1"/>
                <w:lang w:bidi="hi-IN"/>
              </w:rPr>
              <w:t>1.1.7</w:t>
            </w:r>
            <w:r w:rsidRPr="001A2298">
              <w:rPr>
                <w:rFonts w:ascii="Arial" w:eastAsia="Arial" w:hAnsi="Arial" w:cs="Arial"/>
                <w:kern w:val="1"/>
                <w:lang w:bidi="hi-IN"/>
              </w:rPr>
              <w:t xml:space="preserve"> Riesgos.</w:t>
            </w:r>
          </w:p>
          <w:p w14:paraId="39BBA903" w14:textId="77777777" w:rsidR="008510E1" w:rsidRPr="001A2298" w:rsidRDefault="008510E1" w:rsidP="00D64C24">
            <w:pPr>
              <w:tabs>
                <w:tab w:val="left" w:pos="1976"/>
              </w:tabs>
              <w:suppressAutoHyphens/>
              <w:ind w:left="709"/>
              <w:jc w:val="both"/>
              <w:textAlignment w:val="baseline"/>
              <w:rPr>
                <w:rFonts w:ascii="Arial" w:eastAsia="Calibri" w:hAnsi="Arial" w:cs="Arial"/>
                <w:kern w:val="1"/>
                <w:lang w:eastAsia="ar-SA" w:bidi="hi-IN"/>
              </w:rPr>
            </w:pPr>
            <w:r w:rsidRPr="001A2298">
              <w:rPr>
                <w:rFonts w:ascii="Arial" w:eastAsia="Arial" w:hAnsi="Arial" w:cs="Arial"/>
                <w:b/>
                <w:bCs/>
                <w:kern w:val="1"/>
                <w:lang w:bidi="hi-IN"/>
              </w:rPr>
              <w:t>1.1.8</w:t>
            </w:r>
            <w:r w:rsidRPr="001A2298">
              <w:rPr>
                <w:rFonts w:ascii="Arial" w:eastAsia="Arial" w:hAnsi="Arial" w:cs="Arial"/>
                <w:kern w:val="1"/>
                <w:lang w:bidi="hi-IN"/>
              </w:rPr>
              <w:t xml:space="preserve"> Implicaciones presupuestarias.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6F4FB9F2" w14:textId="77777777" w:rsidR="008510E1" w:rsidRPr="001A2298" w:rsidRDefault="008510E1" w:rsidP="00D64C24">
            <w:pPr>
              <w:suppressAutoHyphens/>
              <w:jc w:val="both"/>
              <w:textAlignment w:val="baseline"/>
              <w:rPr>
                <w:rFonts w:ascii="Arial" w:eastAsia="Calibri" w:hAnsi="Arial" w:cs="Arial"/>
                <w:kern w:val="1"/>
                <w:lang w:eastAsia="ar-SA" w:bidi="hi-IN"/>
              </w:rPr>
            </w:pPr>
            <w:r w:rsidRPr="001A2298">
              <w:rPr>
                <w:rFonts w:ascii="Arial" w:eastAsia="Arial" w:hAnsi="Arial" w:cs="Arial"/>
                <w:kern w:val="1"/>
                <w:lang w:bidi="hi-IN"/>
              </w:rPr>
              <w:lastRenderedPageBreak/>
              <w:t>Dirección de la unidad académica de adscripción de los diferentes posgrados o decano (a) de la sede regional</w:t>
            </w:r>
          </w:p>
        </w:tc>
      </w:tr>
      <w:tr w:rsidR="008510E1" w:rsidRPr="001A2298" w14:paraId="149CBD9C" w14:textId="77777777" w:rsidTr="00D64C24">
        <w:tblPrEx>
          <w:tblCellMar>
            <w:left w:w="98" w:type="dxa"/>
          </w:tblCellMar>
        </w:tblPrEx>
        <w:trPr>
          <w:trHeight w:val="198"/>
        </w:trPr>
        <w:tc>
          <w:tcPr>
            <w:tcW w:w="3148" w:type="dxa"/>
            <w:gridSpan w:val="3"/>
            <w:vMerge/>
            <w:tcBorders>
              <w:left w:val="single" w:sz="4" w:space="0" w:color="000001"/>
            </w:tcBorders>
            <w:shd w:val="clear" w:color="auto" w:fill="FFFFFF"/>
          </w:tcPr>
          <w:p w14:paraId="0FC4391F" w14:textId="77777777" w:rsidR="008510E1" w:rsidRPr="001A2298" w:rsidRDefault="008510E1" w:rsidP="00D64C24">
            <w:pPr>
              <w:suppressAutoHyphens/>
              <w:snapToGrid w:val="0"/>
              <w:jc w:val="both"/>
              <w:rPr>
                <w:rFonts w:ascii="Arial" w:eastAsia="Noto Sans CJK SC Regular" w:hAnsi="Arial" w:cs="Arial"/>
                <w:kern w:val="1"/>
                <w:lang w:eastAsia="zh-CN" w:bidi="hi-IN"/>
              </w:rPr>
            </w:pPr>
          </w:p>
        </w:tc>
        <w:tc>
          <w:tcPr>
            <w:tcW w:w="4508" w:type="dxa"/>
            <w:gridSpan w:val="3"/>
            <w:tcBorders>
              <w:top w:val="single" w:sz="4" w:space="0" w:color="000001"/>
              <w:left w:val="single" w:sz="4" w:space="0" w:color="000001"/>
              <w:bottom w:val="single" w:sz="4" w:space="0" w:color="000001"/>
            </w:tcBorders>
            <w:shd w:val="clear" w:color="auto" w:fill="FFFFFF"/>
          </w:tcPr>
          <w:p w14:paraId="75D00AD0" w14:textId="77777777" w:rsidR="008510E1" w:rsidRPr="001A2298" w:rsidRDefault="008510E1" w:rsidP="00D64C24">
            <w:pPr>
              <w:tabs>
                <w:tab w:val="left" w:pos="1159"/>
              </w:tabs>
              <w:suppressAutoHyphens/>
              <w:jc w:val="both"/>
              <w:textAlignment w:val="baseline"/>
              <w:rPr>
                <w:rFonts w:ascii="Arial" w:eastAsia="Arial" w:hAnsi="Arial" w:cs="Arial"/>
                <w:kern w:val="1"/>
                <w:lang w:bidi="hi-IN"/>
              </w:rPr>
            </w:pPr>
            <w:r w:rsidRPr="001A2298">
              <w:rPr>
                <w:rFonts w:ascii="Arial" w:eastAsia="Arial" w:hAnsi="Arial" w:cs="Arial"/>
                <w:b/>
                <w:bCs/>
                <w:kern w:val="1"/>
                <w:lang w:bidi="hi-IN"/>
              </w:rPr>
              <w:t>1.2</w:t>
            </w:r>
            <w:r w:rsidRPr="001A2298">
              <w:rPr>
                <w:rFonts w:ascii="Arial" w:eastAsia="Arial" w:hAnsi="Arial" w:cs="Arial"/>
                <w:kern w:val="1"/>
                <w:lang w:bidi="hi-IN"/>
              </w:rPr>
              <w:t xml:space="preserve"> Avala preliminarmente la propuesta y acuerda remitirla a consulta a los Comités de Gestión Académica de los posgrados involucrados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493BC260" w14:textId="77777777" w:rsidR="008510E1" w:rsidRPr="001A2298" w:rsidRDefault="008510E1" w:rsidP="00D64C24">
            <w:pPr>
              <w:suppressAutoHyphens/>
              <w:jc w:val="both"/>
              <w:textAlignment w:val="baseline"/>
              <w:rPr>
                <w:rFonts w:ascii="Arial" w:eastAsia="Calibri" w:hAnsi="Arial" w:cs="Arial"/>
                <w:kern w:val="1"/>
                <w:lang w:eastAsia="ar-SA" w:bidi="hi-IN"/>
              </w:rPr>
            </w:pPr>
            <w:r w:rsidRPr="001A2298">
              <w:rPr>
                <w:rFonts w:ascii="Arial" w:eastAsia="Arial" w:hAnsi="Arial" w:cs="Arial"/>
                <w:kern w:val="1"/>
                <w:lang w:bidi="hi-IN"/>
              </w:rPr>
              <w:t>Consejo de la unidad académica o de Consejo de Sede</w:t>
            </w:r>
          </w:p>
        </w:tc>
      </w:tr>
      <w:tr w:rsidR="008510E1" w:rsidRPr="001A2298" w14:paraId="3DF6810C" w14:textId="77777777" w:rsidTr="00D64C24">
        <w:tblPrEx>
          <w:tblCellMar>
            <w:left w:w="98" w:type="dxa"/>
          </w:tblCellMar>
        </w:tblPrEx>
        <w:trPr>
          <w:trHeight w:val="320"/>
        </w:trPr>
        <w:tc>
          <w:tcPr>
            <w:tcW w:w="3148" w:type="dxa"/>
            <w:gridSpan w:val="3"/>
            <w:vMerge/>
            <w:tcBorders>
              <w:left w:val="single" w:sz="4" w:space="0" w:color="000001"/>
            </w:tcBorders>
            <w:shd w:val="clear" w:color="auto" w:fill="FFFFFF"/>
          </w:tcPr>
          <w:p w14:paraId="5C22D041" w14:textId="77777777" w:rsidR="008510E1" w:rsidRPr="001A2298" w:rsidRDefault="008510E1" w:rsidP="00D64C24">
            <w:pPr>
              <w:suppressAutoHyphens/>
              <w:snapToGrid w:val="0"/>
              <w:jc w:val="both"/>
              <w:rPr>
                <w:rFonts w:ascii="Arial" w:eastAsia="Noto Sans CJK SC Regular" w:hAnsi="Arial" w:cs="Arial"/>
                <w:kern w:val="1"/>
                <w:lang w:eastAsia="zh-CN" w:bidi="hi-IN"/>
              </w:rPr>
            </w:pPr>
          </w:p>
        </w:tc>
        <w:tc>
          <w:tcPr>
            <w:tcW w:w="4508" w:type="dxa"/>
            <w:gridSpan w:val="3"/>
            <w:tcBorders>
              <w:top w:val="single" w:sz="4" w:space="0" w:color="000001"/>
              <w:left w:val="single" w:sz="4" w:space="0" w:color="000001"/>
              <w:bottom w:val="single" w:sz="4" w:space="0" w:color="000001"/>
            </w:tcBorders>
            <w:shd w:val="clear" w:color="auto" w:fill="FFFFFF"/>
          </w:tcPr>
          <w:p w14:paraId="3E9C2B80" w14:textId="77777777" w:rsidR="008510E1" w:rsidRPr="001A2298" w:rsidRDefault="008510E1" w:rsidP="00D64C24">
            <w:pPr>
              <w:tabs>
                <w:tab w:val="left" w:pos="1159"/>
              </w:tabs>
              <w:suppressAutoHyphens/>
              <w:jc w:val="both"/>
              <w:textAlignment w:val="baseline"/>
              <w:rPr>
                <w:rFonts w:ascii="Arial" w:eastAsia="Calibri" w:hAnsi="Arial" w:cs="Arial"/>
                <w:kern w:val="1"/>
                <w:lang w:eastAsia="ar-SA" w:bidi="hi-IN"/>
              </w:rPr>
            </w:pPr>
            <w:r w:rsidRPr="001A2298">
              <w:rPr>
                <w:rFonts w:ascii="Arial" w:eastAsia="Arial" w:hAnsi="Arial" w:cs="Arial"/>
                <w:b/>
                <w:bCs/>
                <w:kern w:val="1"/>
                <w:lang w:bidi="hi-IN"/>
              </w:rPr>
              <w:t>1.3</w:t>
            </w:r>
            <w:r w:rsidRPr="001A2298">
              <w:rPr>
                <w:rFonts w:ascii="Arial" w:eastAsia="Arial" w:hAnsi="Arial" w:cs="Arial"/>
                <w:kern w:val="1"/>
                <w:lang w:bidi="hi-IN"/>
              </w:rPr>
              <w:t xml:space="preserve"> Emiten criterio de la propuesta en un plazo máximo de un mes calendario. Vencido el plazo sin que se obtenga respuesta se continuará con el procedimiento de fusión.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083D97D5" w14:textId="77777777" w:rsidR="008510E1" w:rsidRPr="001A2298" w:rsidRDefault="008510E1" w:rsidP="00D64C24">
            <w:pPr>
              <w:suppressAutoHyphens/>
              <w:jc w:val="both"/>
              <w:textAlignment w:val="baseline"/>
              <w:rPr>
                <w:rFonts w:ascii="Arial" w:eastAsia="Calibri" w:hAnsi="Arial" w:cs="Arial"/>
                <w:kern w:val="1"/>
                <w:lang w:eastAsia="ar-SA" w:bidi="hi-IN"/>
              </w:rPr>
            </w:pPr>
            <w:r w:rsidRPr="001A2298">
              <w:rPr>
                <w:rFonts w:ascii="Arial" w:eastAsia="Arial" w:hAnsi="Arial" w:cs="Arial"/>
                <w:kern w:val="1"/>
                <w:lang w:bidi="hi-IN"/>
              </w:rPr>
              <w:t>Comités de Gestión Académica</w:t>
            </w:r>
          </w:p>
        </w:tc>
      </w:tr>
      <w:tr w:rsidR="008510E1" w:rsidRPr="001A2298" w14:paraId="4328EC6A" w14:textId="77777777" w:rsidTr="00D64C24">
        <w:tblPrEx>
          <w:tblCellMar>
            <w:left w:w="98" w:type="dxa"/>
          </w:tblCellMar>
        </w:tblPrEx>
        <w:trPr>
          <w:trHeight w:val="320"/>
        </w:trPr>
        <w:tc>
          <w:tcPr>
            <w:tcW w:w="3148" w:type="dxa"/>
            <w:gridSpan w:val="3"/>
            <w:vMerge/>
            <w:tcBorders>
              <w:left w:val="single" w:sz="4" w:space="0" w:color="000001"/>
              <w:bottom w:val="single" w:sz="4" w:space="0" w:color="000001"/>
            </w:tcBorders>
            <w:shd w:val="clear" w:color="auto" w:fill="FFFFFF"/>
          </w:tcPr>
          <w:p w14:paraId="34C18BD1" w14:textId="77777777" w:rsidR="008510E1" w:rsidRPr="001A2298" w:rsidRDefault="008510E1" w:rsidP="00D64C24">
            <w:pPr>
              <w:suppressAutoHyphens/>
              <w:snapToGrid w:val="0"/>
              <w:jc w:val="both"/>
              <w:rPr>
                <w:rFonts w:ascii="Arial" w:eastAsia="Noto Sans CJK SC Regular" w:hAnsi="Arial" w:cs="Arial"/>
                <w:kern w:val="1"/>
                <w:lang w:eastAsia="zh-CN" w:bidi="hi-IN"/>
              </w:rPr>
            </w:pPr>
          </w:p>
        </w:tc>
        <w:tc>
          <w:tcPr>
            <w:tcW w:w="4508" w:type="dxa"/>
            <w:gridSpan w:val="3"/>
            <w:tcBorders>
              <w:top w:val="single" w:sz="4" w:space="0" w:color="000001"/>
              <w:left w:val="single" w:sz="4" w:space="0" w:color="000001"/>
              <w:bottom w:val="single" w:sz="4" w:space="0" w:color="000001"/>
            </w:tcBorders>
            <w:shd w:val="clear" w:color="auto" w:fill="FFFFFF"/>
          </w:tcPr>
          <w:p w14:paraId="001D9E55" w14:textId="77777777" w:rsidR="008510E1" w:rsidRPr="001A2298" w:rsidRDefault="008510E1" w:rsidP="00D64C24">
            <w:pPr>
              <w:tabs>
                <w:tab w:val="left" w:pos="1159"/>
              </w:tabs>
              <w:suppressAutoHyphens/>
              <w:jc w:val="both"/>
              <w:textAlignment w:val="baseline"/>
              <w:rPr>
                <w:rFonts w:ascii="Arial" w:eastAsia="Arial" w:hAnsi="Arial" w:cs="Arial"/>
                <w:kern w:val="1"/>
                <w:lang w:bidi="hi-IN"/>
              </w:rPr>
            </w:pPr>
            <w:r w:rsidRPr="001A2298">
              <w:rPr>
                <w:rFonts w:ascii="Arial" w:eastAsia="Arial" w:hAnsi="Arial" w:cs="Arial"/>
                <w:b/>
                <w:bCs/>
                <w:kern w:val="1"/>
                <w:lang w:bidi="hi-IN"/>
              </w:rPr>
              <w:t>1.4</w:t>
            </w:r>
            <w:r w:rsidRPr="001A2298">
              <w:rPr>
                <w:rFonts w:ascii="Arial" w:eastAsia="Arial" w:hAnsi="Arial" w:cs="Arial"/>
                <w:kern w:val="1"/>
                <w:lang w:bidi="hi-IN"/>
              </w:rPr>
              <w:t xml:space="preserve"> Conoce los criterios de los Comités de Gestión Académica consultados, analiza la situación y toma la decisión correspondiente:</w:t>
            </w:r>
          </w:p>
          <w:p w14:paraId="0B4FC859" w14:textId="77777777" w:rsidR="008510E1" w:rsidRPr="001A2298" w:rsidRDefault="008510E1" w:rsidP="00D64C24">
            <w:pPr>
              <w:tabs>
                <w:tab w:val="left" w:pos="1159"/>
              </w:tabs>
              <w:suppressAutoHyphens/>
              <w:jc w:val="both"/>
              <w:textAlignment w:val="baseline"/>
              <w:rPr>
                <w:rFonts w:ascii="Arial" w:eastAsia="Arial" w:hAnsi="Arial" w:cs="Arial"/>
                <w:kern w:val="1"/>
                <w:lang w:bidi="hi-IN"/>
              </w:rPr>
            </w:pPr>
          </w:p>
          <w:p w14:paraId="0EC5AAEB"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r w:rsidRPr="001A2298">
              <w:rPr>
                <w:rFonts w:ascii="Arial" w:eastAsia="Arial" w:hAnsi="Arial" w:cs="Arial"/>
                <w:b/>
                <w:bCs/>
                <w:kern w:val="1"/>
                <w:lang w:bidi="hi-IN"/>
              </w:rPr>
              <w:t>1.4.1</w:t>
            </w:r>
            <w:r w:rsidRPr="001A2298">
              <w:rPr>
                <w:rFonts w:ascii="Arial" w:eastAsia="Arial" w:hAnsi="Arial" w:cs="Arial"/>
                <w:kern w:val="1"/>
                <w:lang w:bidi="hi-IN"/>
              </w:rPr>
              <w:t xml:space="preserve"> Si el acuerdo es negativo se archiva la gestión y los posgrados mantienen su condición original.</w:t>
            </w:r>
          </w:p>
          <w:p w14:paraId="503ABE25"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p>
          <w:p w14:paraId="789D78A7"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r w:rsidRPr="001A2298">
              <w:rPr>
                <w:rFonts w:ascii="Arial" w:eastAsia="Arial" w:hAnsi="Arial" w:cs="Arial"/>
                <w:b/>
                <w:bCs/>
                <w:kern w:val="1"/>
                <w:lang w:bidi="hi-IN"/>
              </w:rPr>
              <w:t>1.4.2</w:t>
            </w:r>
            <w:r w:rsidRPr="001A2298">
              <w:rPr>
                <w:rFonts w:ascii="Arial" w:eastAsia="Arial" w:hAnsi="Arial" w:cs="Arial"/>
                <w:kern w:val="1"/>
                <w:lang w:bidi="hi-IN"/>
              </w:rPr>
              <w:t xml:space="preserve"> Si el acuerdo es positivo, deberá:</w:t>
            </w:r>
          </w:p>
          <w:p w14:paraId="4C2A93B5" w14:textId="77777777" w:rsidR="008510E1" w:rsidRPr="001A2298" w:rsidRDefault="008510E1" w:rsidP="00D64C24">
            <w:pPr>
              <w:tabs>
                <w:tab w:val="left" w:pos="1976"/>
              </w:tabs>
              <w:suppressAutoHyphens/>
              <w:ind w:left="709"/>
              <w:jc w:val="both"/>
              <w:textAlignment w:val="baseline"/>
              <w:rPr>
                <w:rFonts w:ascii="Arial" w:eastAsia="Arial" w:hAnsi="Arial" w:cs="Arial"/>
                <w:kern w:val="1"/>
                <w:lang w:bidi="hi-IN"/>
              </w:rPr>
            </w:pPr>
          </w:p>
          <w:p w14:paraId="1871561B" w14:textId="77777777" w:rsidR="008510E1" w:rsidRPr="001A2298" w:rsidRDefault="008510E1" w:rsidP="00D64C24">
            <w:pPr>
              <w:suppressAutoHyphens/>
              <w:ind w:left="1418"/>
              <w:jc w:val="both"/>
              <w:textAlignment w:val="baseline"/>
              <w:rPr>
                <w:rFonts w:ascii="Arial" w:eastAsia="Arial" w:hAnsi="Arial" w:cs="Arial"/>
                <w:kern w:val="1"/>
                <w:lang w:bidi="hi-IN"/>
              </w:rPr>
            </w:pPr>
            <w:r w:rsidRPr="001A2298">
              <w:rPr>
                <w:rFonts w:ascii="Arial" w:eastAsia="Arial" w:hAnsi="Arial" w:cs="Arial"/>
                <w:b/>
                <w:bCs/>
                <w:kern w:val="1"/>
                <w:lang w:bidi="hi-IN"/>
              </w:rPr>
              <w:t>1.4.2.1</w:t>
            </w:r>
            <w:r w:rsidRPr="001A2298">
              <w:rPr>
                <w:rFonts w:ascii="Arial" w:eastAsia="Arial" w:hAnsi="Arial" w:cs="Arial"/>
                <w:kern w:val="1"/>
                <w:lang w:bidi="hi-IN"/>
              </w:rPr>
              <w:t xml:space="preserve"> Incluir el plan de implementación, con los plazos de ejecución que permita la asignación de carga académica a las personas que venían siendo nombrados en las coordinaciones. </w:t>
            </w:r>
          </w:p>
          <w:p w14:paraId="4F010AFF" w14:textId="77777777" w:rsidR="008510E1" w:rsidRPr="001A2298" w:rsidRDefault="008510E1" w:rsidP="00D64C24">
            <w:pPr>
              <w:suppressAutoHyphens/>
              <w:ind w:left="1418"/>
              <w:jc w:val="both"/>
              <w:textAlignment w:val="baseline"/>
              <w:rPr>
                <w:rFonts w:ascii="Arial" w:eastAsia="Arial" w:hAnsi="Arial" w:cs="Arial"/>
                <w:kern w:val="1"/>
                <w:lang w:bidi="hi-IN"/>
              </w:rPr>
            </w:pPr>
            <w:r w:rsidRPr="001A2298">
              <w:rPr>
                <w:rFonts w:ascii="Arial" w:eastAsia="Arial" w:hAnsi="Arial" w:cs="Arial"/>
                <w:kern w:val="1"/>
                <w:lang w:bidi="hi-IN"/>
              </w:rPr>
              <w:t>Únicamente procederá la indemnización cuando la persona es externa a la universidad y solamente tiene nombramiento como coordinador (a).</w:t>
            </w:r>
          </w:p>
          <w:p w14:paraId="760FB386" w14:textId="77777777" w:rsidR="008510E1" w:rsidRPr="001A2298" w:rsidRDefault="008510E1" w:rsidP="00D64C24">
            <w:pPr>
              <w:suppressAutoHyphens/>
              <w:ind w:left="1418"/>
              <w:jc w:val="both"/>
              <w:textAlignment w:val="baseline"/>
              <w:rPr>
                <w:rFonts w:ascii="Arial" w:eastAsia="Arial" w:hAnsi="Arial" w:cs="Arial"/>
                <w:kern w:val="1"/>
                <w:lang w:bidi="hi-IN"/>
              </w:rPr>
            </w:pPr>
          </w:p>
          <w:p w14:paraId="5367022E" w14:textId="77777777" w:rsidR="008510E1" w:rsidRPr="001A2298" w:rsidRDefault="008510E1" w:rsidP="00D64C24">
            <w:pPr>
              <w:suppressAutoHyphens/>
              <w:ind w:left="1418"/>
              <w:jc w:val="both"/>
              <w:textAlignment w:val="baseline"/>
              <w:rPr>
                <w:rFonts w:ascii="Arial" w:eastAsia="Arial" w:hAnsi="Arial" w:cs="Arial"/>
                <w:kern w:val="1"/>
                <w:lang w:bidi="hi-IN"/>
              </w:rPr>
            </w:pPr>
            <w:r w:rsidRPr="001A2298">
              <w:rPr>
                <w:rFonts w:ascii="Arial" w:eastAsia="Arial" w:hAnsi="Arial" w:cs="Arial"/>
                <w:b/>
                <w:bCs/>
                <w:kern w:val="1"/>
                <w:lang w:bidi="hi-IN"/>
              </w:rPr>
              <w:lastRenderedPageBreak/>
              <w:t>1.4.2.2</w:t>
            </w:r>
            <w:r w:rsidRPr="001A2298">
              <w:rPr>
                <w:rFonts w:ascii="Arial" w:eastAsia="Arial" w:hAnsi="Arial" w:cs="Arial"/>
                <w:kern w:val="1"/>
                <w:lang w:bidi="hi-IN"/>
              </w:rPr>
              <w:t xml:space="preserve"> Nombrar a la persona que asumirá la nueva coordinación de los estudios de posgrado de la Unidad Académica o Sede y definir su jornada, previa valoración de la cantidad de posgrados que tendrá a su cargo. Debe nombrar además al Comité de Gestión Académica.</w:t>
            </w:r>
          </w:p>
          <w:p w14:paraId="31CB8B22" w14:textId="77777777" w:rsidR="008510E1" w:rsidRPr="001A2298" w:rsidRDefault="008510E1" w:rsidP="00D64C24">
            <w:pPr>
              <w:suppressAutoHyphens/>
              <w:ind w:left="1418"/>
              <w:jc w:val="both"/>
              <w:textAlignment w:val="baseline"/>
              <w:rPr>
                <w:rFonts w:ascii="Arial" w:eastAsia="Arial" w:hAnsi="Arial" w:cs="Arial"/>
                <w:kern w:val="1"/>
                <w:lang w:bidi="hi-IN"/>
              </w:rPr>
            </w:pPr>
          </w:p>
          <w:p w14:paraId="68A56AD2" w14:textId="77777777" w:rsidR="008510E1" w:rsidRPr="001A2298" w:rsidRDefault="008510E1" w:rsidP="00D64C24">
            <w:pPr>
              <w:suppressAutoHyphens/>
              <w:ind w:left="1418"/>
              <w:jc w:val="both"/>
              <w:textAlignment w:val="baseline"/>
              <w:rPr>
                <w:rFonts w:ascii="Arial" w:eastAsia="Arial" w:hAnsi="Arial" w:cs="Arial"/>
                <w:kern w:val="1"/>
                <w:lang w:bidi="hi-IN"/>
              </w:rPr>
            </w:pPr>
            <w:r w:rsidRPr="001A2298">
              <w:rPr>
                <w:rFonts w:ascii="Arial" w:eastAsia="Arial" w:hAnsi="Arial" w:cs="Arial"/>
                <w:b/>
                <w:bCs/>
                <w:kern w:val="1"/>
                <w:lang w:bidi="hi-IN"/>
              </w:rPr>
              <w:t>1.4.2.3</w:t>
            </w:r>
            <w:r w:rsidRPr="001A2298">
              <w:rPr>
                <w:rFonts w:ascii="Arial" w:eastAsia="Arial" w:hAnsi="Arial" w:cs="Arial"/>
                <w:kern w:val="1"/>
                <w:lang w:bidi="hi-IN"/>
              </w:rPr>
              <w:t xml:space="preserve"> Instruir a la nueva coordinación iniciar el proceso de modificación del reglamento interno de los estudios de posgrado, cuando corresponda.</w:t>
            </w:r>
          </w:p>
          <w:p w14:paraId="2CFFE178" w14:textId="77777777" w:rsidR="008510E1" w:rsidRPr="001A2298" w:rsidRDefault="008510E1" w:rsidP="00D64C24">
            <w:pPr>
              <w:suppressAutoHyphens/>
              <w:ind w:left="1418"/>
              <w:jc w:val="both"/>
              <w:textAlignment w:val="baseline"/>
              <w:rPr>
                <w:rFonts w:ascii="Arial" w:eastAsia="Arial" w:hAnsi="Arial" w:cs="Arial"/>
                <w:kern w:val="1"/>
                <w:lang w:bidi="hi-IN"/>
              </w:rPr>
            </w:pPr>
          </w:p>
          <w:p w14:paraId="6F7970A3" w14:textId="77777777" w:rsidR="008510E1" w:rsidRPr="001A2298" w:rsidRDefault="008510E1" w:rsidP="00D64C24">
            <w:pPr>
              <w:suppressAutoHyphens/>
              <w:ind w:left="1418"/>
              <w:jc w:val="both"/>
              <w:textAlignment w:val="baseline"/>
              <w:rPr>
                <w:rFonts w:ascii="Arial" w:eastAsia="Calibri" w:hAnsi="Arial" w:cs="Arial"/>
                <w:kern w:val="1"/>
                <w:lang w:eastAsia="ar-SA" w:bidi="hi-IN"/>
              </w:rPr>
            </w:pPr>
            <w:r w:rsidRPr="001A2298">
              <w:rPr>
                <w:rFonts w:ascii="Arial" w:eastAsia="Arial" w:hAnsi="Arial" w:cs="Arial"/>
                <w:b/>
                <w:bCs/>
                <w:kern w:val="1"/>
                <w:lang w:bidi="hi-IN"/>
              </w:rPr>
              <w:t>1.4.2.4</w:t>
            </w:r>
            <w:r w:rsidRPr="001A2298">
              <w:rPr>
                <w:rFonts w:ascii="Arial" w:eastAsia="Arial" w:hAnsi="Arial" w:cs="Arial"/>
                <w:kern w:val="1"/>
                <w:lang w:bidi="hi-IN"/>
              </w:rPr>
              <w:t xml:space="preserve"> Comunicar el acuerdo tomado a todas las coordinaciones, a los Comité de Gestión Académica, al Consejo Central de Posgrado, a la Vicerrectoría de Docencia y a la instancia de administración de los recursos externos (PGF o </w:t>
            </w:r>
            <w:proofErr w:type="spellStart"/>
            <w:r w:rsidRPr="001A2298">
              <w:rPr>
                <w:rFonts w:ascii="Arial" w:eastAsia="Arial" w:hAnsi="Arial" w:cs="Arial"/>
                <w:kern w:val="1"/>
                <w:lang w:bidi="hi-IN"/>
              </w:rPr>
              <w:t>Fundauna</w:t>
            </w:r>
            <w:proofErr w:type="spellEnd"/>
            <w:r w:rsidRPr="001A2298">
              <w:rPr>
                <w:rFonts w:ascii="Arial" w:eastAsia="Arial" w:hAnsi="Arial" w:cs="Arial"/>
                <w:kern w:val="1"/>
                <w:lang w:bidi="hi-IN"/>
              </w:rPr>
              <w:t xml:space="preserve">).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20E31853" w14:textId="77777777" w:rsidR="008510E1" w:rsidRPr="001A2298" w:rsidRDefault="008510E1" w:rsidP="00D64C24">
            <w:pPr>
              <w:suppressAutoHyphens/>
              <w:jc w:val="both"/>
              <w:textAlignment w:val="baseline"/>
              <w:rPr>
                <w:rFonts w:ascii="Arial" w:eastAsia="Calibri" w:hAnsi="Arial" w:cs="Arial"/>
                <w:kern w:val="1"/>
                <w:lang w:eastAsia="ar-SA" w:bidi="hi-IN"/>
              </w:rPr>
            </w:pPr>
            <w:r w:rsidRPr="001A2298">
              <w:rPr>
                <w:rFonts w:ascii="Arial" w:eastAsia="Arial" w:hAnsi="Arial" w:cs="Arial"/>
                <w:kern w:val="1"/>
                <w:lang w:bidi="hi-IN"/>
              </w:rPr>
              <w:lastRenderedPageBreak/>
              <w:t xml:space="preserve">Consejo de Unidad Académica de adscripción de los posgrados o Consejo de Sede Regional </w:t>
            </w:r>
          </w:p>
        </w:tc>
      </w:tr>
      <w:tr w:rsidR="008510E1" w:rsidRPr="001A2298" w14:paraId="0E69D6CC" w14:textId="77777777" w:rsidTr="00D64C24">
        <w:tblPrEx>
          <w:tblCellMar>
            <w:left w:w="98" w:type="dxa"/>
          </w:tblCellMar>
        </w:tblPrEx>
        <w:trPr>
          <w:trHeight w:val="320"/>
        </w:trPr>
        <w:tc>
          <w:tcPr>
            <w:tcW w:w="3148" w:type="dxa"/>
            <w:gridSpan w:val="3"/>
            <w:tcBorders>
              <w:top w:val="single" w:sz="4" w:space="0" w:color="000001"/>
              <w:left w:val="single" w:sz="4" w:space="0" w:color="000001"/>
              <w:bottom w:val="single" w:sz="4" w:space="0" w:color="000001"/>
            </w:tcBorders>
            <w:shd w:val="clear" w:color="auto" w:fill="FFFFFF"/>
          </w:tcPr>
          <w:p w14:paraId="14026432" w14:textId="77777777" w:rsidR="008510E1" w:rsidRPr="001A2298" w:rsidRDefault="008510E1" w:rsidP="00D64C24">
            <w:pPr>
              <w:suppressAutoHyphens/>
              <w:snapToGrid w:val="0"/>
              <w:jc w:val="both"/>
              <w:rPr>
                <w:rFonts w:ascii="Arial" w:eastAsia="Noto Sans CJK SC Regular" w:hAnsi="Arial" w:cs="Arial"/>
                <w:kern w:val="1"/>
                <w:lang w:eastAsia="zh-CN" w:bidi="hi-IN"/>
              </w:rPr>
            </w:pPr>
          </w:p>
        </w:tc>
        <w:tc>
          <w:tcPr>
            <w:tcW w:w="4508" w:type="dxa"/>
            <w:gridSpan w:val="3"/>
            <w:tcBorders>
              <w:top w:val="single" w:sz="4" w:space="0" w:color="000001"/>
              <w:left w:val="single" w:sz="4" w:space="0" w:color="000001"/>
              <w:bottom w:val="single" w:sz="4" w:space="0" w:color="000001"/>
            </w:tcBorders>
            <w:shd w:val="clear" w:color="auto" w:fill="FFFFFF"/>
          </w:tcPr>
          <w:p w14:paraId="3ACA82CB" w14:textId="77777777" w:rsidR="008510E1" w:rsidRPr="001A2298" w:rsidRDefault="008510E1" w:rsidP="00D64C24">
            <w:pPr>
              <w:suppressAutoHyphens/>
              <w:jc w:val="both"/>
              <w:textAlignment w:val="baseline"/>
              <w:rPr>
                <w:rFonts w:ascii="Arial" w:eastAsia="Calibri" w:hAnsi="Arial" w:cs="Arial"/>
                <w:kern w:val="1"/>
                <w:lang w:eastAsia="ar-SA" w:bidi="hi-IN"/>
              </w:rPr>
            </w:pPr>
            <w:r w:rsidRPr="001A2298">
              <w:rPr>
                <w:rFonts w:ascii="Arial" w:eastAsia="Arial" w:hAnsi="Arial" w:cs="Arial"/>
                <w:b/>
                <w:bCs/>
                <w:kern w:val="1"/>
                <w:lang w:bidi="hi-IN"/>
              </w:rPr>
              <w:t>1.5</w:t>
            </w:r>
            <w:r w:rsidRPr="001A2298">
              <w:rPr>
                <w:rFonts w:ascii="Arial" w:eastAsia="Arial" w:hAnsi="Arial" w:cs="Arial"/>
                <w:kern w:val="1"/>
                <w:lang w:bidi="hi-IN"/>
              </w:rPr>
              <w:t xml:space="preserve"> Realiza todas las acciones académicas, administrativas y financieras, ante las instancias de ejecución, para formalizar el nombramiento de la nueva coordinación y finalizar los nombramientos de las anteriores coordinaciones.</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14:paraId="06087B2B" w14:textId="77777777" w:rsidR="008510E1" w:rsidRPr="001A2298" w:rsidRDefault="008510E1" w:rsidP="00D64C24">
            <w:pPr>
              <w:suppressAutoHyphens/>
              <w:jc w:val="both"/>
              <w:textAlignment w:val="baseline"/>
              <w:rPr>
                <w:rFonts w:ascii="Arial" w:eastAsia="Calibri" w:hAnsi="Arial" w:cs="Arial"/>
                <w:kern w:val="1"/>
                <w:lang w:eastAsia="ar-SA" w:bidi="hi-IN"/>
              </w:rPr>
            </w:pPr>
            <w:r w:rsidRPr="001A2298">
              <w:rPr>
                <w:rFonts w:ascii="Arial" w:eastAsia="Arial" w:hAnsi="Arial" w:cs="Arial"/>
                <w:kern w:val="1"/>
                <w:lang w:bidi="hi-IN"/>
              </w:rPr>
              <w:t>Dirección de la unidad académica de adscripción de los posgrados por fusionar o decano (a) de sede regional</w:t>
            </w:r>
          </w:p>
        </w:tc>
      </w:tr>
      <w:tr w:rsidR="008510E1" w:rsidRPr="001A2298" w14:paraId="1D7714C9" w14:textId="77777777" w:rsidTr="00D64C24">
        <w:tblPrEx>
          <w:tblCellMar>
            <w:left w:w="98" w:type="dxa"/>
          </w:tblCellMar>
        </w:tblPrEx>
        <w:trPr>
          <w:trHeight w:val="320"/>
        </w:trPr>
        <w:tc>
          <w:tcPr>
            <w:tcW w:w="1413" w:type="dxa"/>
            <w:tcBorders>
              <w:top w:val="single" w:sz="4" w:space="0" w:color="000001"/>
              <w:left w:val="single" w:sz="4" w:space="0" w:color="000001"/>
              <w:bottom w:val="single" w:sz="4" w:space="0" w:color="000001"/>
            </w:tcBorders>
            <w:shd w:val="clear" w:color="auto" w:fill="FFFFFF"/>
          </w:tcPr>
          <w:p w14:paraId="0D62101A" w14:textId="77777777" w:rsidR="008510E1" w:rsidRPr="001A2298" w:rsidRDefault="008510E1" w:rsidP="00D64C24">
            <w:pPr>
              <w:suppressAutoHyphens/>
              <w:snapToGrid w:val="0"/>
              <w:jc w:val="both"/>
              <w:rPr>
                <w:rFonts w:ascii="Arial" w:eastAsia="Noto Sans CJK SC Regular" w:hAnsi="Arial" w:cs="Arial"/>
                <w:kern w:val="1"/>
                <w:lang w:eastAsia="zh-CN" w:bidi="hi-IN"/>
              </w:rPr>
            </w:pPr>
          </w:p>
        </w:tc>
        <w:tc>
          <w:tcPr>
            <w:tcW w:w="3989" w:type="dxa"/>
            <w:gridSpan w:val="4"/>
            <w:tcBorders>
              <w:top w:val="single" w:sz="4" w:space="0" w:color="000001"/>
              <w:left w:val="single" w:sz="4" w:space="0" w:color="000001"/>
              <w:bottom w:val="single" w:sz="4" w:space="0" w:color="auto"/>
            </w:tcBorders>
            <w:shd w:val="clear" w:color="auto" w:fill="FFFFFF"/>
          </w:tcPr>
          <w:p w14:paraId="06106D92" w14:textId="77777777" w:rsidR="008510E1" w:rsidRPr="001A2298" w:rsidRDefault="008510E1" w:rsidP="00D64C24">
            <w:pPr>
              <w:suppressAutoHyphens/>
              <w:jc w:val="both"/>
              <w:textAlignment w:val="baseline"/>
              <w:rPr>
                <w:rFonts w:ascii="Arial" w:eastAsia="Arial" w:hAnsi="Arial" w:cs="Arial"/>
                <w:b/>
                <w:bCs/>
                <w:kern w:val="1"/>
                <w:lang w:bidi="hi-IN"/>
              </w:rPr>
            </w:pPr>
            <w:r w:rsidRPr="001A2298">
              <w:rPr>
                <w:rFonts w:ascii="Arial" w:eastAsia="Calibri" w:hAnsi="Arial" w:cs="Arial"/>
                <w:b/>
                <w:bCs/>
                <w:color w:val="00000A"/>
              </w:rPr>
              <w:t>NOMBRE Y CARGO</w:t>
            </w:r>
          </w:p>
        </w:tc>
        <w:tc>
          <w:tcPr>
            <w:tcW w:w="2254" w:type="dxa"/>
            <w:tcBorders>
              <w:top w:val="single" w:sz="4" w:space="0" w:color="000001"/>
              <w:left w:val="single" w:sz="4" w:space="0" w:color="000001"/>
              <w:bottom w:val="single" w:sz="4" w:space="0" w:color="auto"/>
            </w:tcBorders>
            <w:shd w:val="clear" w:color="auto" w:fill="FFFFFF"/>
          </w:tcPr>
          <w:p w14:paraId="3F482F63" w14:textId="77777777" w:rsidR="008510E1" w:rsidRPr="001A2298" w:rsidRDefault="008510E1" w:rsidP="00D64C24">
            <w:pPr>
              <w:suppressAutoHyphens/>
              <w:jc w:val="both"/>
              <w:textAlignment w:val="baseline"/>
              <w:rPr>
                <w:rFonts w:ascii="Arial" w:eastAsia="Arial" w:hAnsi="Arial" w:cs="Arial"/>
                <w:b/>
                <w:bCs/>
                <w:kern w:val="1"/>
                <w:lang w:bidi="hi-IN"/>
              </w:rPr>
            </w:pPr>
            <w:r w:rsidRPr="001A2298">
              <w:rPr>
                <w:rFonts w:ascii="Arial" w:eastAsia="Calibri" w:hAnsi="Arial" w:cs="Arial"/>
                <w:b/>
                <w:bCs/>
                <w:color w:val="00000A"/>
              </w:rPr>
              <w:t>FIRMA</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14:paraId="4F4ECF64" w14:textId="77777777" w:rsidR="008510E1" w:rsidRPr="001A2298" w:rsidRDefault="008510E1" w:rsidP="00D64C24">
            <w:pPr>
              <w:suppressAutoHyphens/>
              <w:jc w:val="both"/>
              <w:textAlignment w:val="baseline"/>
              <w:rPr>
                <w:rFonts w:ascii="Arial" w:eastAsia="Arial" w:hAnsi="Arial" w:cs="Arial"/>
                <w:kern w:val="1"/>
                <w:lang w:bidi="hi-IN"/>
              </w:rPr>
            </w:pPr>
            <w:r w:rsidRPr="001A2298">
              <w:rPr>
                <w:rFonts w:ascii="Arial" w:eastAsia="Calibri" w:hAnsi="Arial" w:cs="Arial"/>
                <w:b/>
                <w:color w:val="00000A"/>
                <w:kern w:val="36"/>
              </w:rPr>
              <w:t>FECHA</w:t>
            </w:r>
          </w:p>
        </w:tc>
      </w:tr>
      <w:tr w:rsidR="008510E1" w:rsidRPr="001A2298" w14:paraId="116E938A" w14:textId="77777777" w:rsidTr="00D64C24">
        <w:tblPrEx>
          <w:tblCellMar>
            <w:left w:w="98" w:type="dxa"/>
          </w:tblCellMar>
        </w:tblPrEx>
        <w:trPr>
          <w:trHeight w:val="414"/>
        </w:trPr>
        <w:tc>
          <w:tcPr>
            <w:tcW w:w="1413" w:type="dxa"/>
            <w:tcBorders>
              <w:top w:val="single" w:sz="4" w:space="0" w:color="000001"/>
              <w:left w:val="single" w:sz="4" w:space="0" w:color="000001"/>
              <w:bottom w:val="single" w:sz="4" w:space="0" w:color="000001"/>
              <w:right w:val="single" w:sz="4" w:space="0" w:color="auto"/>
            </w:tcBorders>
            <w:shd w:val="clear" w:color="auto" w:fill="FFFFFF"/>
          </w:tcPr>
          <w:p w14:paraId="7C65143E" w14:textId="77777777" w:rsidR="008510E1" w:rsidRPr="001A2298" w:rsidRDefault="008510E1" w:rsidP="00D64C24">
            <w:pPr>
              <w:suppressAutoHyphens/>
              <w:snapToGrid w:val="0"/>
              <w:jc w:val="both"/>
              <w:rPr>
                <w:rFonts w:ascii="Arial" w:eastAsia="Noto Sans CJK SC Regular" w:hAnsi="Arial" w:cs="Arial"/>
                <w:kern w:val="1"/>
                <w:lang w:eastAsia="zh-CN" w:bidi="hi-IN"/>
              </w:rPr>
            </w:pPr>
            <w:r w:rsidRPr="001A2298">
              <w:rPr>
                <w:rFonts w:ascii="Arial" w:eastAsia="Calibri" w:hAnsi="Arial" w:cs="Arial"/>
                <w:b/>
                <w:bCs/>
                <w:color w:val="00000A"/>
              </w:rPr>
              <w:t xml:space="preserve">ELABORÓ </w:t>
            </w:r>
          </w:p>
        </w:tc>
        <w:tc>
          <w:tcPr>
            <w:tcW w:w="3989" w:type="dxa"/>
            <w:gridSpan w:val="4"/>
            <w:tcBorders>
              <w:top w:val="single" w:sz="4" w:space="0" w:color="auto"/>
              <w:left w:val="single" w:sz="4" w:space="0" w:color="auto"/>
              <w:bottom w:val="single" w:sz="4" w:space="0" w:color="auto"/>
              <w:right w:val="single" w:sz="4" w:space="0" w:color="auto"/>
            </w:tcBorders>
            <w:shd w:val="clear" w:color="auto" w:fill="FFFFFF"/>
          </w:tcPr>
          <w:p w14:paraId="4CC69BB0" w14:textId="77777777" w:rsidR="008510E1" w:rsidRPr="001A2298" w:rsidRDefault="008510E1" w:rsidP="00D64C24">
            <w:pPr>
              <w:rPr>
                <w:rFonts w:ascii="Arial" w:eastAsia="Arial" w:hAnsi="Arial" w:cs="Arial"/>
              </w:rPr>
            </w:pPr>
            <w:proofErr w:type="spellStart"/>
            <w:r w:rsidRPr="001A2298">
              <w:rPr>
                <w:rFonts w:ascii="Arial" w:eastAsia="Arial" w:hAnsi="Arial" w:cs="Arial"/>
              </w:rPr>
              <w:t>Ph.D</w:t>
            </w:r>
            <w:proofErr w:type="spellEnd"/>
            <w:r w:rsidRPr="001A2298">
              <w:rPr>
                <w:rFonts w:ascii="Arial" w:eastAsia="Arial" w:hAnsi="Arial" w:cs="Arial"/>
              </w:rPr>
              <w:t xml:space="preserve">. Mayela Coto </w:t>
            </w:r>
            <w:proofErr w:type="spellStart"/>
            <w:r w:rsidRPr="001A2298">
              <w:rPr>
                <w:rFonts w:ascii="Arial" w:eastAsia="Arial" w:hAnsi="Arial" w:cs="Arial"/>
              </w:rPr>
              <w:t>Chotto</w:t>
            </w:r>
            <w:proofErr w:type="spellEnd"/>
            <w:r w:rsidRPr="001A2298">
              <w:rPr>
                <w:rFonts w:ascii="Arial" w:eastAsia="Arial" w:hAnsi="Arial" w:cs="Arial"/>
              </w:rPr>
              <w:t>, Presidenta Consejo Central de Posgrado</w:t>
            </w:r>
          </w:p>
          <w:p w14:paraId="7A4F90DE" w14:textId="77777777" w:rsidR="008510E1" w:rsidRPr="001A2298" w:rsidRDefault="008510E1" w:rsidP="00D64C24">
            <w:pPr>
              <w:rPr>
                <w:rFonts w:ascii="Arial" w:eastAsia="Calibri" w:hAnsi="Arial" w:cs="Arial"/>
                <w:color w:val="00000A"/>
              </w:rPr>
            </w:pPr>
            <w:r w:rsidRPr="001A2298">
              <w:rPr>
                <w:rFonts w:ascii="Arial" w:eastAsia="Calibri" w:hAnsi="Arial" w:cs="Arial"/>
                <w:color w:val="00000A"/>
              </w:rPr>
              <w:t xml:space="preserve">Dra. Viviana Gómez Barrantes, Asesora Académica, Vicerrectoría de Docencia </w:t>
            </w:r>
          </w:p>
          <w:p w14:paraId="59757DFF" w14:textId="77777777" w:rsidR="008510E1" w:rsidRPr="001A2298" w:rsidRDefault="008510E1" w:rsidP="00D64C24">
            <w:pPr>
              <w:rPr>
                <w:rFonts w:ascii="Arial" w:eastAsia="Calibri" w:hAnsi="Arial" w:cs="Arial"/>
                <w:color w:val="00000A"/>
              </w:rPr>
            </w:pPr>
            <w:r w:rsidRPr="001A2298">
              <w:rPr>
                <w:rFonts w:ascii="Arial" w:eastAsia="Calibri" w:hAnsi="Arial" w:cs="Arial"/>
                <w:color w:val="00000A"/>
              </w:rPr>
              <w:lastRenderedPageBreak/>
              <w:t>Dra. Ada Cartín Brenes, Asesoría Jurídica.</w:t>
            </w:r>
          </w:p>
          <w:p w14:paraId="0B6F8877" w14:textId="77777777" w:rsidR="008510E1" w:rsidRPr="001A2298" w:rsidRDefault="008510E1" w:rsidP="00D64C24">
            <w:pPr>
              <w:suppressAutoHyphens/>
              <w:jc w:val="both"/>
              <w:textAlignment w:val="baseline"/>
              <w:rPr>
                <w:rFonts w:ascii="Arial" w:eastAsia="Arial" w:hAnsi="Arial" w:cs="Arial"/>
                <w:b/>
                <w:bCs/>
                <w:kern w:val="1"/>
                <w:lang w:bidi="hi-IN"/>
              </w:rPr>
            </w:pPr>
            <w:r w:rsidRPr="001A2298">
              <w:rPr>
                <w:rFonts w:ascii="Arial" w:eastAsia="Calibri" w:hAnsi="Arial" w:cs="Arial"/>
                <w:color w:val="00000A"/>
              </w:rPr>
              <w:t xml:space="preserve">Con colaboración de los equipos asesores de SEPUNA y Vicerrectoría de Docencia. </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50D2F520" w14:textId="77777777" w:rsidR="008510E1" w:rsidRPr="001A2298" w:rsidRDefault="008510E1" w:rsidP="00D64C24">
            <w:pPr>
              <w:suppressAutoHyphens/>
              <w:jc w:val="both"/>
              <w:textAlignment w:val="baseline"/>
              <w:rPr>
                <w:rFonts w:ascii="Arial" w:eastAsia="Arial" w:hAnsi="Arial" w:cs="Arial"/>
                <w:b/>
                <w:bCs/>
                <w:kern w:val="1"/>
                <w:lang w:bidi="hi-IN"/>
              </w:rPr>
            </w:pPr>
          </w:p>
        </w:tc>
        <w:tc>
          <w:tcPr>
            <w:tcW w:w="1984" w:type="dxa"/>
            <w:tcBorders>
              <w:top w:val="single" w:sz="4" w:space="0" w:color="000001"/>
              <w:left w:val="single" w:sz="4" w:space="0" w:color="auto"/>
              <w:bottom w:val="single" w:sz="4" w:space="0" w:color="000001"/>
              <w:right w:val="single" w:sz="4" w:space="0" w:color="000001"/>
            </w:tcBorders>
            <w:shd w:val="clear" w:color="auto" w:fill="auto"/>
          </w:tcPr>
          <w:p w14:paraId="4812B9CC" w14:textId="77777777" w:rsidR="008510E1" w:rsidRPr="001A2298" w:rsidRDefault="008510E1" w:rsidP="00D64C24">
            <w:pPr>
              <w:suppressAutoHyphens/>
              <w:jc w:val="both"/>
              <w:textAlignment w:val="baseline"/>
              <w:rPr>
                <w:rFonts w:ascii="Arial" w:eastAsia="Arial" w:hAnsi="Arial" w:cs="Arial"/>
                <w:kern w:val="1"/>
                <w:lang w:bidi="hi-IN"/>
              </w:rPr>
            </w:pPr>
          </w:p>
        </w:tc>
      </w:tr>
      <w:tr w:rsidR="008510E1" w:rsidRPr="001A2298" w14:paraId="5784C54E" w14:textId="77777777" w:rsidTr="00D64C24">
        <w:tblPrEx>
          <w:tblCellMar>
            <w:left w:w="98" w:type="dxa"/>
          </w:tblCellMar>
        </w:tblPrEx>
        <w:trPr>
          <w:trHeight w:val="320"/>
        </w:trPr>
        <w:tc>
          <w:tcPr>
            <w:tcW w:w="1413" w:type="dxa"/>
            <w:tcBorders>
              <w:top w:val="single" w:sz="4" w:space="0" w:color="000001"/>
              <w:left w:val="single" w:sz="4" w:space="0" w:color="000001"/>
              <w:bottom w:val="single" w:sz="4" w:space="0" w:color="000001"/>
              <w:right w:val="single" w:sz="4" w:space="0" w:color="auto"/>
            </w:tcBorders>
            <w:shd w:val="clear" w:color="auto" w:fill="FFFFFF"/>
          </w:tcPr>
          <w:p w14:paraId="5A1ED319" w14:textId="77777777" w:rsidR="008510E1" w:rsidRPr="001A2298" w:rsidRDefault="008510E1" w:rsidP="00D64C24">
            <w:pPr>
              <w:suppressAutoHyphens/>
              <w:snapToGrid w:val="0"/>
              <w:jc w:val="both"/>
              <w:rPr>
                <w:rFonts w:ascii="Arial" w:eastAsia="Noto Sans CJK SC Regular" w:hAnsi="Arial" w:cs="Arial"/>
                <w:kern w:val="1"/>
                <w:lang w:eastAsia="zh-CN" w:bidi="hi-IN"/>
              </w:rPr>
            </w:pPr>
            <w:r w:rsidRPr="001A2298">
              <w:rPr>
                <w:rFonts w:ascii="Arial" w:eastAsia="Calibri" w:hAnsi="Arial" w:cs="Arial"/>
                <w:b/>
                <w:bCs/>
                <w:color w:val="00000A"/>
              </w:rPr>
              <w:t>REVISÓ</w:t>
            </w:r>
          </w:p>
        </w:tc>
        <w:tc>
          <w:tcPr>
            <w:tcW w:w="3989" w:type="dxa"/>
            <w:gridSpan w:val="4"/>
            <w:tcBorders>
              <w:top w:val="single" w:sz="4" w:space="0" w:color="auto"/>
              <w:left w:val="single" w:sz="4" w:space="0" w:color="auto"/>
              <w:bottom w:val="single" w:sz="4" w:space="0" w:color="auto"/>
              <w:right w:val="single" w:sz="4" w:space="0" w:color="auto"/>
            </w:tcBorders>
            <w:shd w:val="clear" w:color="auto" w:fill="FFFFFF"/>
          </w:tcPr>
          <w:p w14:paraId="6B95483C" w14:textId="77777777" w:rsidR="008510E1" w:rsidRPr="001A2298" w:rsidRDefault="008510E1" w:rsidP="00D64C24">
            <w:pPr>
              <w:rPr>
                <w:rFonts w:ascii="Arial" w:eastAsia="Calibri" w:hAnsi="Arial" w:cs="Arial"/>
                <w:color w:val="00000A"/>
              </w:rPr>
            </w:pPr>
            <w:proofErr w:type="spellStart"/>
            <w:r w:rsidRPr="001A2298">
              <w:rPr>
                <w:rFonts w:ascii="Arial" w:eastAsia="Calibri" w:hAnsi="Arial" w:cs="Arial"/>
                <w:color w:val="00000A"/>
              </w:rPr>
              <w:t>Apeuna</w:t>
            </w:r>
            <w:proofErr w:type="spellEnd"/>
          </w:p>
          <w:p w14:paraId="5901240D" w14:textId="77777777" w:rsidR="008510E1" w:rsidRPr="001A2298" w:rsidRDefault="008510E1" w:rsidP="00D64C24">
            <w:pPr>
              <w:rPr>
                <w:rFonts w:ascii="Arial" w:eastAsia="Calibri" w:hAnsi="Arial" w:cs="Arial"/>
                <w:color w:val="00000A"/>
              </w:rPr>
            </w:pPr>
            <w:r w:rsidRPr="001A2298">
              <w:rPr>
                <w:rFonts w:ascii="Arial" w:eastAsia="Calibri" w:hAnsi="Arial" w:cs="Arial"/>
                <w:color w:val="00000A"/>
              </w:rPr>
              <w:t>Asesoría Jurídica</w:t>
            </w:r>
          </w:p>
          <w:p w14:paraId="1BD0E31D" w14:textId="77777777" w:rsidR="008510E1" w:rsidRPr="001A2298" w:rsidRDefault="008510E1" w:rsidP="00D64C24">
            <w:pPr>
              <w:suppressAutoHyphens/>
              <w:jc w:val="both"/>
              <w:textAlignment w:val="baseline"/>
              <w:rPr>
                <w:rFonts w:ascii="Arial" w:eastAsia="Arial" w:hAnsi="Arial" w:cs="Arial"/>
                <w:b/>
                <w:bCs/>
                <w:kern w:val="1"/>
                <w:lang w:bidi="hi-IN"/>
              </w:rPr>
            </w:pPr>
            <w:r w:rsidRPr="001A2298">
              <w:rPr>
                <w:rFonts w:ascii="Arial" w:eastAsia="Calibri" w:hAnsi="Arial" w:cs="Arial"/>
                <w:color w:val="00000A"/>
              </w:rPr>
              <w:t>Rectoría</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37A58197" w14:textId="77777777" w:rsidR="008510E1" w:rsidRPr="001A2298" w:rsidRDefault="008510E1" w:rsidP="00D64C24">
            <w:pPr>
              <w:suppressAutoHyphens/>
              <w:jc w:val="both"/>
              <w:textAlignment w:val="baseline"/>
              <w:rPr>
                <w:rFonts w:ascii="Arial" w:eastAsia="Arial" w:hAnsi="Arial" w:cs="Arial"/>
                <w:b/>
                <w:bCs/>
                <w:kern w:val="1"/>
                <w:lang w:bidi="hi-IN"/>
              </w:rPr>
            </w:pPr>
          </w:p>
        </w:tc>
        <w:tc>
          <w:tcPr>
            <w:tcW w:w="1984" w:type="dxa"/>
            <w:tcBorders>
              <w:top w:val="single" w:sz="4" w:space="0" w:color="000001"/>
              <w:left w:val="single" w:sz="4" w:space="0" w:color="auto"/>
              <w:bottom w:val="single" w:sz="4" w:space="0" w:color="000001"/>
              <w:right w:val="single" w:sz="4" w:space="0" w:color="000001"/>
            </w:tcBorders>
            <w:shd w:val="clear" w:color="auto" w:fill="auto"/>
          </w:tcPr>
          <w:p w14:paraId="63693E38" w14:textId="77777777" w:rsidR="008510E1" w:rsidRPr="001A2298" w:rsidRDefault="008510E1" w:rsidP="00D64C24">
            <w:pPr>
              <w:suppressAutoHyphens/>
              <w:jc w:val="both"/>
              <w:textAlignment w:val="baseline"/>
              <w:rPr>
                <w:rFonts w:ascii="Arial" w:eastAsia="Arial" w:hAnsi="Arial" w:cs="Arial"/>
                <w:kern w:val="1"/>
                <w:lang w:bidi="hi-IN"/>
              </w:rPr>
            </w:pPr>
          </w:p>
        </w:tc>
      </w:tr>
      <w:tr w:rsidR="008510E1" w:rsidRPr="001A2298" w14:paraId="6848041C" w14:textId="77777777" w:rsidTr="00D64C24">
        <w:tblPrEx>
          <w:tblCellMar>
            <w:left w:w="98" w:type="dxa"/>
          </w:tblCellMar>
        </w:tblPrEx>
        <w:trPr>
          <w:trHeight w:val="320"/>
        </w:trPr>
        <w:tc>
          <w:tcPr>
            <w:tcW w:w="1413" w:type="dxa"/>
            <w:tcBorders>
              <w:top w:val="single" w:sz="4" w:space="0" w:color="000001"/>
              <w:left w:val="single" w:sz="4" w:space="0" w:color="000001"/>
              <w:bottom w:val="single" w:sz="4" w:space="0" w:color="000001"/>
              <w:right w:val="single" w:sz="4" w:space="0" w:color="auto"/>
            </w:tcBorders>
            <w:shd w:val="clear" w:color="auto" w:fill="FFFFFF"/>
          </w:tcPr>
          <w:p w14:paraId="1B922ECF" w14:textId="77777777" w:rsidR="008510E1" w:rsidRPr="001A2298" w:rsidRDefault="008510E1" w:rsidP="00D64C24">
            <w:pPr>
              <w:suppressAutoHyphens/>
              <w:snapToGrid w:val="0"/>
              <w:jc w:val="both"/>
              <w:rPr>
                <w:rFonts w:ascii="Arial" w:eastAsia="Noto Sans CJK SC Regular" w:hAnsi="Arial" w:cs="Arial"/>
                <w:kern w:val="1"/>
                <w:lang w:eastAsia="zh-CN" w:bidi="hi-IN"/>
              </w:rPr>
            </w:pPr>
            <w:r w:rsidRPr="001A2298">
              <w:rPr>
                <w:rFonts w:ascii="Arial" w:eastAsia="Calibri" w:hAnsi="Arial" w:cs="Arial"/>
                <w:b/>
                <w:bCs/>
                <w:color w:val="00000A"/>
              </w:rPr>
              <w:t>APROBÓ</w:t>
            </w:r>
          </w:p>
        </w:tc>
        <w:tc>
          <w:tcPr>
            <w:tcW w:w="3989" w:type="dxa"/>
            <w:gridSpan w:val="4"/>
            <w:tcBorders>
              <w:top w:val="single" w:sz="4" w:space="0" w:color="auto"/>
              <w:left w:val="single" w:sz="4" w:space="0" w:color="auto"/>
              <w:bottom w:val="single" w:sz="4" w:space="0" w:color="auto"/>
              <w:right w:val="single" w:sz="4" w:space="0" w:color="auto"/>
            </w:tcBorders>
            <w:shd w:val="clear" w:color="auto" w:fill="FFFFFF"/>
          </w:tcPr>
          <w:p w14:paraId="521A7D23" w14:textId="77777777" w:rsidR="008510E1" w:rsidRPr="001A2298" w:rsidRDefault="008510E1" w:rsidP="00D64C24">
            <w:pPr>
              <w:suppressAutoHyphens/>
              <w:jc w:val="both"/>
              <w:textAlignment w:val="baseline"/>
              <w:rPr>
                <w:rFonts w:ascii="Arial" w:eastAsia="Arial" w:hAnsi="Arial" w:cs="Arial"/>
                <w:b/>
                <w:bCs/>
                <w:kern w:val="1"/>
                <w:lang w:bidi="hi-IN"/>
              </w:rPr>
            </w:pPr>
            <w:r w:rsidRPr="001A2298">
              <w:rPr>
                <w:rFonts w:ascii="Arial" w:eastAsia="Calibri" w:hAnsi="Arial" w:cs="Arial"/>
                <w:color w:val="00000A"/>
              </w:rPr>
              <w:t>M. Sc. Randall Hidalgo Mora, Vicerrector de Docencia</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5D3F7B8F" w14:textId="77777777" w:rsidR="008510E1" w:rsidRPr="001A2298" w:rsidRDefault="008510E1" w:rsidP="00D64C24">
            <w:pPr>
              <w:suppressAutoHyphens/>
              <w:jc w:val="both"/>
              <w:textAlignment w:val="baseline"/>
              <w:rPr>
                <w:rFonts w:ascii="Arial" w:eastAsia="Arial" w:hAnsi="Arial" w:cs="Arial"/>
                <w:b/>
                <w:bCs/>
                <w:kern w:val="1"/>
                <w:lang w:bidi="hi-IN"/>
              </w:rPr>
            </w:pPr>
          </w:p>
        </w:tc>
        <w:tc>
          <w:tcPr>
            <w:tcW w:w="1984" w:type="dxa"/>
            <w:tcBorders>
              <w:top w:val="single" w:sz="4" w:space="0" w:color="000001"/>
              <w:left w:val="single" w:sz="4" w:space="0" w:color="auto"/>
              <w:bottom w:val="single" w:sz="4" w:space="0" w:color="000001"/>
              <w:right w:val="single" w:sz="4" w:space="0" w:color="000001"/>
            </w:tcBorders>
            <w:shd w:val="clear" w:color="auto" w:fill="auto"/>
          </w:tcPr>
          <w:p w14:paraId="6774009A" w14:textId="77777777" w:rsidR="008510E1" w:rsidRPr="001A2298" w:rsidRDefault="008510E1" w:rsidP="00D64C24">
            <w:pPr>
              <w:suppressAutoHyphens/>
              <w:jc w:val="both"/>
              <w:textAlignment w:val="baseline"/>
              <w:rPr>
                <w:rFonts w:ascii="Arial" w:eastAsia="Arial" w:hAnsi="Arial" w:cs="Arial"/>
                <w:kern w:val="1"/>
                <w:lang w:bidi="hi-IN"/>
              </w:rPr>
            </w:pPr>
          </w:p>
        </w:tc>
      </w:tr>
      <w:tr w:rsidR="008510E1" w:rsidRPr="001A2298" w14:paraId="04C9E81D" w14:textId="77777777" w:rsidTr="00D64C24">
        <w:tblPrEx>
          <w:tblCellMar>
            <w:left w:w="98" w:type="dxa"/>
          </w:tblCellMar>
        </w:tblPrEx>
        <w:trPr>
          <w:trHeight w:val="320"/>
        </w:trPr>
        <w:tc>
          <w:tcPr>
            <w:tcW w:w="9640" w:type="dxa"/>
            <w:gridSpan w:val="7"/>
            <w:tcBorders>
              <w:top w:val="single" w:sz="4" w:space="0" w:color="000001"/>
              <w:left w:val="single" w:sz="4" w:space="0" w:color="000001"/>
              <w:bottom w:val="single" w:sz="4" w:space="0" w:color="000001"/>
              <w:right w:val="single" w:sz="4" w:space="0" w:color="000001"/>
            </w:tcBorders>
            <w:shd w:val="clear" w:color="auto" w:fill="FFFFFF"/>
          </w:tcPr>
          <w:p w14:paraId="2DD2A327" w14:textId="77777777" w:rsidR="008510E1" w:rsidRPr="001A2298" w:rsidRDefault="008510E1" w:rsidP="00D64C24">
            <w:pPr>
              <w:suppressAutoHyphens/>
              <w:contextualSpacing/>
              <w:jc w:val="both"/>
              <w:textAlignment w:val="baseline"/>
              <w:rPr>
                <w:rFonts w:ascii="Arial" w:eastAsia="Arial" w:hAnsi="Arial" w:cs="Arial"/>
                <w:b/>
                <w:color w:val="00000A"/>
              </w:rPr>
            </w:pPr>
            <w:r w:rsidRPr="001A2298">
              <w:rPr>
                <w:rFonts w:ascii="Arial" w:eastAsia="Arial" w:hAnsi="Arial" w:cs="Arial"/>
                <w:b/>
                <w:color w:val="00000A"/>
              </w:rPr>
              <w:t>Cambios de esta versión</w:t>
            </w:r>
          </w:p>
        </w:tc>
      </w:tr>
      <w:tr w:rsidR="008510E1" w:rsidRPr="001A2298" w14:paraId="47A13EE7" w14:textId="77777777" w:rsidTr="00D64C24">
        <w:tblPrEx>
          <w:tblCellMar>
            <w:left w:w="98" w:type="dxa"/>
          </w:tblCellMar>
        </w:tblPrEx>
        <w:trPr>
          <w:trHeight w:val="320"/>
        </w:trPr>
        <w:tc>
          <w:tcPr>
            <w:tcW w:w="2411" w:type="dxa"/>
            <w:gridSpan w:val="2"/>
            <w:tcBorders>
              <w:top w:val="single" w:sz="4" w:space="0" w:color="000001"/>
              <w:left w:val="single" w:sz="4" w:space="0" w:color="000001"/>
              <w:bottom w:val="single" w:sz="4" w:space="0" w:color="000001"/>
            </w:tcBorders>
            <w:shd w:val="clear" w:color="auto" w:fill="FFFFFF"/>
          </w:tcPr>
          <w:p w14:paraId="50DA44F3" w14:textId="77777777" w:rsidR="008510E1" w:rsidRPr="001A2298" w:rsidRDefault="008510E1" w:rsidP="00D64C24">
            <w:pPr>
              <w:suppressAutoHyphens/>
              <w:snapToGrid w:val="0"/>
              <w:jc w:val="both"/>
              <w:rPr>
                <w:rFonts w:ascii="Arial" w:eastAsia="Noto Sans CJK SC Regular" w:hAnsi="Arial" w:cs="Arial"/>
                <w:kern w:val="1"/>
                <w:lang w:eastAsia="zh-CN" w:bidi="hi-IN"/>
              </w:rPr>
            </w:pPr>
            <w:r w:rsidRPr="001A2298">
              <w:rPr>
                <w:rFonts w:ascii="Arial" w:eastAsia="Calibri" w:hAnsi="Arial" w:cs="Arial"/>
                <w:color w:val="00000A"/>
              </w:rPr>
              <w:t>Número de revisión</w:t>
            </w:r>
          </w:p>
        </w:tc>
        <w:tc>
          <w:tcPr>
            <w:tcW w:w="2693" w:type="dxa"/>
            <w:gridSpan w:val="2"/>
            <w:tcBorders>
              <w:top w:val="single" w:sz="4" w:space="0" w:color="000001"/>
              <w:left w:val="single" w:sz="4" w:space="0" w:color="000001"/>
              <w:bottom w:val="single" w:sz="4" w:space="0" w:color="000001"/>
            </w:tcBorders>
            <w:shd w:val="clear" w:color="auto" w:fill="FFFFFF"/>
          </w:tcPr>
          <w:p w14:paraId="609402C1" w14:textId="77777777" w:rsidR="008510E1" w:rsidRPr="001A2298" w:rsidRDefault="008510E1" w:rsidP="00D64C24">
            <w:pPr>
              <w:suppressAutoHyphens/>
              <w:snapToGrid w:val="0"/>
              <w:jc w:val="both"/>
              <w:rPr>
                <w:rFonts w:ascii="Arial" w:eastAsia="Noto Sans CJK SC Regular" w:hAnsi="Arial" w:cs="Arial"/>
                <w:kern w:val="1"/>
                <w:lang w:eastAsia="zh-CN" w:bidi="hi-IN"/>
              </w:rPr>
            </w:pPr>
            <w:r w:rsidRPr="001A2298">
              <w:rPr>
                <w:rFonts w:ascii="Arial" w:eastAsia="Calibri" w:hAnsi="Arial" w:cs="Arial"/>
                <w:color w:val="00000A"/>
              </w:rPr>
              <w:t>Fecha de actualización</w:t>
            </w:r>
          </w:p>
        </w:tc>
        <w:tc>
          <w:tcPr>
            <w:tcW w:w="4536" w:type="dxa"/>
            <w:gridSpan w:val="3"/>
            <w:tcBorders>
              <w:top w:val="single" w:sz="4" w:space="0" w:color="000001"/>
              <w:left w:val="single" w:sz="4" w:space="0" w:color="000001"/>
              <w:bottom w:val="single" w:sz="4" w:space="0" w:color="000001"/>
              <w:right w:val="single" w:sz="4" w:space="0" w:color="000001"/>
            </w:tcBorders>
            <w:shd w:val="clear" w:color="auto" w:fill="FFFFFF"/>
          </w:tcPr>
          <w:p w14:paraId="293A9635" w14:textId="77777777" w:rsidR="008510E1" w:rsidRPr="001A2298" w:rsidRDefault="008510E1" w:rsidP="00D64C24">
            <w:pPr>
              <w:suppressAutoHyphens/>
              <w:jc w:val="both"/>
              <w:textAlignment w:val="baseline"/>
              <w:rPr>
                <w:rFonts w:ascii="Arial" w:eastAsia="Arial" w:hAnsi="Arial" w:cs="Arial"/>
                <w:kern w:val="1"/>
                <w:lang w:bidi="hi-IN"/>
              </w:rPr>
            </w:pPr>
            <w:r w:rsidRPr="001A2298">
              <w:rPr>
                <w:rFonts w:ascii="Arial" w:eastAsia="Calibri" w:hAnsi="Arial" w:cs="Arial"/>
                <w:color w:val="00000A"/>
              </w:rPr>
              <w:t>Descripción de la modificación</w:t>
            </w:r>
          </w:p>
        </w:tc>
      </w:tr>
      <w:tr w:rsidR="008510E1" w:rsidRPr="001A2298" w14:paraId="6C689695" w14:textId="77777777" w:rsidTr="00D64C24">
        <w:tblPrEx>
          <w:tblCellMar>
            <w:left w:w="98" w:type="dxa"/>
          </w:tblCellMar>
        </w:tblPrEx>
        <w:trPr>
          <w:trHeight w:val="320"/>
        </w:trPr>
        <w:tc>
          <w:tcPr>
            <w:tcW w:w="2411" w:type="dxa"/>
            <w:gridSpan w:val="2"/>
            <w:tcBorders>
              <w:top w:val="single" w:sz="4" w:space="0" w:color="000001"/>
              <w:left w:val="single" w:sz="4" w:space="0" w:color="000001"/>
              <w:bottom w:val="single" w:sz="4" w:space="0" w:color="000001"/>
            </w:tcBorders>
            <w:shd w:val="clear" w:color="auto" w:fill="FFFFFF"/>
          </w:tcPr>
          <w:p w14:paraId="0FF700FB" w14:textId="77777777" w:rsidR="008510E1" w:rsidRPr="001A2298" w:rsidRDefault="008510E1" w:rsidP="00D64C24">
            <w:pPr>
              <w:suppressAutoHyphens/>
              <w:snapToGrid w:val="0"/>
              <w:jc w:val="both"/>
              <w:rPr>
                <w:rFonts w:ascii="Arial" w:eastAsia="Noto Sans CJK SC Regular" w:hAnsi="Arial" w:cs="Arial"/>
                <w:kern w:val="1"/>
                <w:lang w:eastAsia="zh-CN" w:bidi="hi-IN"/>
              </w:rPr>
            </w:pPr>
          </w:p>
          <w:p w14:paraId="11ED6797" w14:textId="77777777" w:rsidR="008510E1" w:rsidRPr="001A2298" w:rsidRDefault="008510E1" w:rsidP="00D64C24">
            <w:pPr>
              <w:suppressAutoHyphens/>
              <w:snapToGrid w:val="0"/>
              <w:jc w:val="both"/>
              <w:rPr>
                <w:rFonts w:ascii="Arial" w:eastAsia="Noto Sans CJK SC Regular" w:hAnsi="Arial" w:cs="Arial"/>
                <w:kern w:val="1"/>
                <w:lang w:eastAsia="zh-CN" w:bidi="hi-IN"/>
              </w:rPr>
            </w:pPr>
          </w:p>
          <w:p w14:paraId="5BABCD7E" w14:textId="77777777" w:rsidR="008510E1" w:rsidRPr="001A2298" w:rsidRDefault="008510E1" w:rsidP="00D64C24">
            <w:pPr>
              <w:suppressAutoHyphens/>
              <w:snapToGrid w:val="0"/>
              <w:jc w:val="both"/>
              <w:rPr>
                <w:rFonts w:ascii="Arial" w:eastAsia="Noto Sans CJK SC Regular" w:hAnsi="Arial" w:cs="Arial"/>
                <w:kern w:val="1"/>
                <w:lang w:eastAsia="zh-CN" w:bidi="hi-IN"/>
              </w:rPr>
            </w:pPr>
          </w:p>
        </w:tc>
        <w:tc>
          <w:tcPr>
            <w:tcW w:w="2693" w:type="dxa"/>
            <w:gridSpan w:val="2"/>
            <w:tcBorders>
              <w:top w:val="single" w:sz="4" w:space="0" w:color="000001"/>
              <w:left w:val="single" w:sz="4" w:space="0" w:color="000001"/>
              <w:bottom w:val="single" w:sz="4" w:space="0" w:color="000001"/>
            </w:tcBorders>
            <w:shd w:val="clear" w:color="auto" w:fill="FFFFFF"/>
          </w:tcPr>
          <w:p w14:paraId="68F7391B" w14:textId="77777777" w:rsidR="008510E1" w:rsidRPr="001A2298" w:rsidRDefault="008510E1" w:rsidP="00D64C24">
            <w:pPr>
              <w:suppressAutoHyphens/>
              <w:snapToGrid w:val="0"/>
              <w:jc w:val="both"/>
              <w:rPr>
                <w:rFonts w:ascii="Arial" w:eastAsia="Noto Sans CJK SC Regular" w:hAnsi="Arial" w:cs="Arial"/>
                <w:kern w:val="1"/>
                <w:lang w:eastAsia="zh-CN" w:bidi="hi-IN"/>
              </w:rPr>
            </w:pPr>
          </w:p>
        </w:tc>
        <w:tc>
          <w:tcPr>
            <w:tcW w:w="4536" w:type="dxa"/>
            <w:gridSpan w:val="3"/>
            <w:tcBorders>
              <w:top w:val="single" w:sz="4" w:space="0" w:color="000001"/>
              <w:left w:val="single" w:sz="4" w:space="0" w:color="000001"/>
              <w:bottom w:val="single" w:sz="4" w:space="0" w:color="000001"/>
              <w:right w:val="single" w:sz="4" w:space="0" w:color="000001"/>
            </w:tcBorders>
            <w:shd w:val="clear" w:color="auto" w:fill="FFFFFF"/>
          </w:tcPr>
          <w:p w14:paraId="6F56B4F2" w14:textId="77777777" w:rsidR="008510E1" w:rsidRPr="001A2298" w:rsidRDefault="008510E1" w:rsidP="00D64C24">
            <w:pPr>
              <w:suppressAutoHyphens/>
              <w:jc w:val="both"/>
              <w:textAlignment w:val="baseline"/>
              <w:rPr>
                <w:rFonts w:ascii="Arial" w:eastAsia="Arial" w:hAnsi="Arial" w:cs="Arial"/>
                <w:kern w:val="1"/>
                <w:lang w:bidi="hi-IN"/>
              </w:rPr>
            </w:pPr>
          </w:p>
        </w:tc>
      </w:tr>
    </w:tbl>
    <w:p w14:paraId="0365B6E9" w14:textId="77777777" w:rsidR="008510E1" w:rsidRPr="001A2298" w:rsidRDefault="008510E1" w:rsidP="008510E1">
      <w:pPr>
        <w:suppressAutoHyphens/>
        <w:rPr>
          <w:rFonts w:ascii="Arial" w:eastAsia="Noto Sans CJK SC Regular" w:hAnsi="Arial" w:cs="Arial"/>
          <w:kern w:val="1"/>
          <w:lang w:eastAsia="zh-CN" w:bidi="hi-IN"/>
        </w:rPr>
        <w:sectPr w:rsidR="008510E1" w:rsidRPr="001A2298" w:rsidSect="00B3269F">
          <w:footerReference w:type="default" r:id="rId14"/>
          <w:pgSz w:w="12240" w:h="15840"/>
          <w:pgMar w:top="1417" w:right="1701" w:bottom="1417" w:left="1701" w:header="708" w:footer="708" w:gutter="0"/>
          <w:cols w:space="708"/>
          <w:docGrid w:linePitch="360"/>
        </w:sectPr>
      </w:pPr>
      <w:r w:rsidRPr="001A2298">
        <w:rPr>
          <w:rFonts w:ascii="Arial" w:eastAsia="Noto Sans CJK SC Regular" w:hAnsi="Arial" w:cs="Arial"/>
          <w:kern w:val="1"/>
          <w:lang w:eastAsia="zh-CN" w:bidi="hi-IN"/>
        </w:rPr>
        <w:br w:type="textWrapping" w:clear="all"/>
      </w:r>
    </w:p>
    <w:p w14:paraId="7026C7F5" w14:textId="77777777" w:rsidR="008510E1" w:rsidRPr="00AB0E9D" w:rsidRDefault="008510E1" w:rsidP="008510E1">
      <w:pPr>
        <w:keepNext/>
        <w:keepLines/>
        <w:jc w:val="center"/>
        <w:outlineLvl w:val="0"/>
        <w:rPr>
          <w:rFonts w:ascii="Arial" w:eastAsia="Calibri" w:hAnsi="Arial" w:cs="Arial"/>
          <w:b/>
          <w:color w:val="00000A"/>
        </w:rPr>
      </w:pPr>
      <w:bookmarkStart w:id="46" w:name="_Toc57185454"/>
      <w:r w:rsidRPr="00AB0E9D">
        <w:rPr>
          <w:rFonts w:ascii="Arial" w:eastAsia="Calibri" w:hAnsi="Arial" w:cs="Arial"/>
          <w:b/>
          <w:color w:val="00000A"/>
        </w:rPr>
        <w:lastRenderedPageBreak/>
        <w:t>ANEXO #1 CCP-PROY.COSTOS</w:t>
      </w:r>
      <w:bookmarkEnd w:id="46"/>
    </w:p>
    <w:p w14:paraId="1AD1EE81" w14:textId="77777777" w:rsidR="008510E1" w:rsidRPr="00AB0E9D" w:rsidRDefault="008510E1" w:rsidP="008510E1">
      <w:pPr>
        <w:spacing w:after="200" w:line="276" w:lineRule="auto"/>
        <w:rPr>
          <w:rFonts w:ascii="Arial" w:eastAsia="Calibri" w:hAnsi="Arial" w:cs="Arial"/>
          <w:color w:val="00000A"/>
        </w:rPr>
      </w:pPr>
    </w:p>
    <w:tbl>
      <w:tblPr>
        <w:tblW w:w="9203" w:type="dxa"/>
        <w:tblCellMar>
          <w:left w:w="70" w:type="dxa"/>
          <w:right w:w="70" w:type="dxa"/>
        </w:tblCellMar>
        <w:tblLook w:val="04A0" w:firstRow="1" w:lastRow="0" w:firstColumn="1" w:lastColumn="0" w:noHBand="0" w:noVBand="1"/>
      </w:tblPr>
      <w:tblGrid>
        <w:gridCol w:w="3402"/>
        <w:gridCol w:w="2056"/>
        <w:gridCol w:w="6"/>
        <w:gridCol w:w="1559"/>
        <w:gridCol w:w="6"/>
        <w:gridCol w:w="2174"/>
      </w:tblGrid>
      <w:tr w:rsidR="008510E1" w:rsidRPr="00AB0E9D" w14:paraId="548DA03E" w14:textId="77777777" w:rsidTr="00D64C24">
        <w:trPr>
          <w:trHeight w:val="330"/>
        </w:trPr>
        <w:tc>
          <w:tcPr>
            <w:tcW w:w="9203" w:type="dxa"/>
            <w:gridSpan w:val="6"/>
            <w:tcBorders>
              <w:top w:val="nil"/>
              <w:left w:val="nil"/>
              <w:bottom w:val="nil"/>
              <w:right w:val="nil"/>
            </w:tcBorders>
            <w:shd w:val="clear" w:color="auto" w:fill="auto"/>
            <w:vAlign w:val="bottom"/>
            <w:hideMark/>
          </w:tcPr>
          <w:p w14:paraId="02B77EF1" w14:textId="77777777" w:rsidR="008510E1" w:rsidRPr="00AB0E9D" w:rsidRDefault="008510E1" w:rsidP="00D64C24">
            <w:pPr>
              <w:spacing w:after="200" w:line="276" w:lineRule="auto"/>
              <w:jc w:val="center"/>
              <w:rPr>
                <w:rFonts w:ascii="Arial" w:eastAsia="Calibri" w:hAnsi="Arial" w:cs="Arial"/>
                <w:b/>
                <w:bCs/>
                <w:color w:val="00000A"/>
              </w:rPr>
            </w:pPr>
            <w:r w:rsidRPr="00AB0E9D">
              <w:rPr>
                <w:rFonts w:ascii="Arial" w:eastAsia="Calibri" w:hAnsi="Arial" w:cs="Arial"/>
                <w:b/>
                <w:bCs/>
                <w:color w:val="00000A"/>
              </w:rPr>
              <w:t>PROYECCIÓN DE COSTOS PROPUESTARIOS DE UN NUEVO PLAN DE ESTUDIOS</w:t>
            </w:r>
          </w:p>
        </w:tc>
      </w:tr>
      <w:tr w:rsidR="008510E1" w:rsidRPr="00AB0E9D" w14:paraId="02D0A7FA" w14:textId="77777777" w:rsidTr="00D64C24">
        <w:trPr>
          <w:trHeight w:val="330"/>
        </w:trPr>
        <w:tc>
          <w:tcPr>
            <w:tcW w:w="9203" w:type="dxa"/>
            <w:gridSpan w:val="6"/>
            <w:tcBorders>
              <w:top w:val="nil"/>
              <w:left w:val="nil"/>
              <w:bottom w:val="nil"/>
              <w:right w:val="nil"/>
            </w:tcBorders>
            <w:shd w:val="clear" w:color="auto" w:fill="C00000"/>
            <w:vAlign w:val="bottom"/>
            <w:hideMark/>
          </w:tcPr>
          <w:p w14:paraId="5849494F" w14:textId="77777777" w:rsidR="008510E1" w:rsidRPr="00AB0E9D" w:rsidRDefault="008510E1" w:rsidP="00D64C24">
            <w:pPr>
              <w:rPr>
                <w:rFonts w:ascii="Arial" w:hAnsi="Arial" w:cs="Arial"/>
                <w:color w:val="FFFFFF"/>
              </w:rPr>
            </w:pPr>
            <w:r w:rsidRPr="00AB0E9D">
              <w:rPr>
                <w:rFonts w:ascii="Arial" w:hAnsi="Arial" w:cs="Arial"/>
                <w:color w:val="FFFFFF"/>
              </w:rPr>
              <w:t>Información plan de estudios</w:t>
            </w:r>
          </w:p>
          <w:p w14:paraId="0E8E43EE" w14:textId="77777777" w:rsidR="008510E1" w:rsidRPr="00AB0E9D" w:rsidRDefault="008510E1" w:rsidP="00D64C24">
            <w:pPr>
              <w:rPr>
                <w:rFonts w:ascii="Arial" w:hAnsi="Arial" w:cs="Arial"/>
                <w:color w:val="FFFFFF"/>
              </w:rPr>
            </w:pPr>
          </w:p>
        </w:tc>
      </w:tr>
      <w:tr w:rsidR="008510E1" w:rsidRPr="00AB0E9D" w14:paraId="79E97CCF" w14:textId="77777777" w:rsidTr="00D64C24">
        <w:trPr>
          <w:trHeight w:val="330"/>
        </w:trPr>
        <w:tc>
          <w:tcPr>
            <w:tcW w:w="3402" w:type="dxa"/>
            <w:tcBorders>
              <w:top w:val="nil"/>
              <w:left w:val="nil"/>
              <w:bottom w:val="nil"/>
              <w:right w:val="nil"/>
            </w:tcBorders>
            <w:shd w:val="clear" w:color="auto" w:fill="auto"/>
            <w:noWrap/>
            <w:vAlign w:val="bottom"/>
            <w:hideMark/>
          </w:tcPr>
          <w:p w14:paraId="19C8E33C"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4AC23E3B"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18DA2837"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0445841A" w14:textId="77777777" w:rsidR="008510E1" w:rsidRPr="00AB0E9D" w:rsidRDefault="008510E1" w:rsidP="00D64C24">
            <w:pPr>
              <w:rPr>
                <w:rFonts w:ascii="Arial" w:hAnsi="Arial" w:cs="Arial"/>
                <w:color w:val="00000A"/>
              </w:rPr>
            </w:pPr>
          </w:p>
        </w:tc>
      </w:tr>
      <w:tr w:rsidR="008510E1" w:rsidRPr="00AB0E9D" w14:paraId="27E2DACF"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0D660737" w14:textId="77777777" w:rsidR="008510E1" w:rsidRPr="00AB0E9D" w:rsidRDefault="008510E1" w:rsidP="00D64C24">
            <w:pPr>
              <w:rPr>
                <w:rFonts w:ascii="Arial" w:hAnsi="Arial" w:cs="Arial"/>
                <w:b/>
                <w:bCs/>
                <w:color w:val="00000A"/>
              </w:rPr>
            </w:pPr>
            <w:r w:rsidRPr="00AB0E9D">
              <w:rPr>
                <w:rFonts w:ascii="Arial" w:hAnsi="Arial" w:cs="Arial"/>
                <w:b/>
                <w:bCs/>
                <w:color w:val="00000A"/>
              </w:rPr>
              <w:t xml:space="preserve">Período lectivo </w:t>
            </w:r>
          </w:p>
        </w:tc>
        <w:tc>
          <w:tcPr>
            <w:tcW w:w="205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E2F7FC1" w14:textId="77777777" w:rsidR="008510E1" w:rsidRPr="00AB0E9D" w:rsidRDefault="008510E1" w:rsidP="00D64C24">
            <w:pPr>
              <w:jc w:val="center"/>
              <w:rPr>
                <w:rFonts w:ascii="Arial" w:hAnsi="Arial" w:cs="Arial"/>
                <w:color w:val="000000"/>
              </w:rPr>
            </w:pPr>
            <w:r w:rsidRPr="00AB0E9D">
              <w:rPr>
                <w:rFonts w:ascii="Arial" w:hAnsi="Arial" w:cs="Arial"/>
                <w:color w:val="000000"/>
              </w:rPr>
              <w:t>Ciclo</w:t>
            </w:r>
          </w:p>
        </w:tc>
        <w:tc>
          <w:tcPr>
            <w:tcW w:w="1565" w:type="dxa"/>
            <w:gridSpan w:val="2"/>
            <w:tcBorders>
              <w:top w:val="nil"/>
              <w:left w:val="nil"/>
              <w:bottom w:val="nil"/>
              <w:right w:val="nil"/>
            </w:tcBorders>
            <w:shd w:val="clear" w:color="auto" w:fill="auto"/>
            <w:noWrap/>
            <w:vAlign w:val="bottom"/>
            <w:hideMark/>
          </w:tcPr>
          <w:p w14:paraId="1F44E07D" w14:textId="77777777" w:rsidR="008510E1" w:rsidRPr="00AB0E9D" w:rsidRDefault="008510E1" w:rsidP="00D64C24">
            <w:pPr>
              <w:jc w:val="center"/>
              <w:rPr>
                <w:rFonts w:ascii="Arial" w:hAnsi="Arial" w:cs="Arial"/>
                <w:color w:val="000000"/>
              </w:rPr>
            </w:pPr>
          </w:p>
        </w:tc>
        <w:tc>
          <w:tcPr>
            <w:tcW w:w="2180" w:type="dxa"/>
            <w:gridSpan w:val="2"/>
            <w:tcBorders>
              <w:top w:val="nil"/>
              <w:left w:val="nil"/>
              <w:bottom w:val="nil"/>
              <w:right w:val="nil"/>
            </w:tcBorders>
            <w:shd w:val="clear" w:color="auto" w:fill="auto"/>
            <w:noWrap/>
            <w:vAlign w:val="bottom"/>
            <w:hideMark/>
          </w:tcPr>
          <w:p w14:paraId="3064D8ED" w14:textId="77777777" w:rsidR="008510E1" w:rsidRPr="00AB0E9D" w:rsidRDefault="008510E1" w:rsidP="00D64C24">
            <w:pPr>
              <w:jc w:val="center"/>
              <w:rPr>
                <w:rFonts w:ascii="Arial" w:hAnsi="Arial" w:cs="Arial"/>
                <w:color w:val="00000A"/>
              </w:rPr>
            </w:pPr>
          </w:p>
        </w:tc>
      </w:tr>
      <w:tr w:rsidR="008510E1" w:rsidRPr="00AB0E9D" w14:paraId="1A9220FC" w14:textId="77777777" w:rsidTr="00D64C24">
        <w:trPr>
          <w:trHeight w:val="330"/>
        </w:trPr>
        <w:tc>
          <w:tcPr>
            <w:tcW w:w="3402" w:type="dxa"/>
            <w:tcBorders>
              <w:top w:val="nil"/>
              <w:left w:val="nil"/>
              <w:bottom w:val="nil"/>
              <w:right w:val="nil"/>
            </w:tcBorders>
            <w:shd w:val="clear" w:color="auto" w:fill="auto"/>
            <w:noWrap/>
            <w:vAlign w:val="bottom"/>
            <w:hideMark/>
          </w:tcPr>
          <w:p w14:paraId="44F10174"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6CD19934"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3FEF4678"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596F36B2" w14:textId="77777777" w:rsidR="008510E1" w:rsidRPr="00AB0E9D" w:rsidRDefault="008510E1" w:rsidP="00D64C24">
            <w:pPr>
              <w:jc w:val="center"/>
              <w:rPr>
                <w:rFonts w:ascii="Arial" w:hAnsi="Arial" w:cs="Arial"/>
                <w:color w:val="00000A"/>
              </w:rPr>
            </w:pPr>
          </w:p>
        </w:tc>
      </w:tr>
      <w:tr w:rsidR="008510E1" w:rsidRPr="00AB0E9D" w14:paraId="6BEB079B"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7308209C" w14:textId="77777777" w:rsidR="008510E1" w:rsidRPr="00AB0E9D" w:rsidRDefault="008510E1" w:rsidP="00D64C24">
            <w:pPr>
              <w:rPr>
                <w:rFonts w:ascii="Arial" w:hAnsi="Arial" w:cs="Arial"/>
                <w:b/>
                <w:bCs/>
                <w:color w:val="00000A"/>
              </w:rPr>
            </w:pPr>
            <w:r w:rsidRPr="00AB0E9D">
              <w:rPr>
                <w:rFonts w:ascii="Arial" w:hAnsi="Arial" w:cs="Arial"/>
                <w:b/>
                <w:bCs/>
                <w:color w:val="00000A"/>
              </w:rPr>
              <w:t>Número de períodos lectivo posgrado</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8024D"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nil"/>
              <w:right w:val="nil"/>
            </w:tcBorders>
            <w:shd w:val="clear" w:color="auto" w:fill="auto"/>
            <w:noWrap/>
            <w:vAlign w:val="bottom"/>
            <w:hideMark/>
          </w:tcPr>
          <w:p w14:paraId="0EDD00BE" w14:textId="77777777" w:rsidR="008510E1" w:rsidRPr="00AB0E9D" w:rsidRDefault="008510E1" w:rsidP="00D64C24">
            <w:pPr>
              <w:jc w:val="center"/>
              <w:rPr>
                <w:rFonts w:ascii="Arial" w:hAnsi="Arial" w:cs="Arial"/>
                <w:color w:val="000000"/>
              </w:rPr>
            </w:pPr>
          </w:p>
        </w:tc>
        <w:tc>
          <w:tcPr>
            <w:tcW w:w="2180" w:type="dxa"/>
            <w:gridSpan w:val="2"/>
            <w:tcBorders>
              <w:top w:val="nil"/>
              <w:left w:val="nil"/>
              <w:bottom w:val="nil"/>
              <w:right w:val="nil"/>
            </w:tcBorders>
            <w:shd w:val="clear" w:color="auto" w:fill="auto"/>
            <w:noWrap/>
            <w:vAlign w:val="bottom"/>
            <w:hideMark/>
          </w:tcPr>
          <w:p w14:paraId="4F72386A" w14:textId="77777777" w:rsidR="008510E1" w:rsidRPr="00AB0E9D" w:rsidRDefault="008510E1" w:rsidP="00D64C24">
            <w:pPr>
              <w:jc w:val="center"/>
              <w:rPr>
                <w:rFonts w:ascii="Arial" w:hAnsi="Arial" w:cs="Arial"/>
                <w:color w:val="00000A"/>
              </w:rPr>
            </w:pPr>
          </w:p>
        </w:tc>
      </w:tr>
      <w:tr w:rsidR="008510E1" w:rsidRPr="00AB0E9D" w14:paraId="4284B94E" w14:textId="77777777" w:rsidTr="00D64C24">
        <w:trPr>
          <w:trHeight w:val="330"/>
        </w:trPr>
        <w:tc>
          <w:tcPr>
            <w:tcW w:w="3402" w:type="dxa"/>
            <w:tcBorders>
              <w:top w:val="nil"/>
              <w:left w:val="nil"/>
              <w:bottom w:val="nil"/>
              <w:right w:val="nil"/>
            </w:tcBorders>
            <w:shd w:val="clear" w:color="auto" w:fill="auto"/>
            <w:vAlign w:val="bottom"/>
            <w:hideMark/>
          </w:tcPr>
          <w:p w14:paraId="328FC1FE"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5011EA57"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5A57E6DE" w14:textId="77777777" w:rsidR="008510E1" w:rsidRPr="00AB0E9D" w:rsidRDefault="008510E1" w:rsidP="00D64C24">
            <w:pPr>
              <w:jc w:val="cente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7940B5A0" w14:textId="77777777" w:rsidR="008510E1" w:rsidRPr="00AB0E9D" w:rsidRDefault="008510E1" w:rsidP="00D64C24">
            <w:pPr>
              <w:jc w:val="center"/>
              <w:rPr>
                <w:rFonts w:ascii="Arial" w:hAnsi="Arial" w:cs="Arial"/>
                <w:color w:val="00000A"/>
              </w:rPr>
            </w:pPr>
          </w:p>
        </w:tc>
      </w:tr>
      <w:tr w:rsidR="008510E1" w:rsidRPr="00AB0E9D" w14:paraId="4CAAD714" w14:textId="77777777" w:rsidTr="00D64C24">
        <w:trPr>
          <w:trHeight w:val="330"/>
        </w:trPr>
        <w:tc>
          <w:tcPr>
            <w:tcW w:w="3402" w:type="dxa"/>
            <w:tcBorders>
              <w:top w:val="nil"/>
              <w:left w:val="nil"/>
              <w:bottom w:val="nil"/>
              <w:right w:val="single" w:sz="4" w:space="0" w:color="auto"/>
            </w:tcBorders>
            <w:shd w:val="clear" w:color="auto" w:fill="auto"/>
            <w:vAlign w:val="bottom"/>
            <w:hideMark/>
          </w:tcPr>
          <w:p w14:paraId="78C5BAAD" w14:textId="77777777" w:rsidR="008510E1" w:rsidRPr="00AB0E9D" w:rsidRDefault="008510E1" w:rsidP="00D64C24">
            <w:pPr>
              <w:rPr>
                <w:rFonts w:ascii="Arial" w:hAnsi="Arial" w:cs="Arial"/>
                <w:b/>
                <w:bCs/>
                <w:color w:val="000000"/>
              </w:rPr>
            </w:pPr>
            <w:r w:rsidRPr="00AB0E9D">
              <w:rPr>
                <w:rFonts w:ascii="Arial" w:hAnsi="Arial" w:cs="Arial"/>
                <w:b/>
                <w:bCs/>
                <w:color w:val="000000"/>
              </w:rPr>
              <w:t>Número de cursos del plan de estudios</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77AC7" w14:textId="77777777" w:rsidR="008510E1" w:rsidRPr="00AB0E9D" w:rsidRDefault="008510E1" w:rsidP="00D64C24">
            <w:pPr>
              <w:jc w:val="center"/>
              <w:rPr>
                <w:rFonts w:ascii="Arial" w:hAnsi="Arial" w:cs="Arial"/>
                <w:color w:val="00000A"/>
              </w:rPr>
            </w:pPr>
            <w:r w:rsidRPr="00AB0E9D">
              <w:rPr>
                <w:rFonts w:ascii="Arial" w:hAnsi="Arial" w:cs="Arial"/>
                <w:color w:val="00000A"/>
              </w:rPr>
              <w:t> </w:t>
            </w:r>
          </w:p>
        </w:tc>
        <w:tc>
          <w:tcPr>
            <w:tcW w:w="1565" w:type="dxa"/>
            <w:gridSpan w:val="2"/>
            <w:tcBorders>
              <w:top w:val="nil"/>
              <w:left w:val="nil"/>
              <w:bottom w:val="nil"/>
              <w:right w:val="nil"/>
            </w:tcBorders>
            <w:shd w:val="clear" w:color="auto" w:fill="auto"/>
            <w:noWrap/>
            <w:vAlign w:val="bottom"/>
            <w:hideMark/>
          </w:tcPr>
          <w:p w14:paraId="524E0EEA" w14:textId="77777777" w:rsidR="008510E1" w:rsidRPr="00AB0E9D" w:rsidRDefault="008510E1" w:rsidP="00D64C24">
            <w:pPr>
              <w:jc w:val="cente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179F130F" w14:textId="77777777" w:rsidR="008510E1" w:rsidRPr="00AB0E9D" w:rsidRDefault="008510E1" w:rsidP="00D64C24">
            <w:pPr>
              <w:jc w:val="center"/>
              <w:rPr>
                <w:rFonts w:ascii="Arial" w:hAnsi="Arial" w:cs="Arial"/>
                <w:color w:val="00000A"/>
              </w:rPr>
            </w:pPr>
          </w:p>
        </w:tc>
      </w:tr>
      <w:tr w:rsidR="008510E1" w:rsidRPr="00AB0E9D" w14:paraId="5C79D2F8" w14:textId="77777777" w:rsidTr="00D64C24">
        <w:trPr>
          <w:trHeight w:val="330"/>
        </w:trPr>
        <w:tc>
          <w:tcPr>
            <w:tcW w:w="3402" w:type="dxa"/>
            <w:tcBorders>
              <w:top w:val="nil"/>
              <w:left w:val="nil"/>
              <w:bottom w:val="nil"/>
              <w:right w:val="nil"/>
            </w:tcBorders>
            <w:shd w:val="clear" w:color="auto" w:fill="auto"/>
            <w:vAlign w:val="bottom"/>
            <w:hideMark/>
          </w:tcPr>
          <w:p w14:paraId="5109EFAF"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053CE91D"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0CC7BD87" w14:textId="77777777" w:rsidR="008510E1" w:rsidRPr="00AB0E9D" w:rsidRDefault="008510E1" w:rsidP="00D64C24">
            <w:pPr>
              <w:jc w:val="cente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65BE9C2A" w14:textId="77777777" w:rsidR="008510E1" w:rsidRPr="00AB0E9D" w:rsidRDefault="008510E1" w:rsidP="00D64C24">
            <w:pPr>
              <w:jc w:val="center"/>
              <w:rPr>
                <w:rFonts w:ascii="Arial" w:hAnsi="Arial" w:cs="Arial"/>
                <w:color w:val="00000A"/>
              </w:rPr>
            </w:pPr>
          </w:p>
        </w:tc>
      </w:tr>
      <w:tr w:rsidR="008510E1" w:rsidRPr="00AB0E9D" w14:paraId="79AB6DCF" w14:textId="77777777" w:rsidTr="00D64C24">
        <w:trPr>
          <w:trHeight w:val="555"/>
        </w:trPr>
        <w:tc>
          <w:tcPr>
            <w:tcW w:w="3402" w:type="dxa"/>
            <w:tcBorders>
              <w:top w:val="nil"/>
              <w:left w:val="nil"/>
              <w:bottom w:val="nil"/>
              <w:right w:val="single" w:sz="4" w:space="0" w:color="auto"/>
            </w:tcBorders>
            <w:shd w:val="clear" w:color="auto" w:fill="auto"/>
            <w:vAlign w:val="bottom"/>
            <w:hideMark/>
          </w:tcPr>
          <w:p w14:paraId="489F5A85" w14:textId="77777777" w:rsidR="008510E1" w:rsidRPr="00AB0E9D" w:rsidRDefault="008510E1" w:rsidP="00D64C24">
            <w:pPr>
              <w:rPr>
                <w:rFonts w:ascii="Arial" w:hAnsi="Arial" w:cs="Arial"/>
                <w:b/>
                <w:bCs/>
                <w:color w:val="000000"/>
              </w:rPr>
            </w:pPr>
            <w:r w:rsidRPr="00AB0E9D">
              <w:rPr>
                <w:rFonts w:ascii="Arial" w:hAnsi="Arial" w:cs="Arial"/>
                <w:b/>
                <w:bCs/>
                <w:color w:val="000000"/>
              </w:rPr>
              <w:t>Mediación (presencial, bimodal, virtual):</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085C5"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nil"/>
              <w:right w:val="nil"/>
            </w:tcBorders>
            <w:shd w:val="clear" w:color="auto" w:fill="auto"/>
            <w:noWrap/>
            <w:vAlign w:val="bottom"/>
            <w:hideMark/>
          </w:tcPr>
          <w:p w14:paraId="25F8AE29" w14:textId="77777777" w:rsidR="008510E1" w:rsidRPr="00AB0E9D" w:rsidRDefault="008510E1" w:rsidP="00D64C24">
            <w:pPr>
              <w:jc w:val="center"/>
              <w:rPr>
                <w:rFonts w:ascii="Arial" w:hAnsi="Arial" w:cs="Arial"/>
                <w:color w:val="000000"/>
              </w:rPr>
            </w:pPr>
          </w:p>
        </w:tc>
        <w:tc>
          <w:tcPr>
            <w:tcW w:w="2180" w:type="dxa"/>
            <w:gridSpan w:val="2"/>
            <w:tcBorders>
              <w:top w:val="nil"/>
              <w:left w:val="nil"/>
              <w:bottom w:val="nil"/>
              <w:right w:val="nil"/>
            </w:tcBorders>
            <w:shd w:val="clear" w:color="auto" w:fill="auto"/>
            <w:noWrap/>
            <w:vAlign w:val="bottom"/>
            <w:hideMark/>
          </w:tcPr>
          <w:p w14:paraId="503E1B55" w14:textId="77777777" w:rsidR="008510E1" w:rsidRPr="00AB0E9D" w:rsidRDefault="008510E1" w:rsidP="00D64C24">
            <w:pPr>
              <w:jc w:val="center"/>
              <w:rPr>
                <w:rFonts w:ascii="Arial" w:hAnsi="Arial" w:cs="Arial"/>
                <w:color w:val="00000A"/>
              </w:rPr>
            </w:pPr>
          </w:p>
        </w:tc>
      </w:tr>
      <w:tr w:rsidR="008510E1" w:rsidRPr="00AB0E9D" w14:paraId="4C891AB9" w14:textId="77777777" w:rsidTr="00D64C24">
        <w:trPr>
          <w:trHeight w:val="330"/>
        </w:trPr>
        <w:tc>
          <w:tcPr>
            <w:tcW w:w="3402" w:type="dxa"/>
            <w:tcBorders>
              <w:top w:val="nil"/>
              <w:left w:val="nil"/>
              <w:bottom w:val="nil"/>
              <w:right w:val="nil"/>
            </w:tcBorders>
            <w:shd w:val="clear" w:color="auto" w:fill="auto"/>
            <w:vAlign w:val="bottom"/>
            <w:hideMark/>
          </w:tcPr>
          <w:p w14:paraId="40A0878C"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697CEEAF"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78DD8DD5"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6697118C" w14:textId="77777777" w:rsidR="008510E1" w:rsidRPr="00AB0E9D" w:rsidRDefault="008510E1" w:rsidP="00D64C24">
            <w:pPr>
              <w:jc w:val="center"/>
              <w:rPr>
                <w:rFonts w:ascii="Arial" w:hAnsi="Arial" w:cs="Arial"/>
                <w:color w:val="00000A"/>
              </w:rPr>
            </w:pPr>
          </w:p>
        </w:tc>
      </w:tr>
      <w:tr w:rsidR="008510E1" w:rsidRPr="00AB0E9D" w14:paraId="6587468B"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42D31681" w14:textId="77777777" w:rsidR="008510E1" w:rsidRPr="00AB0E9D" w:rsidRDefault="008510E1" w:rsidP="00D64C24">
            <w:pPr>
              <w:rPr>
                <w:rFonts w:ascii="Arial" w:hAnsi="Arial" w:cs="Arial"/>
                <w:b/>
                <w:bCs/>
                <w:color w:val="00000A"/>
              </w:rPr>
            </w:pPr>
            <w:r w:rsidRPr="00AB0E9D">
              <w:rPr>
                <w:rFonts w:ascii="Arial" w:hAnsi="Arial" w:cs="Arial"/>
                <w:b/>
                <w:bCs/>
                <w:color w:val="00000A"/>
              </w:rPr>
              <w:t>Cantidad créditos posgrado</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330E6"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nil"/>
              <w:right w:val="nil"/>
            </w:tcBorders>
            <w:shd w:val="clear" w:color="auto" w:fill="auto"/>
            <w:noWrap/>
            <w:vAlign w:val="bottom"/>
            <w:hideMark/>
          </w:tcPr>
          <w:p w14:paraId="7647BFD1" w14:textId="77777777" w:rsidR="008510E1" w:rsidRPr="00AB0E9D" w:rsidRDefault="008510E1" w:rsidP="00D64C24">
            <w:pPr>
              <w:jc w:val="center"/>
              <w:rPr>
                <w:rFonts w:ascii="Arial" w:hAnsi="Arial" w:cs="Arial"/>
                <w:color w:val="000000"/>
              </w:rPr>
            </w:pPr>
          </w:p>
        </w:tc>
        <w:tc>
          <w:tcPr>
            <w:tcW w:w="2180" w:type="dxa"/>
            <w:gridSpan w:val="2"/>
            <w:tcBorders>
              <w:top w:val="nil"/>
              <w:left w:val="nil"/>
              <w:bottom w:val="nil"/>
              <w:right w:val="nil"/>
            </w:tcBorders>
            <w:shd w:val="clear" w:color="auto" w:fill="auto"/>
            <w:noWrap/>
            <w:vAlign w:val="bottom"/>
            <w:hideMark/>
          </w:tcPr>
          <w:p w14:paraId="3996B414" w14:textId="77777777" w:rsidR="008510E1" w:rsidRPr="00AB0E9D" w:rsidRDefault="008510E1" w:rsidP="00D64C24">
            <w:pPr>
              <w:jc w:val="center"/>
              <w:rPr>
                <w:rFonts w:ascii="Arial" w:hAnsi="Arial" w:cs="Arial"/>
                <w:color w:val="00000A"/>
              </w:rPr>
            </w:pPr>
          </w:p>
        </w:tc>
      </w:tr>
      <w:tr w:rsidR="008510E1" w:rsidRPr="00AB0E9D" w14:paraId="321E4937" w14:textId="77777777" w:rsidTr="00D64C24">
        <w:trPr>
          <w:trHeight w:val="330"/>
        </w:trPr>
        <w:tc>
          <w:tcPr>
            <w:tcW w:w="3402" w:type="dxa"/>
            <w:tcBorders>
              <w:top w:val="nil"/>
              <w:left w:val="nil"/>
              <w:bottom w:val="nil"/>
              <w:right w:val="nil"/>
            </w:tcBorders>
            <w:shd w:val="clear" w:color="auto" w:fill="auto"/>
            <w:noWrap/>
            <w:vAlign w:val="bottom"/>
            <w:hideMark/>
          </w:tcPr>
          <w:p w14:paraId="11AA3630"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49ED944C"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3A5EFEAD"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695D0F3B" w14:textId="77777777" w:rsidR="008510E1" w:rsidRPr="00AB0E9D" w:rsidRDefault="008510E1" w:rsidP="00D64C24">
            <w:pPr>
              <w:jc w:val="center"/>
              <w:rPr>
                <w:rFonts w:ascii="Arial" w:hAnsi="Arial" w:cs="Arial"/>
                <w:color w:val="00000A"/>
              </w:rPr>
            </w:pPr>
          </w:p>
        </w:tc>
      </w:tr>
      <w:tr w:rsidR="008510E1" w:rsidRPr="00AB0E9D" w14:paraId="4069CAAF"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4EEB8358" w14:textId="77777777" w:rsidR="008510E1" w:rsidRPr="00AB0E9D" w:rsidRDefault="008510E1" w:rsidP="00D64C24">
            <w:pPr>
              <w:rPr>
                <w:rFonts w:ascii="Arial" w:hAnsi="Arial" w:cs="Arial"/>
                <w:b/>
                <w:bCs/>
                <w:color w:val="00000A"/>
              </w:rPr>
            </w:pPr>
            <w:r w:rsidRPr="00AB0E9D">
              <w:rPr>
                <w:rFonts w:ascii="Arial" w:hAnsi="Arial" w:cs="Arial"/>
                <w:b/>
                <w:bCs/>
                <w:color w:val="00000A"/>
              </w:rPr>
              <w:t>Costo colegiatura</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AA1EF"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single" w:sz="4" w:space="0" w:color="auto"/>
              <w:left w:val="nil"/>
              <w:bottom w:val="single" w:sz="4" w:space="0" w:color="auto"/>
              <w:right w:val="single" w:sz="4" w:space="0" w:color="auto"/>
            </w:tcBorders>
            <w:shd w:val="clear" w:color="000000" w:fill="B4C6E7"/>
            <w:noWrap/>
            <w:vAlign w:val="bottom"/>
            <w:hideMark/>
          </w:tcPr>
          <w:p w14:paraId="64C314EE" w14:textId="77777777" w:rsidR="008510E1" w:rsidRPr="00AB0E9D" w:rsidRDefault="008510E1" w:rsidP="00D64C24">
            <w:pPr>
              <w:jc w:val="center"/>
              <w:rPr>
                <w:rFonts w:ascii="Arial" w:hAnsi="Arial" w:cs="Arial"/>
                <w:color w:val="000000"/>
              </w:rPr>
            </w:pPr>
            <w:r w:rsidRPr="00AB0E9D">
              <w:rPr>
                <w:rFonts w:ascii="Arial" w:hAnsi="Arial" w:cs="Arial"/>
                <w:color w:val="000000"/>
              </w:rPr>
              <w:t>dólares</w:t>
            </w:r>
          </w:p>
        </w:tc>
        <w:tc>
          <w:tcPr>
            <w:tcW w:w="2180" w:type="dxa"/>
            <w:gridSpan w:val="2"/>
            <w:tcBorders>
              <w:top w:val="nil"/>
              <w:left w:val="nil"/>
              <w:bottom w:val="nil"/>
              <w:right w:val="nil"/>
            </w:tcBorders>
            <w:shd w:val="clear" w:color="auto" w:fill="auto"/>
            <w:noWrap/>
            <w:vAlign w:val="bottom"/>
            <w:hideMark/>
          </w:tcPr>
          <w:p w14:paraId="2B06D6C3" w14:textId="77777777" w:rsidR="008510E1" w:rsidRPr="00AB0E9D" w:rsidRDefault="008510E1" w:rsidP="00D64C24">
            <w:pPr>
              <w:jc w:val="right"/>
              <w:rPr>
                <w:rFonts w:ascii="Arial" w:hAnsi="Arial" w:cs="Arial"/>
                <w:color w:val="FFFFFF"/>
              </w:rPr>
            </w:pPr>
            <w:r w:rsidRPr="00AB0E9D">
              <w:rPr>
                <w:rFonts w:ascii="Arial" w:hAnsi="Arial" w:cs="Arial"/>
                <w:color w:val="FFFFFF"/>
              </w:rPr>
              <w:t xml:space="preserve">0,00 </w:t>
            </w:r>
          </w:p>
        </w:tc>
      </w:tr>
      <w:tr w:rsidR="008510E1" w:rsidRPr="00AB0E9D" w14:paraId="18E10594" w14:textId="77777777" w:rsidTr="00D64C24">
        <w:trPr>
          <w:trHeight w:val="330"/>
        </w:trPr>
        <w:tc>
          <w:tcPr>
            <w:tcW w:w="3402" w:type="dxa"/>
            <w:tcBorders>
              <w:top w:val="nil"/>
              <w:left w:val="nil"/>
              <w:bottom w:val="nil"/>
              <w:right w:val="nil"/>
            </w:tcBorders>
            <w:shd w:val="clear" w:color="auto" w:fill="auto"/>
            <w:noWrap/>
            <w:vAlign w:val="bottom"/>
            <w:hideMark/>
          </w:tcPr>
          <w:p w14:paraId="35917F3B"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29CAC43D"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62D72EC7"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742A613B" w14:textId="77777777" w:rsidR="008510E1" w:rsidRPr="00AB0E9D" w:rsidRDefault="008510E1" w:rsidP="00D64C24">
            <w:pPr>
              <w:rPr>
                <w:rFonts w:ascii="Arial" w:hAnsi="Arial" w:cs="Arial"/>
                <w:color w:val="00000A"/>
              </w:rPr>
            </w:pPr>
          </w:p>
        </w:tc>
      </w:tr>
      <w:tr w:rsidR="008510E1" w:rsidRPr="00AB0E9D" w14:paraId="4FA4EA73"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0B9FBD09" w14:textId="77777777" w:rsidR="008510E1" w:rsidRPr="00AB0E9D" w:rsidRDefault="008510E1" w:rsidP="00D64C24">
            <w:pPr>
              <w:rPr>
                <w:rFonts w:ascii="Arial" w:hAnsi="Arial" w:cs="Arial"/>
                <w:b/>
                <w:bCs/>
                <w:color w:val="00000A"/>
              </w:rPr>
            </w:pPr>
            <w:r w:rsidRPr="00AB0E9D">
              <w:rPr>
                <w:rFonts w:ascii="Arial" w:hAnsi="Arial" w:cs="Arial"/>
                <w:b/>
                <w:bCs/>
                <w:color w:val="00000A"/>
              </w:rPr>
              <w:t>Tipo cambio</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3B393"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nil"/>
              <w:right w:val="nil"/>
            </w:tcBorders>
            <w:shd w:val="clear" w:color="auto" w:fill="auto"/>
            <w:noWrap/>
            <w:vAlign w:val="bottom"/>
            <w:hideMark/>
          </w:tcPr>
          <w:p w14:paraId="16ACD5D0" w14:textId="77777777" w:rsidR="008510E1" w:rsidRPr="00AB0E9D" w:rsidRDefault="008510E1" w:rsidP="00D64C24">
            <w:pPr>
              <w:jc w:val="center"/>
              <w:rPr>
                <w:rFonts w:ascii="Arial" w:hAnsi="Arial" w:cs="Arial"/>
                <w:color w:val="000000"/>
              </w:rPr>
            </w:pPr>
          </w:p>
        </w:tc>
        <w:tc>
          <w:tcPr>
            <w:tcW w:w="2180" w:type="dxa"/>
            <w:gridSpan w:val="2"/>
            <w:tcBorders>
              <w:top w:val="nil"/>
              <w:left w:val="nil"/>
              <w:bottom w:val="nil"/>
              <w:right w:val="nil"/>
            </w:tcBorders>
            <w:shd w:val="clear" w:color="auto" w:fill="auto"/>
            <w:noWrap/>
            <w:vAlign w:val="bottom"/>
            <w:hideMark/>
          </w:tcPr>
          <w:p w14:paraId="7F934402" w14:textId="77777777" w:rsidR="008510E1" w:rsidRPr="00AB0E9D" w:rsidRDefault="008510E1" w:rsidP="00D64C24">
            <w:pPr>
              <w:rPr>
                <w:rFonts w:ascii="Arial" w:hAnsi="Arial" w:cs="Arial"/>
                <w:color w:val="00000A"/>
              </w:rPr>
            </w:pPr>
          </w:p>
        </w:tc>
      </w:tr>
      <w:tr w:rsidR="008510E1" w:rsidRPr="00AB0E9D" w14:paraId="045B08C8" w14:textId="77777777" w:rsidTr="00D64C24">
        <w:trPr>
          <w:trHeight w:val="330"/>
        </w:trPr>
        <w:tc>
          <w:tcPr>
            <w:tcW w:w="3402" w:type="dxa"/>
            <w:tcBorders>
              <w:top w:val="nil"/>
              <w:left w:val="nil"/>
              <w:bottom w:val="nil"/>
              <w:right w:val="nil"/>
            </w:tcBorders>
            <w:shd w:val="clear" w:color="auto" w:fill="auto"/>
            <w:noWrap/>
            <w:vAlign w:val="bottom"/>
            <w:hideMark/>
          </w:tcPr>
          <w:p w14:paraId="04C32302" w14:textId="77777777" w:rsidR="008510E1" w:rsidRPr="00AB0E9D" w:rsidRDefault="008510E1" w:rsidP="00D64C24">
            <w:pPr>
              <w:rPr>
                <w:rFonts w:ascii="Arial" w:hAnsi="Arial" w:cs="Arial"/>
                <w:color w:val="00000A"/>
              </w:rPr>
            </w:pPr>
          </w:p>
        </w:tc>
        <w:tc>
          <w:tcPr>
            <w:tcW w:w="2056" w:type="dxa"/>
            <w:tcBorders>
              <w:top w:val="nil"/>
              <w:left w:val="nil"/>
              <w:bottom w:val="nil"/>
              <w:right w:val="nil"/>
            </w:tcBorders>
            <w:shd w:val="clear" w:color="auto" w:fill="auto"/>
            <w:noWrap/>
            <w:vAlign w:val="bottom"/>
            <w:hideMark/>
          </w:tcPr>
          <w:p w14:paraId="4D22C66A"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4A229D4F"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2CF9C082" w14:textId="77777777" w:rsidR="008510E1" w:rsidRPr="00AB0E9D" w:rsidRDefault="008510E1" w:rsidP="00D64C24">
            <w:pPr>
              <w:rPr>
                <w:rFonts w:ascii="Arial" w:hAnsi="Arial" w:cs="Arial"/>
                <w:color w:val="00000A"/>
              </w:rPr>
            </w:pPr>
          </w:p>
        </w:tc>
      </w:tr>
      <w:tr w:rsidR="008510E1" w:rsidRPr="00AB0E9D" w14:paraId="20898BAE" w14:textId="77777777" w:rsidTr="00D64C24">
        <w:trPr>
          <w:gridAfter w:val="1"/>
          <w:wAfter w:w="2174" w:type="dxa"/>
          <w:trHeight w:val="375"/>
        </w:trPr>
        <w:tc>
          <w:tcPr>
            <w:tcW w:w="5464" w:type="dxa"/>
            <w:gridSpan w:val="3"/>
            <w:tcBorders>
              <w:top w:val="nil"/>
              <w:left w:val="nil"/>
              <w:bottom w:val="nil"/>
              <w:right w:val="nil"/>
            </w:tcBorders>
            <w:shd w:val="clear" w:color="000000" w:fill="C00000"/>
            <w:noWrap/>
            <w:vAlign w:val="bottom"/>
            <w:hideMark/>
          </w:tcPr>
          <w:p w14:paraId="336C940F" w14:textId="77777777" w:rsidR="008510E1" w:rsidRPr="00AB0E9D" w:rsidRDefault="008510E1" w:rsidP="00D64C24">
            <w:pPr>
              <w:rPr>
                <w:rFonts w:ascii="Arial" w:hAnsi="Arial" w:cs="Arial"/>
                <w:b/>
                <w:bCs/>
                <w:color w:val="FFFFFF"/>
              </w:rPr>
            </w:pPr>
            <w:r w:rsidRPr="00AB0E9D">
              <w:rPr>
                <w:rFonts w:ascii="Arial" w:hAnsi="Arial" w:cs="Arial"/>
                <w:b/>
                <w:bCs/>
                <w:color w:val="FFFFFF"/>
              </w:rPr>
              <w:t>Requerimientos de jornadas</w:t>
            </w:r>
          </w:p>
        </w:tc>
        <w:tc>
          <w:tcPr>
            <w:tcW w:w="1565" w:type="dxa"/>
            <w:gridSpan w:val="2"/>
            <w:tcBorders>
              <w:top w:val="nil"/>
              <w:left w:val="nil"/>
              <w:bottom w:val="nil"/>
              <w:right w:val="nil"/>
            </w:tcBorders>
            <w:shd w:val="clear" w:color="000000" w:fill="C00000"/>
            <w:noWrap/>
            <w:vAlign w:val="bottom"/>
            <w:hideMark/>
          </w:tcPr>
          <w:p w14:paraId="6778CE27" w14:textId="77777777" w:rsidR="008510E1" w:rsidRPr="00AB0E9D" w:rsidRDefault="008510E1" w:rsidP="00D64C24">
            <w:pPr>
              <w:rPr>
                <w:rFonts w:ascii="Arial" w:hAnsi="Arial" w:cs="Arial"/>
                <w:color w:val="000000"/>
              </w:rPr>
            </w:pPr>
            <w:r w:rsidRPr="00AB0E9D">
              <w:rPr>
                <w:rFonts w:ascii="Arial" w:hAnsi="Arial" w:cs="Arial"/>
                <w:color w:val="000000"/>
              </w:rPr>
              <w:t> </w:t>
            </w:r>
          </w:p>
        </w:tc>
      </w:tr>
      <w:tr w:rsidR="008510E1" w:rsidRPr="00AB0E9D" w14:paraId="4B7F2545" w14:textId="77777777" w:rsidTr="00D64C24">
        <w:trPr>
          <w:trHeight w:val="330"/>
        </w:trPr>
        <w:tc>
          <w:tcPr>
            <w:tcW w:w="3402" w:type="dxa"/>
            <w:tcBorders>
              <w:top w:val="nil"/>
              <w:left w:val="nil"/>
              <w:bottom w:val="nil"/>
              <w:right w:val="single" w:sz="4" w:space="0" w:color="auto"/>
            </w:tcBorders>
            <w:shd w:val="clear" w:color="auto" w:fill="auto"/>
            <w:noWrap/>
            <w:vAlign w:val="center"/>
            <w:hideMark/>
          </w:tcPr>
          <w:p w14:paraId="57C0600F"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A321517"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Aporte UNA</w:t>
            </w:r>
          </w:p>
        </w:tc>
        <w:tc>
          <w:tcPr>
            <w:tcW w:w="1565"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3E5FCD93"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Aporte posgrado</w:t>
            </w:r>
          </w:p>
        </w:tc>
        <w:tc>
          <w:tcPr>
            <w:tcW w:w="2180" w:type="dxa"/>
            <w:gridSpan w:val="2"/>
            <w:tcBorders>
              <w:top w:val="nil"/>
              <w:left w:val="nil"/>
              <w:bottom w:val="nil"/>
              <w:right w:val="nil"/>
            </w:tcBorders>
            <w:shd w:val="clear" w:color="auto" w:fill="auto"/>
            <w:vAlign w:val="bottom"/>
            <w:hideMark/>
          </w:tcPr>
          <w:p w14:paraId="7C5E5F68" w14:textId="77777777" w:rsidR="008510E1" w:rsidRPr="00AB0E9D" w:rsidRDefault="008510E1" w:rsidP="00D64C24">
            <w:pPr>
              <w:jc w:val="center"/>
              <w:rPr>
                <w:rFonts w:ascii="Arial" w:hAnsi="Arial" w:cs="Arial"/>
                <w:b/>
                <w:bCs/>
                <w:color w:val="000000"/>
              </w:rPr>
            </w:pPr>
          </w:p>
        </w:tc>
      </w:tr>
      <w:tr w:rsidR="008510E1" w:rsidRPr="00AB0E9D" w14:paraId="77CADA53" w14:textId="77777777" w:rsidTr="00D64C24">
        <w:trPr>
          <w:trHeight w:val="330"/>
        </w:trPr>
        <w:tc>
          <w:tcPr>
            <w:tcW w:w="3402" w:type="dxa"/>
            <w:tcBorders>
              <w:top w:val="nil"/>
              <w:left w:val="nil"/>
              <w:bottom w:val="nil"/>
              <w:right w:val="single" w:sz="4" w:space="0" w:color="auto"/>
            </w:tcBorders>
            <w:shd w:val="clear" w:color="auto" w:fill="auto"/>
            <w:vAlign w:val="bottom"/>
            <w:hideMark/>
          </w:tcPr>
          <w:p w14:paraId="67C5B815" w14:textId="77777777" w:rsidR="008510E1" w:rsidRPr="00AB0E9D" w:rsidRDefault="008510E1" w:rsidP="00D64C24">
            <w:pPr>
              <w:rPr>
                <w:rFonts w:ascii="Arial" w:hAnsi="Arial" w:cs="Arial"/>
                <w:b/>
                <w:bCs/>
                <w:color w:val="000000"/>
              </w:rPr>
            </w:pPr>
            <w:r w:rsidRPr="00AB0E9D">
              <w:rPr>
                <w:rFonts w:ascii="Arial" w:hAnsi="Arial" w:cs="Arial"/>
                <w:b/>
                <w:bCs/>
                <w:color w:val="000000"/>
              </w:rPr>
              <w:t xml:space="preserve">Tiempos académicos: </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3ECAD"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0B63AB"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2180" w:type="dxa"/>
            <w:gridSpan w:val="2"/>
            <w:tcBorders>
              <w:top w:val="nil"/>
              <w:left w:val="nil"/>
              <w:bottom w:val="nil"/>
              <w:right w:val="nil"/>
            </w:tcBorders>
            <w:shd w:val="clear" w:color="auto" w:fill="auto"/>
            <w:vAlign w:val="bottom"/>
            <w:hideMark/>
          </w:tcPr>
          <w:p w14:paraId="65FB6126" w14:textId="77777777" w:rsidR="008510E1" w:rsidRPr="00AB0E9D" w:rsidRDefault="008510E1" w:rsidP="00D64C24">
            <w:pPr>
              <w:jc w:val="center"/>
              <w:rPr>
                <w:rFonts w:ascii="Arial" w:hAnsi="Arial" w:cs="Arial"/>
                <w:color w:val="000000"/>
              </w:rPr>
            </w:pPr>
          </w:p>
        </w:tc>
      </w:tr>
      <w:tr w:rsidR="008510E1" w:rsidRPr="00AB0E9D" w14:paraId="39753016" w14:textId="77777777" w:rsidTr="00D64C24">
        <w:trPr>
          <w:trHeight w:val="330"/>
        </w:trPr>
        <w:tc>
          <w:tcPr>
            <w:tcW w:w="3402" w:type="dxa"/>
            <w:tcBorders>
              <w:top w:val="nil"/>
              <w:left w:val="nil"/>
              <w:bottom w:val="nil"/>
              <w:right w:val="single" w:sz="4" w:space="0" w:color="auto"/>
            </w:tcBorders>
            <w:shd w:val="clear" w:color="auto" w:fill="auto"/>
            <w:vAlign w:val="bottom"/>
            <w:hideMark/>
          </w:tcPr>
          <w:p w14:paraId="3C269518" w14:textId="77777777" w:rsidR="008510E1" w:rsidRPr="00AB0E9D" w:rsidRDefault="008510E1" w:rsidP="00D64C24">
            <w:pPr>
              <w:rPr>
                <w:rFonts w:ascii="Arial" w:hAnsi="Arial" w:cs="Arial"/>
                <w:b/>
                <w:bCs/>
                <w:color w:val="000000"/>
              </w:rPr>
            </w:pPr>
            <w:r w:rsidRPr="00AB0E9D">
              <w:rPr>
                <w:rFonts w:ascii="Arial" w:hAnsi="Arial" w:cs="Arial"/>
                <w:b/>
                <w:bCs/>
                <w:color w:val="000000"/>
              </w:rPr>
              <w:t>Tiempo coordinación posgrado:</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285C6"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nil"/>
              <w:right w:val="nil"/>
            </w:tcBorders>
            <w:shd w:val="clear" w:color="auto" w:fill="auto"/>
            <w:noWrap/>
            <w:vAlign w:val="bottom"/>
            <w:hideMark/>
          </w:tcPr>
          <w:p w14:paraId="4042BE6B" w14:textId="77777777" w:rsidR="008510E1" w:rsidRPr="00AB0E9D" w:rsidRDefault="008510E1" w:rsidP="00D64C24">
            <w:pPr>
              <w:jc w:val="center"/>
              <w:rPr>
                <w:rFonts w:ascii="Arial" w:hAnsi="Arial" w:cs="Arial"/>
                <w:color w:val="000000"/>
              </w:rPr>
            </w:pPr>
          </w:p>
        </w:tc>
        <w:tc>
          <w:tcPr>
            <w:tcW w:w="2180" w:type="dxa"/>
            <w:gridSpan w:val="2"/>
            <w:tcBorders>
              <w:top w:val="nil"/>
              <w:left w:val="nil"/>
              <w:bottom w:val="nil"/>
              <w:right w:val="nil"/>
            </w:tcBorders>
            <w:shd w:val="clear" w:color="auto" w:fill="auto"/>
            <w:vAlign w:val="bottom"/>
            <w:hideMark/>
          </w:tcPr>
          <w:p w14:paraId="5B8FDF45" w14:textId="77777777" w:rsidR="008510E1" w:rsidRPr="00AB0E9D" w:rsidRDefault="008510E1" w:rsidP="00D64C24">
            <w:pPr>
              <w:jc w:val="center"/>
              <w:rPr>
                <w:rFonts w:ascii="Arial" w:hAnsi="Arial" w:cs="Arial"/>
                <w:color w:val="00000A"/>
              </w:rPr>
            </w:pPr>
          </w:p>
        </w:tc>
      </w:tr>
      <w:tr w:rsidR="008510E1" w:rsidRPr="00AB0E9D" w14:paraId="644C0E8E" w14:textId="77777777" w:rsidTr="00D64C24">
        <w:trPr>
          <w:trHeight w:val="330"/>
        </w:trPr>
        <w:tc>
          <w:tcPr>
            <w:tcW w:w="3402" w:type="dxa"/>
            <w:tcBorders>
              <w:top w:val="nil"/>
              <w:left w:val="nil"/>
              <w:bottom w:val="nil"/>
              <w:right w:val="single" w:sz="4" w:space="0" w:color="auto"/>
            </w:tcBorders>
            <w:shd w:val="clear" w:color="auto" w:fill="auto"/>
            <w:vAlign w:val="bottom"/>
            <w:hideMark/>
          </w:tcPr>
          <w:p w14:paraId="5FC2838C" w14:textId="77777777" w:rsidR="008510E1" w:rsidRPr="00AB0E9D" w:rsidRDefault="008510E1" w:rsidP="00D64C24">
            <w:pPr>
              <w:rPr>
                <w:rFonts w:ascii="Arial" w:hAnsi="Arial" w:cs="Arial"/>
                <w:b/>
                <w:bCs/>
                <w:color w:val="000000"/>
              </w:rPr>
            </w:pPr>
            <w:r w:rsidRPr="00AB0E9D">
              <w:rPr>
                <w:rFonts w:ascii="Arial" w:hAnsi="Arial" w:cs="Arial"/>
                <w:b/>
                <w:bCs/>
                <w:color w:val="000000"/>
              </w:rPr>
              <w:t>Tiempos administrativos:</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D7D9B"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0884CB"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2180" w:type="dxa"/>
            <w:gridSpan w:val="2"/>
            <w:tcBorders>
              <w:top w:val="nil"/>
              <w:left w:val="nil"/>
              <w:bottom w:val="nil"/>
              <w:right w:val="nil"/>
            </w:tcBorders>
            <w:shd w:val="clear" w:color="auto" w:fill="auto"/>
            <w:vAlign w:val="bottom"/>
            <w:hideMark/>
          </w:tcPr>
          <w:p w14:paraId="0FDB1F4A" w14:textId="77777777" w:rsidR="008510E1" w:rsidRPr="00AB0E9D" w:rsidRDefault="008510E1" w:rsidP="00D64C24">
            <w:pPr>
              <w:jc w:val="center"/>
              <w:rPr>
                <w:rFonts w:ascii="Arial" w:hAnsi="Arial" w:cs="Arial"/>
                <w:color w:val="000000"/>
              </w:rPr>
            </w:pPr>
          </w:p>
        </w:tc>
      </w:tr>
      <w:tr w:rsidR="008510E1" w:rsidRPr="00AB0E9D" w14:paraId="088011AF" w14:textId="77777777" w:rsidTr="00D64C24">
        <w:trPr>
          <w:trHeight w:val="330"/>
        </w:trPr>
        <w:tc>
          <w:tcPr>
            <w:tcW w:w="3402" w:type="dxa"/>
            <w:tcBorders>
              <w:top w:val="nil"/>
              <w:left w:val="nil"/>
              <w:bottom w:val="nil"/>
              <w:right w:val="nil"/>
            </w:tcBorders>
            <w:shd w:val="clear" w:color="auto" w:fill="auto"/>
            <w:vAlign w:val="bottom"/>
            <w:hideMark/>
          </w:tcPr>
          <w:p w14:paraId="54D75206"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6372945B"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3DB261A4"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vAlign w:val="bottom"/>
            <w:hideMark/>
          </w:tcPr>
          <w:p w14:paraId="7F58B0B5" w14:textId="77777777" w:rsidR="008510E1" w:rsidRPr="00AB0E9D" w:rsidRDefault="008510E1" w:rsidP="00D64C24">
            <w:pPr>
              <w:rPr>
                <w:rFonts w:ascii="Arial" w:hAnsi="Arial" w:cs="Arial"/>
                <w:color w:val="00000A"/>
              </w:rPr>
            </w:pPr>
          </w:p>
        </w:tc>
      </w:tr>
      <w:tr w:rsidR="008510E1" w:rsidRPr="00AB0E9D" w14:paraId="639A5868" w14:textId="77777777" w:rsidTr="00D64C24">
        <w:trPr>
          <w:trHeight w:val="330"/>
        </w:trPr>
        <w:tc>
          <w:tcPr>
            <w:tcW w:w="3402" w:type="dxa"/>
            <w:tcBorders>
              <w:top w:val="nil"/>
              <w:left w:val="nil"/>
              <w:bottom w:val="nil"/>
              <w:right w:val="single" w:sz="4" w:space="0" w:color="auto"/>
            </w:tcBorders>
            <w:shd w:val="clear" w:color="auto" w:fill="auto"/>
            <w:vAlign w:val="bottom"/>
            <w:hideMark/>
          </w:tcPr>
          <w:p w14:paraId="343318DA" w14:textId="77777777" w:rsidR="008510E1" w:rsidRPr="00AB0E9D" w:rsidRDefault="008510E1" w:rsidP="00D64C24">
            <w:pPr>
              <w:rPr>
                <w:rFonts w:ascii="Arial" w:hAnsi="Arial" w:cs="Arial"/>
                <w:b/>
                <w:bCs/>
                <w:color w:val="000000"/>
              </w:rPr>
            </w:pPr>
            <w:proofErr w:type="gramStart"/>
            <w:r w:rsidRPr="00AB0E9D">
              <w:rPr>
                <w:rFonts w:ascii="Arial" w:hAnsi="Arial" w:cs="Arial"/>
                <w:b/>
                <w:bCs/>
                <w:color w:val="000000"/>
              </w:rPr>
              <w:t>Total</w:t>
            </w:r>
            <w:proofErr w:type="gramEnd"/>
            <w:r w:rsidRPr="00AB0E9D">
              <w:rPr>
                <w:rFonts w:ascii="Arial" w:hAnsi="Arial" w:cs="Arial"/>
                <w:b/>
                <w:bCs/>
                <w:color w:val="000000"/>
              </w:rPr>
              <w:t xml:space="preserve"> jornadas</w:t>
            </w:r>
          </w:p>
        </w:tc>
        <w:tc>
          <w:tcPr>
            <w:tcW w:w="20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4D3877"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 xml:space="preserve">0,00 </w:t>
            </w:r>
          </w:p>
        </w:tc>
        <w:tc>
          <w:tcPr>
            <w:tcW w:w="1565"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87BFBD4"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 xml:space="preserve">0,00 </w:t>
            </w:r>
          </w:p>
        </w:tc>
        <w:tc>
          <w:tcPr>
            <w:tcW w:w="2180" w:type="dxa"/>
            <w:gridSpan w:val="2"/>
            <w:tcBorders>
              <w:top w:val="nil"/>
              <w:left w:val="nil"/>
              <w:bottom w:val="nil"/>
              <w:right w:val="nil"/>
            </w:tcBorders>
            <w:shd w:val="clear" w:color="auto" w:fill="auto"/>
            <w:vAlign w:val="bottom"/>
            <w:hideMark/>
          </w:tcPr>
          <w:p w14:paraId="2778E29D" w14:textId="77777777" w:rsidR="008510E1" w:rsidRPr="00AB0E9D" w:rsidRDefault="008510E1" w:rsidP="00D64C24">
            <w:pPr>
              <w:jc w:val="center"/>
              <w:rPr>
                <w:rFonts w:ascii="Arial" w:hAnsi="Arial" w:cs="Arial"/>
                <w:b/>
                <w:bCs/>
                <w:color w:val="000000"/>
              </w:rPr>
            </w:pPr>
          </w:p>
        </w:tc>
      </w:tr>
      <w:tr w:rsidR="008510E1" w:rsidRPr="00AB0E9D" w14:paraId="521BFD6B" w14:textId="77777777" w:rsidTr="00D64C24">
        <w:trPr>
          <w:trHeight w:val="330"/>
        </w:trPr>
        <w:tc>
          <w:tcPr>
            <w:tcW w:w="3402" w:type="dxa"/>
            <w:tcBorders>
              <w:top w:val="nil"/>
              <w:left w:val="nil"/>
              <w:bottom w:val="nil"/>
              <w:right w:val="nil"/>
            </w:tcBorders>
            <w:shd w:val="clear" w:color="auto" w:fill="auto"/>
            <w:noWrap/>
            <w:vAlign w:val="center"/>
            <w:hideMark/>
          </w:tcPr>
          <w:p w14:paraId="333E708A"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center"/>
            <w:hideMark/>
          </w:tcPr>
          <w:p w14:paraId="7D70210A"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51B084B4"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vAlign w:val="bottom"/>
            <w:hideMark/>
          </w:tcPr>
          <w:p w14:paraId="7BDFC1D5" w14:textId="77777777" w:rsidR="008510E1" w:rsidRPr="00AB0E9D" w:rsidRDefault="008510E1" w:rsidP="00D64C24">
            <w:pPr>
              <w:rPr>
                <w:rFonts w:ascii="Arial" w:hAnsi="Arial" w:cs="Arial"/>
                <w:color w:val="00000A"/>
              </w:rPr>
            </w:pPr>
          </w:p>
        </w:tc>
      </w:tr>
      <w:tr w:rsidR="008510E1" w:rsidRPr="00AB0E9D" w14:paraId="0BA010A1" w14:textId="77777777" w:rsidTr="00D64C24">
        <w:trPr>
          <w:trHeight w:val="810"/>
        </w:trPr>
        <w:tc>
          <w:tcPr>
            <w:tcW w:w="3402" w:type="dxa"/>
            <w:tcBorders>
              <w:top w:val="nil"/>
              <w:left w:val="nil"/>
              <w:bottom w:val="nil"/>
              <w:right w:val="single" w:sz="4" w:space="0" w:color="auto"/>
            </w:tcBorders>
            <w:shd w:val="clear" w:color="auto" w:fill="auto"/>
            <w:vAlign w:val="bottom"/>
            <w:hideMark/>
          </w:tcPr>
          <w:p w14:paraId="16D5C139" w14:textId="77777777" w:rsidR="008510E1" w:rsidRPr="00AB0E9D" w:rsidRDefault="008510E1" w:rsidP="00D64C24">
            <w:pPr>
              <w:rPr>
                <w:rFonts w:ascii="Arial" w:hAnsi="Arial" w:cs="Arial"/>
                <w:b/>
                <w:bCs/>
                <w:color w:val="000000"/>
              </w:rPr>
            </w:pPr>
            <w:r w:rsidRPr="00AB0E9D">
              <w:rPr>
                <w:rFonts w:ascii="Arial" w:hAnsi="Arial" w:cs="Arial"/>
                <w:b/>
                <w:bCs/>
                <w:color w:val="000000"/>
              </w:rPr>
              <w:lastRenderedPageBreak/>
              <w:t xml:space="preserve">Salario base académico que se pagará en las contrataciones con recursos del posgrado: </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268E6"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nil"/>
              <w:right w:val="nil"/>
            </w:tcBorders>
            <w:shd w:val="clear" w:color="auto" w:fill="auto"/>
            <w:noWrap/>
            <w:vAlign w:val="bottom"/>
            <w:hideMark/>
          </w:tcPr>
          <w:p w14:paraId="575EF414" w14:textId="77777777" w:rsidR="008510E1" w:rsidRPr="00AB0E9D" w:rsidRDefault="008510E1" w:rsidP="00D64C24">
            <w:pPr>
              <w:jc w:val="center"/>
              <w:rPr>
                <w:rFonts w:ascii="Arial" w:hAnsi="Arial" w:cs="Arial"/>
                <w:color w:val="000000"/>
              </w:rPr>
            </w:pPr>
          </w:p>
        </w:tc>
        <w:tc>
          <w:tcPr>
            <w:tcW w:w="2180" w:type="dxa"/>
            <w:gridSpan w:val="2"/>
            <w:tcBorders>
              <w:top w:val="nil"/>
              <w:left w:val="nil"/>
              <w:bottom w:val="nil"/>
              <w:right w:val="nil"/>
            </w:tcBorders>
            <w:shd w:val="clear" w:color="auto" w:fill="auto"/>
            <w:noWrap/>
            <w:vAlign w:val="bottom"/>
            <w:hideMark/>
          </w:tcPr>
          <w:p w14:paraId="70C689C4" w14:textId="77777777" w:rsidR="008510E1" w:rsidRPr="00AB0E9D" w:rsidRDefault="008510E1" w:rsidP="00D64C24">
            <w:pPr>
              <w:rPr>
                <w:rFonts w:ascii="Arial" w:hAnsi="Arial" w:cs="Arial"/>
                <w:color w:val="00000A"/>
              </w:rPr>
            </w:pPr>
          </w:p>
        </w:tc>
      </w:tr>
      <w:tr w:rsidR="008510E1" w:rsidRPr="00AB0E9D" w14:paraId="3F35E15B" w14:textId="77777777" w:rsidTr="00D64C24">
        <w:trPr>
          <w:trHeight w:val="330"/>
        </w:trPr>
        <w:tc>
          <w:tcPr>
            <w:tcW w:w="3402" w:type="dxa"/>
            <w:tcBorders>
              <w:top w:val="nil"/>
              <w:left w:val="nil"/>
              <w:bottom w:val="nil"/>
              <w:right w:val="nil"/>
            </w:tcBorders>
            <w:shd w:val="clear" w:color="auto" w:fill="auto"/>
            <w:noWrap/>
            <w:vAlign w:val="bottom"/>
            <w:hideMark/>
          </w:tcPr>
          <w:p w14:paraId="16AA9DAC" w14:textId="77777777" w:rsidR="008510E1" w:rsidRPr="00AB0E9D" w:rsidRDefault="008510E1" w:rsidP="00D64C24">
            <w:pPr>
              <w:rPr>
                <w:rFonts w:ascii="Arial" w:hAnsi="Arial" w:cs="Arial"/>
                <w:color w:val="00000A"/>
              </w:rPr>
            </w:pPr>
          </w:p>
        </w:tc>
        <w:tc>
          <w:tcPr>
            <w:tcW w:w="2056" w:type="dxa"/>
            <w:tcBorders>
              <w:top w:val="nil"/>
              <w:left w:val="nil"/>
              <w:bottom w:val="nil"/>
              <w:right w:val="nil"/>
            </w:tcBorders>
            <w:shd w:val="clear" w:color="auto" w:fill="auto"/>
            <w:noWrap/>
            <w:vAlign w:val="bottom"/>
            <w:hideMark/>
          </w:tcPr>
          <w:p w14:paraId="2A6F9744"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160AE5FF"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3B261665" w14:textId="77777777" w:rsidR="008510E1" w:rsidRPr="00AB0E9D" w:rsidRDefault="008510E1" w:rsidP="00D64C24">
            <w:pPr>
              <w:rPr>
                <w:rFonts w:ascii="Arial" w:hAnsi="Arial" w:cs="Arial"/>
                <w:color w:val="00000A"/>
              </w:rPr>
            </w:pPr>
          </w:p>
        </w:tc>
      </w:tr>
      <w:tr w:rsidR="008510E1" w:rsidRPr="00AB0E9D" w14:paraId="5088F459" w14:textId="77777777" w:rsidTr="00D64C24">
        <w:trPr>
          <w:trHeight w:val="375"/>
        </w:trPr>
        <w:tc>
          <w:tcPr>
            <w:tcW w:w="3402" w:type="dxa"/>
            <w:tcBorders>
              <w:top w:val="nil"/>
              <w:left w:val="nil"/>
              <w:bottom w:val="nil"/>
              <w:right w:val="nil"/>
            </w:tcBorders>
            <w:shd w:val="clear" w:color="000000" w:fill="C00000"/>
            <w:noWrap/>
            <w:vAlign w:val="bottom"/>
            <w:hideMark/>
          </w:tcPr>
          <w:p w14:paraId="11133089" w14:textId="77777777" w:rsidR="008510E1" w:rsidRPr="00AB0E9D" w:rsidRDefault="008510E1" w:rsidP="00D64C24">
            <w:pPr>
              <w:rPr>
                <w:rFonts w:ascii="Arial" w:hAnsi="Arial" w:cs="Arial"/>
                <w:b/>
                <w:bCs/>
                <w:color w:val="FFFFFF"/>
              </w:rPr>
            </w:pPr>
            <w:r w:rsidRPr="00AB0E9D">
              <w:rPr>
                <w:rFonts w:ascii="Arial" w:hAnsi="Arial" w:cs="Arial"/>
                <w:b/>
                <w:bCs/>
                <w:color w:val="FFFFFF"/>
              </w:rPr>
              <w:t>Estimación de ingresos</w:t>
            </w:r>
          </w:p>
        </w:tc>
        <w:tc>
          <w:tcPr>
            <w:tcW w:w="2056" w:type="dxa"/>
            <w:tcBorders>
              <w:top w:val="nil"/>
              <w:left w:val="nil"/>
              <w:bottom w:val="nil"/>
              <w:right w:val="nil"/>
            </w:tcBorders>
            <w:shd w:val="clear" w:color="000000" w:fill="C00000"/>
            <w:noWrap/>
            <w:vAlign w:val="bottom"/>
            <w:hideMark/>
          </w:tcPr>
          <w:p w14:paraId="2839AE65"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1565" w:type="dxa"/>
            <w:gridSpan w:val="2"/>
            <w:tcBorders>
              <w:top w:val="nil"/>
              <w:left w:val="nil"/>
              <w:bottom w:val="nil"/>
              <w:right w:val="nil"/>
            </w:tcBorders>
            <w:shd w:val="clear" w:color="000000" w:fill="C00000"/>
            <w:noWrap/>
            <w:vAlign w:val="bottom"/>
            <w:hideMark/>
          </w:tcPr>
          <w:p w14:paraId="47E41C20"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2180" w:type="dxa"/>
            <w:gridSpan w:val="2"/>
            <w:tcBorders>
              <w:top w:val="nil"/>
              <w:left w:val="nil"/>
              <w:bottom w:val="nil"/>
              <w:right w:val="nil"/>
            </w:tcBorders>
            <w:shd w:val="clear" w:color="000000" w:fill="C00000"/>
            <w:noWrap/>
            <w:vAlign w:val="bottom"/>
            <w:hideMark/>
          </w:tcPr>
          <w:p w14:paraId="1517E3C0" w14:textId="77777777" w:rsidR="008510E1" w:rsidRPr="00AB0E9D" w:rsidRDefault="008510E1" w:rsidP="00D64C24">
            <w:pPr>
              <w:rPr>
                <w:rFonts w:ascii="Arial" w:hAnsi="Arial" w:cs="Arial"/>
                <w:color w:val="000000"/>
              </w:rPr>
            </w:pPr>
            <w:r w:rsidRPr="00AB0E9D">
              <w:rPr>
                <w:rFonts w:ascii="Arial" w:hAnsi="Arial" w:cs="Arial"/>
                <w:color w:val="000000"/>
              </w:rPr>
              <w:t> </w:t>
            </w:r>
          </w:p>
        </w:tc>
      </w:tr>
      <w:tr w:rsidR="008510E1" w:rsidRPr="00AB0E9D" w14:paraId="0BF1528F" w14:textId="77777777" w:rsidTr="00D64C24">
        <w:trPr>
          <w:trHeight w:val="330"/>
        </w:trPr>
        <w:tc>
          <w:tcPr>
            <w:tcW w:w="3402" w:type="dxa"/>
            <w:tcBorders>
              <w:top w:val="nil"/>
              <w:left w:val="nil"/>
              <w:bottom w:val="nil"/>
              <w:right w:val="nil"/>
            </w:tcBorders>
            <w:shd w:val="clear" w:color="auto" w:fill="auto"/>
            <w:noWrap/>
            <w:vAlign w:val="bottom"/>
            <w:hideMark/>
          </w:tcPr>
          <w:p w14:paraId="3112CBA1"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391ABC66"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51BA77E2"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79960957" w14:textId="77777777" w:rsidR="008510E1" w:rsidRPr="00AB0E9D" w:rsidRDefault="008510E1" w:rsidP="00D64C24">
            <w:pPr>
              <w:rPr>
                <w:rFonts w:ascii="Arial" w:hAnsi="Arial" w:cs="Arial"/>
                <w:color w:val="00000A"/>
              </w:rPr>
            </w:pPr>
          </w:p>
        </w:tc>
      </w:tr>
      <w:tr w:rsidR="008510E1" w:rsidRPr="00AB0E9D" w14:paraId="6BEDD754" w14:textId="77777777" w:rsidTr="00D64C24">
        <w:trPr>
          <w:trHeight w:val="360"/>
        </w:trPr>
        <w:tc>
          <w:tcPr>
            <w:tcW w:w="3402" w:type="dxa"/>
            <w:tcBorders>
              <w:top w:val="nil"/>
              <w:left w:val="nil"/>
              <w:bottom w:val="nil"/>
              <w:right w:val="single" w:sz="4" w:space="0" w:color="auto"/>
            </w:tcBorders>
            <w:shd w:val="clear" w:color="auto" w:fill="auto"/>
            <w:noWrap/>
            <w:vAlign w:val="bottom"/>
            <w:hideMark/>
          </w:tcPr>
          <w:p w14:paraId="43F8E67B" w14:textId="77777777" w:rsidR="008510E1" w:rsidRPr="00AB0E9D" w:rsidRDefault="008510E1" w:rsidP="00D64C24">
            <w:pPr>
              <w:rPr>
                <w:rFonts w:ascii="Arial" w:hAnsi="Arial" w:cs="Arial"/>
                <w:b/>
                <w:bCs/>
                <w:color w:val="00000A"/>
              </w:rPr>
            </w:pPr>
            <w:r w:rsidRPr="00AB0E9D">
              <w:rPr>
                <w:rFonts w:ascii="Arial" w:hAnsi="Arial" w:cs="Arial"/>
                <w:b/>
                <w:bCs/>
                <w:color w:val="00000A"/>
              </w:rPr>
              <w:t># estudiantes nuevos</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ECECE"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nil"/>
              <w:right w:val="nil"/>
            </w:tcBorders>
            <w:shd w:val="clear" w:color="auto" w:fill="auto"/>
            <w:noWrap/>
            <w:vAlign w:val="bottom"/>
            <w:hideMark/>
          </w:tcPr>
          <w:p w14:paraId="534091AC" w14:textId="77777777" w:rsidR="008510E1" w:rsidRPr="00AB0E9D" w:rsidRDefault="008510E1" w:rsidP="00D64C24">
            <w:pPr>
              <w:jc w:val="center"/>
              <w:rPr>
                <w:rFonts w:ascii="Arial" w:hAnsi="Arial" w:cs="Arial"/>
                <w:color w:val="000000"/>
              </w:rPr>
            </w:pPr>
          </w:p>
        </w:tc>
        <w:tc>
          <w:tcPr>
            <w:tcW w:w="2180" w:type="dxa"/>
            <w:gridSpan w:val="2"/>
            <w:tcBorders>
              <w:top w:val="nil"/>
              <w:left w:val="nil"/>
              <w:bottom w:val="nil"/>
              <w:right w:val="nil"/>
            </w:tcBorders>
            <w:shd w:val="clear" w:color="auto" w:fill="auto"/>
            <w:noWrap/>
            <w:vAlign w:val="bottom"/>
            <w:hideMark/>
          </w:tcPr>
          <w:p w14:paraId="6F214F58" w14:textId="77777777" w:rsidR="008510E1" w:rsidRPr="00AB0E9D" w:rsidRDefault="008510E1" w:rsidP="00D64C24">
            <w:pPr>
              <w:rPr>
                <w:rFonts w:ascii="Arial" w:hAnsi="Arial" w:cs="Arial"/>
                <w:color w:val="00000A"/>
              </w:rPr>
            </w:pPr>
          </w:p>
        </w:tc>
      </w:tr>
      <w:tr w:rsidR="008510E1" w:rsidRPr="00AB0E9D" w14:paraId="6A23712A" w14:textId="77777777" w:rsidTr="00D64C24">
        <w:trPr>
          <w:trHeight w:val="405"/>
        </w:trPr>
        <w:tc>
          <w:tcPr>
            <w:tcW w:w="3402" w:type="dxa"/>
            <w:tcBorders>
              <w:top w:val="nil"/>
              <w:left w:val="nil"/>
              <w:bottom w:val="nil"/>
              <w:right w:val="nil"/>
            </w:tcBorders>
            <w:shd w:val="clear" w:color="auto" w:fill="auto"/>
            <w:noWrap/>
            <w:vAlign w:val="bottom"/>
            <w:hideMark/>
          </w:tcPr>
          <w:p w14:paraId="1E6AB52B" w14:textId="77777777" w:rsidR="008510E1" w:rsidRPr="00AB0E9D" w:rsidRDefault="008510E1" w:rsidP="00D64C24">
            <w:pPr>
              <w:rPr>
                <w:rFonts w:ascii="Arial" w:hAnsi="Arial" w:cs="Arial"/>
                <w:color w:val="00000A"/>
              </w:rPr>
            </w:pPr>
          </w:p>
        </w:tc>
        <w:tc>
          <w:tcPr>
            <w:tcW w:w="2056" w:type="dxa"/>
            <w:tcBorders>
              <w:top w:val="nil"/>
              <w:left w:val="nil"/>
              <w:bottom w:val="nil"/>
              <w:right w:val="nil"/>
            </w:tcBorders>
            <w:shd w:val="clear" w:color="auto" w:fill="auto"/>
            <w:noWrap/>
            <w:vAlign w:val="bottom"/>
            <w:hideMark/>
          </w:tcPr>
          <w:p w14:paraId="7EB4EBA3"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7DC0D52E"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69BF4769" w14:textId="77777777" w:rsidR="008510E1" w:rsidRPr="00AB0E9D" w:rsidRDefault="008510E1" w:rsidP="00D64C24">
            <w:pPr>
              <w:rPr>
                <w:rFonts w:ascii="Arial" w:hAnsi="Arial" w:cs="Arial"/>
                <w:color w:val="00000A"/>
              </w:rPr>
            </w:pPr>
          </w:p>
        </w:tc>
      </w:tr>
      <w:tr w:rsidR="008510E1" w:rsidRPr="00AB0E9D" w14:paraId="072CABFD" w14:textId="77777777" w:rsidTr="00D64C24">
        <w:trPr>
          <w:trHeight w:val="330"/>
        </w:trPr>
        <w:tc>
          <w:tcPr>
            <w:tcW w:w="3402" w:type="dxa"/>
            <w:shd w:val="clear" w:color="000000" w:fill="F8CBAD"/>
            <w:noWrap/>
            <w:vAlign w:val="bottom"/>
            <w:hideMark/>
          </w:tcPr>
          <w:p w14:paraId="6CB95948" w14:textId="77777777" w:rsidR="008510E1" w:rsidRPr="00AB0E9D" w:rsidRDefault="008510E1" w:rsidP="00D64C24">
            <w:pPr>
              <w:rPr>
                <w:rFonts w:ascii="Arial" w:hAnsi="Arial" w:cs="Arial"/>
                <w:b/>
                <w:bCs/>
                <w:color w:val="00000A"/>
              </w:rPr>
            </w:pPr>
            <w:r w:rsidRPr="00AB0E9D">
              <w:rPr>
                <w:rFonts w:ascii="Arial" w:hAnsi="Arial" w:cs="Arial"/>
                <w:b/>
                <w:bCs/>
                <w:color w:val="00000A"/>
              </w:rPr>
              <w:t xml:space="preserve">Exoneración de pago estudiantil: </w:t>
            </w:r>
          </w:p>
        </w:tc>
        <w:tc>
          <w:tcPr>
            <w:tcW w:w="2056" w:type="dxa"/>
            <w:tcBorders>
              <w:top w:val="single" w:sz="4" w:space="0" w:color="auto"/>
              <w:left w:val="nil"/>
              <w:bottom w:val="single" w:sz="4" w:space="0" w:color="auto"/>
              <w:right w:val="single" w:sz="4" w:space="0" w:color="auto"/>
            </w:tcBorders>
            <w:shd w:val="clear" w:color="000000" w:fill="F8CBAD"/>
            <w:noWrap/>
            <w:vAlign w:val="bottom"/>
            <w:hideMark/>
          </w:tcPr>
          <w:p w14:paraId="1DA3171E" w14:textId="77777777" w:rsidR="008510E1" w:rsidRPr="00AB0E9D" w:rsidRDefault="008510E1" w:rsidP="00D64C24">
            <w:pPr>
              <w:rPr>
                <w:rFonts w:ascii="Arial" w:hAnsi="Arial" w:cs="Arial"/>
                <w:b/>
                <w:bCs/>
                <w:color w:val="000000"/>
              </w:rPr>
            </w:pPr>
            <w:r w:rsidRPr="00AB0E9D">
              <w:rPr>
                <w:rFonts w:ascii="Arial" w:hAnsi="Arial" w:cs="Arial"/>
                <w:b/>
                <w:bCs/>
                <w:color w:val="000000"/>
              </w:rPr>
              <w:t>% de exoneración</w:t>
            </w:r>
          </w:p>
        </w:tc>
        <w:tc>
          <w:tcPr>
            <w:tcW w:w="1565"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14BAAC66" w14:textId="77777777" w:rsidR="008510E1" w:rsidRPr="00AB0E9D" w:rsidRDefault="008510E1" w:rsidP="00D64C24">
            <w:pPr>
              <w:rPr>
                <w:rFonts w:ascii="Arial" w:hAnsi="Arial" w:cs="Arial"/>
                <w:b/>
                <w:bCs/>
                <w:color w:val="000000"/>
              </w:rPr>
            </w:pPr>
            <w:r w:rsidRPr="00AB0E9D">
              <w:rPr>
                <w:rFonts w:ascii="Arial" w:hAnsi="Arial" w:cs="Arial"/>
                <w:b/>
                <w:bCs/>
                <w:color w:val="000000"/>
              </w:rPr>
              <w:t># estudiantes</w:t>
            </w:r>
          </w:p>
        </w:tc>
        <w:tc>
          <w:tcPr>
            <w:tcW w:w="2180"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58747801"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Monto por pagar</w:t>
            </w:r>
          </w:p>
        </w:tc>
      </w:tr>
      <w:tr w:rsidR="008510E1" w:rsidRPr="00AB0E9D" w14:paraId="12380C73"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57CEB26B"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FA4D7"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single" w:sz="4" w:space="0" w:color="auto"/>
              <w:right w:val="single" w:sz="4" w:space="0" w:color="auto"/>
            </w:tcBorders>
            <w:shd w:val="clear" w:color="auto" w:fill="auto"/>
            <w:noWrap/>
            <w:vAlign w:val="bottom"/>
            <w:hideMark/>
          </w:tcPr>
          <w:p w14:paraId="1A838A26"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2180" w:type="dxa"/>
            <w:gridSpan w:val="2"/>
            <w:tcBorders>
              <w:top w:val="nil"/>
              <w:left w:val="nil"/>
              <w:bottom w:val="single" w:sz="4" w:space="0" w:color="auto"/>
              <w:right w:val="single" w:sz="4" w:space="0" w:color="auto"/>
            </w:tcBorders>
            <w:shd w:val="clear" w:color="000000" w:fill="D9D9D9"/>
            <w:noWrap/>
            <w:vAlign w:val="bottom"/>
            <w:hideMark/>
          </w:tcPr>
          <w:p w14:paraId="43579691" w14:textId="77777777" w:rsidR="008510E1" w:rsidRPr="00AB0E9D" w:rsidRDefault="008510E1" w:rsidP="00D64C24">
            <w:pPr>
              <w:jc w:val="right"/>
              <w:rPr>
                <w:rFonts w:ascii="Arial" w:hAnsi="Arial" w:cs="Arial"/>
                <w:color w:val="000000"/>
              </w:rPr>
            </w:pPr>
            <w:r w:rsidRPr="00AB0E9D">
              <w:rPr>
                <w:rFonts w:ascii="Arial" w:hAnsi="Arial" w:cs="Arial"/>
                <w:color w:val="000000"/>
              </w:rPr>
              <w:t>0,00</w:t>
            </w:r>
          </w:p>
        </w:tc>
      </w:tr>
      <w:tr w:rsidR="008510E1" w:rsidRPr="00AB0E9D" w14:paraId="1A3ADDCA"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0B424E1B"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B0960"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single" w:sz="4" w:space="0" w:color="auto"/>
              <w:right w:val="single" w:sz="4" w:space="0" w:color="auto"/>
            </w:tcBorders>
            <w:shd w:val="clear" w:color="auto" w:fill="auto"/>
            <w:noWrap/>
            <w:vAlign w:val="bottom"/>
            <w:hideMark/>
          </w:tcPr>
          <w:p w14:paraId="676357C1"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2180" w:type="dxa"/>
            <w:gridSpan w:val="2"/>
            <w:tcBorders>
              <w:top w:val="nil"/>
              <w:left w:val="nil"/>
              <w:bottom w:val="single" w:sz="4" w:space="0" w:color="auto"/>
              <w:right w:val="single" w:sz="4" w:space="0" w:color="auto"/>
            </w:tcBorders>
            <w:shd w:val="clear" w:color="000000" w:fill="D9D9D9"/>
            <w:noWrap/>
            <w:vAlign w:val="bottom"/>
            <w:hideMark/>
          </w:tcPr>
          <w:p w14:paraId="692A6393" w14:textId="77777777" w:rsidR="008510E1" w:rsidRPr="00AB0E9D" w:rsidRDefault="008510E1" w:rsidP="00D64C24">
            <w:pPr>
              <w:jc w:val="right"/>
              <w:rPr>
                <w:rFonts w:ascii="Arial" w:hAnsi="Arial" w:cs="Arial"/>
                <w:color w:val="000000"/>
              </w:rPr>
            </w:pPr>
            <w:r w:rsidRPr="00AB0E9D">
              <w:rPr>
                <w:rFonts w:ascii="Arial" w:hAnsi="Arial" w:cs="Arial"/>
                <w:color w:val="000000"/>
              </w:rPr>
              <w:t>0,00</w:t>
            </w:r>
          </w:p>
        </w:tc>
      </w:tr>
      <w:tr w:rsidR="008510E1" w:rsidRPr="00AB0E9D" w14:paraId="0257057C"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5F5B4AA0"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AB776"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single" w:sz="4" w:space="0" w:color="auto"/>
              <w:right w:val="single" w:sz="4" w:space="0" w:color="auto"/>
            </w:tcBorders>
            <w:shd w:val="clear" w:color="auto" w:fill="auto"/>
            <w:noWrap/>
            <w:vAlign w:val="bottom"/>
            <w:hideMark/>
          </w:tcPr>
          <w:p w14:paraId="696D13D0"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2180" w:type="dxa"/>
            <w:gridSpan w:val="2"/>
            <w:tcBorders>
              <w:top w:val="nil"/>
              <w:left w:val="nil"/>
              <w:bottom w:val="single" w:sz="4" w:space="0" w:color="auto"/>
              <w:right w:val="single" w:sz="4" w:space="0" w:color="auto"/>
            </w:tcBorders>
            <w:shd w:val="clear" w:color="000000" w:fill="D9D9D9"/>
            <w:noWrap/>
            <w:vAlign w:val="bottom"/>
            <w:hideMark/>
          </w:tcPr>
          <w:p w14:paraId="189E0CA0" w14:textId="77777777" w:rsidR="008510E1" w:rsidRPr="00AB0E9D" w:rsidRDefault="008510E1" w:rsidP="00D64C24">
            <w:pPr>
              <w:jc w:val="right"/>
              <w:rPr>
                <w:rFonts w:ascii="Arial" w:hAnsi="Arial" w:cs="Arial"/>
                <w:color w:val="000000"/>
              </w:rPr>
            </w:pPr>
            <w:r w:rsidRPr="00AB0E9D">
              <w:rPr>
                <w:rFonts w:ascii="Arial" w:hAnsi="Arial" w:cs="Arial"/>
                <w:color w:val="000000"/>
              </w:rPr>
              <w:t>0,00</w:t>
            </w:r>
          </w:p>
        </w:tc>
      </w:tr>
      <w:tr w:rsidR="008510E1" w:rsidRPr="00AB0E9D" w14:paraId="44218D28"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5F7A11BA"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708CD"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single" w:sz="4" w:space="0" w:color="auto"/>
              <w:right w:val="single" w:sz="4" w:space="0" w:color="auto"/>
            </w:tcBorders>
            <w:shd w:val="clear" w:color="auto" w:fill="auto"/>
            <w:noWrap/>
            <w:vAlign w:val="bottom"/>
            <w:hideMark/>
          </w:tcPr>
          <w:p w14:paraId="4DE99775"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2180" w:type="dxa"/>
            <w:gridSpan w:val="2"/>
            <w:tcBorders>
              <w:top w:val="nil"/>
              <w:left w:val="nil"/>
              <w:bottom w:val="single" w:sz="4" w:space="0" w:color="auto"/>
              <w:right w:val="single" w:sz="4" w:space="0" w:color="auto"/>
            </w:tcBorders>
            <w:shd w:val="clear" w:color="000000" w:fill="D9D9D9"/>
            <w:noWrap/>
            <w:vAlign w:val="bottom"/>
            <w:hideMark/>
          </w:tcPr>
          <w:p w14:paraId="15644E6E" w14:textId="77777777" w:rsidR="008510E1" w:rsidRPr="00AB0E9D" w:rsidRDefault="008510E1" w:rsidP="00D64C24">
            <w:pPr>
              <w:jc w:val="right"/>
              <w:rPr>
                <w:rFonts w:ascii="Arial" w:hAnsi="Arial" w:cs="Arial"/>
                <w:color w:val="000000"/>
              </w:rPr>
            </w:pPr>
            <w:r w:rsidRPr="00AB0E9D">
              <w:rPr>
                <w:rFonts w:ascii="Arial" w:hAnsi="Arial" w:cs="Arial"/>
                <w:color w:val="000000"/>
              </w:rPr>
              <w:t>0,00</w:t>
            </w:r>
          </w:p>
        </w:tc>
      </w:tr>
      <w:tr w:rsidR="008510E1" w:rsidRPr="00AB0E9D" w14:paraId="51A7A90E"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5630FE0A"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9C8D"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single" w:sz="4" w:space="0" w:color="auto"/>
              <w:right w:val="single" w:sz="4" w:space="0" w:color="auto"/>
            </w:tcBorders>
            <w:shd w:val="clear" w:color="auto" w:fill="auto"/>
            <w:noWrap/>
            <w:vAlign w:val="bottom"/>
            <w:hideMark/>
          </w:tcPr>
          <w:p w14:paraId="6A189BAC"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2180" w:type="dxa"/>
            <w:gridSpan w:val="2"/>
            <w:tcBorders>
              <w:top w:val="nil"/>
              <w:left w:val="nil"/>
              <w:bottom w:val="single" w:sz="4" w:space="0" w:color="auto"/>
              <w:right w:val="single" w:sz="4" w:space="0" w:color="auto"/>
            </w:tcBorders>
            <w:shd w:val="clear" w:color="000000" w:fill="D9D9D9"/>
            <w:noWrap/>
            <w:vAlign w:val="bottom"/>
            <w:hideMark/>
          </w:tcPr>
          <w:p w14:paraId="4D18F624" w14:textId="77777777" w:rsidR="008510E1" w:rsidRPr="00AB0E9D" w:rsidRDefault="008510E1" w:rsidP="00D64C24">
            <w:pPr>
              <w:jc w:val="right"/>
              <w:rPr>
                <w:rFonts w:ascii="Arial" w:hAnsi="Arial" w:cs="Arial"/>
                <w:color w:val="000000"/>
              </w:rPr>
            </w:pPr>
            <w:r w:rsidRPr="00AB0E9D">
              <w:rPr>
                <w:rFonts w:ascii="Arial" w:hAnsi="Arial" w:cs="Arial"/>
                <w:color w:val="000000"/>
              </w:rPr>
              <w:t>0,00</w:t>
            </w:r>
          </w:p>
        </w:tc>
      </w:tr>
      <w:tr w:rsidR="008510E1" w:rsidRPr="00AB0E9D" w14:paraId="30352568" w14:textId="77777777" w:rsidTr="00D64C24">
        <w:trPr>
          <w:trHeight w:val="360"/>
        </w:trPr>
        <w:tc>
          <w:tcPr>
            <w:tcW w:w="3402" w:type="dxa"/>
            <w:tcBorders>
              <w:top w:val="nil"/>
              <w:left w:val="nil"/>
              <w:bottom w:val="nil"/>
              <w:right w:val="single" w:sz="4" w:space="0" w:color="auto"/>
            </w:tcBorders>
            <w:shd w:val="clear" w:color="auto" w:fill="auto"/>
            <w:noWrap/>
            <w:vAlign w:val="bottom"/>
            <w:hideMark/>
          </w:tcPr>
          <w:p w14:paraId="280D6018"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C42AD"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1565" w:type="dxa"/>
            <w:gridSpan w:val="2"/>
            <w:tcBorders>
              <w:top w:val="nil"/>
              <w:left w:val="nil"/>
              <w:bottom w:val="single" w:sz="4" w:space="0" w:color="auto"/>
              <w:right w:val="single" w:sz="4" w:space="0" w:color="auto"/>
            </w:tcBorders>
            <w:shd w:val="clear" w:color="auto" w:fill="auto"/>
            <w:noWrap/>
            <w:vAlign w:val="bottom"/>
            <w:hideMark/>
          </w:tcPr>
          <w:p w14:paraId="5106A50A" w14:textId="77777777" w:rsidR="008510E1" w:rsidRPr="00AB0E9D" w:rsidRDefault="008510E1" w:rsidP="00D64C24">
            <w:pPr>
              <w:jc w:val="center"/>
              <w:rPr>
                <w:rFonts w:ascii="Arial" w:hAnsi="Arial" w:cs="Arial"/>
                <w:color w:val="000000"/>
              </w:rPr>
            </w:pPr>
            <w:r w:rsidRPr="00AB0E9D">
              <w:rPr>
                <w:rFonts w:ascii="Arial" w:hAnsi="Arial" w:cs="Arial"/>
                <w:color w:val="000000"/>
              </w:rPr>
              <w:t> </w:t>
            </w:r>
          </w:p>
        </w:tc>
        <w:tc>
          <w:tcPr>
            <w:tcW w:w="2180" w:type="dxa"/>
            <w:gridSpan w:val="2"/>
            <w:tcBorders>
              <w:top w:val="nil"/>
              <w:left w:val="nil"/>
              <w:bottom w:val="single" w:sz="4" w:space="0" w:color="auto"/>
              <w:right w:val="single" w:sz="4" w:space="0" w:color="auto"/>
            </w:tcBorders>
            <w:shd w:val="clear" w:color="000000" w:fill="D9D9D9"/>
            <w:noWrap/>
            <w:vAlign w:val="bottom"/>
            <w:hideMark/>
          </w:tcPr>
          <w:p w14:paraId="06F64156" w14:textId="77777777" w:rsidR="008510E1" w:rsidRPr="00AB0E9D" w:rsidRDefault="008510E1" w:rsidP="00D64C24">
            <w:pPr>
              <w:jc w:val="right"/>
              <w:rPr>
                <w:rFonts w:ascii="Arial" w:hAnsi="Arial" w:cs="Arial"/>
                <w:color w:val="000000"/>
              </w:rPr>
            </w:pPr>
            <w:r w:rsidRPr="00AB0E9D">
              <w:rPr>
                <w:rFonts w:ascii="Arial" w:hAnsi="Arial" w:cs="Arial"/>
                <w:color w:val="000000"/>
              </w:rPr>
              <w:t>0,00</w:t>
            </w:r>
          </w:p>
        </w:tc>
      </w:tr>
      <w:tr w:rsidR="008510E1" w:rsidRPr="00AB0E9D" w14:paraId="6ECE8383"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01E8E439"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87FF39"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Total</w:t>
            </w:r>
          </w:p>
        </w:tc>
        <w:tc>
          <w:tcPr>
            <w:tcW w:w="1565" w:type="dxa"/>
            <w:gridSpan w:val="2"/>
            <w:tcBorders>
              <w:top w:val="nil"/>
              <w:left w:val="nil"/>
              <w:bottom w:val="single" w:sz="4" w:space="0" w:color="auto"/>
              <w:right w:val="single" w:sz="4" w:space="0" w:color="auto"/>
            </w:tcBorders>
            <w:shd w:val="clear" w:color="000000" w:fill="D9D9D9"/>
            <w:noWrap/>
            <w:vAlign w:val="bottom"/>
            <w:hideMark/>
          </w:tcPr>
          <w:p w14:paraId="22572778"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0</w:t>
            </w:r>
          </w:p>
        </w:tc>
        <w:tc>
          <w:tcPr>
            <w:tcW w:w="2180" w:type="dxa"/>
            <w:gridSpan w:val="2"/>
            <w:tcBorders>
              <w:top w:val="nil"/>
              <w:left w:val="nil"/>
              <w:bottom w:val="single" w:sz="4" w:space="0" w:color="auto"/>
              <w:right w:val="single" w:sz="4" w:space="0" w:color="auto"/>
            </w:tcBorders>
            <w:shd w:val="clear" w:color="000000" w:fill="D9D9D9"/>
            <w:noWrap/>
            <w:vAlign w:val="bottom"/>
            <w:hideMark/>
          </w:tcPr>
          <w:p w14:paraId="0491F772"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0,00</w:t>
            </w:r>
          </w:p>
        </w:tc>
      </w:tr>
      <w:tr w:rsidR="008510E1" w:rsidRPr="00AB0E9D" w14:paraId="3DAC8C41" w14:textId="77777777" w:rsidTr="00D64C24">
        <w:trPr>
          <w:trHeight w:val="330"/>
        </w:trPr>
        <w:tc>
          <w:tcPr>
            <w:tcW w:w="3402" w:type="dxa"/>
            <w:tcBorders>
              <w:top w:val="nil"/>
              <w:left w:val="nil"/>
              <w:bottom w:val="nil"/>
              <w:right w:val="nil"/>
            </w:tcBorders>
            <w:shd w:val="clear" w:color="auto" w:fill="auto"/>
            <w:noWrap/>
            <w:vAlign w:val="bottom"/>
            <w:hideMark/>
          </w:tcPr>
          <w:p w14:paraId="03983427"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01155D84"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2BB13DE9"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49A0ECE3" w14:textId="77777777" w:rsidR="008510E1" w:rsidRPr="00AB0E9D" w:rsidRDefault="008510E1" w:rsidP="00D64C24">
            <w:pPr>
              <w:rPr>
                <w:rFonts w:ascii="Arial" w:hAnsi="Arial" w:cs="Arial"/>
                <w:color w:val="00000A"/>
              </w:rPr>
            </w:pPr>
          </w:p>
        </w:tc>
      </w:tr>
      <w:tr w:rsidR="008510E1" w:rsidRPr="00AB0E9D" w14:paraId="5C45AA92"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1F8D7C39"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11E34BAF"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Concepto</w:t>
            </w:r>
          </w:p>
        </w:tc>
        <w:tc>
          <w:tcPr>
            <w:tcW w:w="1565"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57DB3C29"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 estudiantes</w:t>
            </w:r>
          </w:p>
        </w:tc>
        <w:tc>
          <w:tcPr>
            <w:tcW w:w="2180"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109FC498"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 xml:space="preserve">Monto </w:t>
            </w:r>
          </w:p>
        </w:tc>
      </w:tr>
      <w:tr w:rsidR="008510E1" w:rsidRPr="00AB0E9D" w14:paraId="33B9DBB9"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77AD9B72"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3160A5" w14:textId="77777777" w:rsidR="008510E1" w:rsidRPr="00AB0E9D" w:rsidRDefault="008510E1" w:rsidP="00D64C24">
            <w:pPr>
              <w:rPr>
                <w:rFonts w:ascii="Arial" w:hAnsi="Arial" w:cs="Arial"/>
                <w:color w:val="000000"/>
              </w:rPr>
            </w:pPr>
            <w:r w:rsidRPr="00AB0E9D">
              <w:rPr>
                <w:rFonts w:ascii="Arial" w:hAnsi="Arial" w:cs="Arial"/>
                <w:color w:val="000000"/>
              </w:rPr>
              <w:t>Pago 100%</w:t>
            </w:r>
          </w:p>
        </w:tc>
        <w:tc>
          <w:tcPr>
            <w:tcW w:w="1565" w:type="dxa"/>
            <w:gridSpan w:val="2"/>
            <w:tcBorders>
              <w:top w:val="nil"/>
              <w:left w:val="nil"/>
              <w:bottom w:val="single" w:sz="4" w:space="0" w:color="auto"/>
              <w:right w:val="single" w:sz="4" w:space="0" w:color="auto"/>
            </w:tcBorders>
            <w:shd w:val="clear" w:color="000000" w:fill="D9D9D9"/>
            <w:noWrap/>
            <w:vAlign w:val="bottom"/>
            <w:hideMark/>
          </w:tcPr>
          <w:p w14:paraId="33557A13" w14:textId="77777777" w:rsidR="008510E1" w:rsidRPr="00AB0E9D" w:rsidRDefault="008510E1" w:rsidP="00D64C24">
            <w:pPr>
              <w:jc w:val="center"/>
              <w:rPr>
                <w:rFonts w:ascii="Arial" w:hAnsi="Arial" w:cs="Arial"/>
                <w:color w:val="000000"/>
              </w:rPr>
            </w:pPr>
            <w:r w:rsidRPr="00AB0E9D">
              <w:rPr>
                <w:rFonts w:ascii="Arial" w:hAnsi="Arial" w:cs="Arial"/>
                <w:color w:val="000000"/>
              </w:rPr>
              <w:t>0</w:t>
            </w:r>
          </w:p>
        </w:tc>
        <w:tc>
          <w:tcPr>
            <w:tcW w:w="2180" w:type="dxa"/>
            <w:gridSpan w:val="2"/>
            <w:tcBorders>
              <w:top w:val="nil"/>
              <w:left w:val="nil"/>
              <w:bottom w:val="single" w:sz="4" w:space="0" w:color="auto"/>
              <w:right w:val="single" w:sz="4" w:space="0" w:color="auto"/>
            </w:tcBorders>
            <w:shd w:val="clear" w:color="000000" w:fill="D9D9D9"/>
            <w:noWrap/>
            <w:vAlign w:val="bottom"/>
            <w:hideMark/>
          </w:tcPr>
          <w:p w14:paraId="71390676" w14:textId="77777777" w:rsidR="008510E1" w:rsidRPr="00AB0E9D" w:rsidRDefault="008510E1" w:rsidP="00D64C24">
            <w:pPr>
              <w:jc w:val="right"/>
              <w:rPr>
                <w:rFonts w:ascii="Arial" w:hAnsi="Arial" w:cs="Arial"/>
                <w:color w:val="000000"/>
              </w:rPr>
            </w:pPr>
            <w:r w:rsidRPr="00AB0E9D">
              <w:rPr>
                <w:rFonts w:ascii="Arial" w:hAnsi="Arial" w:cs="Arial"/>
                <w:color w:val="000000"/>
              </w:rPr>
              <w:t>0,00</w:t>
            </w:r>
          </w:p>
        </w:tc>
      </w:tr>
      <w:tr w:rsidR="008510E1" w:rsidRPr="00AB0E9D" w14:paraId="0272F9BA"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7C2F0F9C"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76D7D9" w14:textId="77777777" w:rsidR="008510E1" w:rsidRPr="00AB0E9D" w:rsidRDefault="008510E1" w:rsidP="00D64C24">
            <w:pPr>
              <w:rPr>
                <w:rFonts w:ascii="Arial" w:hAnsi="Arial" w:cs="Arial"/>
                <w:color w:val="000000"/>
              </w:rPr>
            </w:pPr>
            <w:r w:rsidRPr="00AB0E9D">
              <w:rPr>
                <w:rFonts w:ascii="Arial" w:hAnsi="Arial" w:cs="Arial"/>
                <w:color w:val="000000"/>
              </w:rPr>
              <w:t>Pago con exoneración</w:t>
            </w:r>
          </w:p>
        </w:tc>
        <w:tc>
          <w:tcPr>
            <w:tcW w:w="1565" w:type="dxa"/>
            <w:gridSpan w:val="2"/>
            <w:tcBorders>
              <w:top w:val="nil"/>
              <w:left w:val="nil"/>
              <w:bottom w:val="single" w:sz="4" w:space="0" w:color="auto"/>
              <w:right w:val="single" w:sz="4" w:space="0" w:color="auto"/>
            </w:tcBorders>
            <w:shd w:val="clear" w:color="000000" w:fill="D9D9D9"/>
            <w:noWrap/>
            <w:vAlign w:val="bottom"/>
            <w:hideMark/>
          </w:tcPr>
          <w:p w14:paraId="4E436331" w14:textId="77777777" w:rsidR="008510E1" w:rsidRPr="00AB0E9D" w:rsidRDefault="008510E1" w:rsidP="00D64C24">
            <w:pPr>
              <w:jc w:val="center"/>
              <w:rPr>
                <w:rFonts w:ascii="Arial" w:hAnsi="Arial" w:cs="Arial"/>
                <w:color w:val="000000"/>
              </w:rPr>
            </w:pPr>
            <w:r w:rsidRPr="00AB0E9D">
              <w:rPr>
                <w:rFonts w:ascii="Arial" w:hAnsi="Arial" w:cs="Arial"/>
                <w:color w:val="000000"/>
              </w:rPr>
              <w:t>0</w:t>
            </w:r>
          </w:p>
        </w:tc>
        <w:tc>
          <w:tcPr>
            <w:tcW w:w="2180" w:type="dxa"/>
            <w:gridSpan w:val="2"/>
            <w:tcBorders>
              <w:top w:val="nil"/>
              <w:left w:val="nil"/>
              <w:bottom w:val="single" w:sz="4" w:space="0" w:color="auto"/>
              <w:right w:val="single" w:sz="4" w:space="0" w:color="auto"/>
            </w:tcBorders>
            <w:shd w:val="clear" w:color="000000" w:fill="D9D9D9"/>
            <w:noWrap/>
            <w:vAlign w:val="bottom"/>
            <w:hideMark/>
          </w:tcPr>
          <w:p w14:paraId="0A4133F5" w14:textId="77777777" w:rsidR="008510E1" w:rsidRPr="00AB0E9D" w:rsidRDefault="008510E1" w:rsidP="00D64C24">
            <w:pPr>
              <w:jc w:val="right"/>
              <w:rPr>
                <w:rFonts w:ascii="Arial" w:hAnsi="Arial" w:cs="Arial"/>
                <w:color w:val="000000"/>
              </w:rPr>
            </w:pPr>
            <w:r w:rsidRPr="00AB0E9D">
              <w:rPr>
                <w:rFonts w:ascii="Arial" w:hAnsi="Arial" w:cs="Arial"/>
                <w:color w:val="000000"/>
              </w:rPr>
              <w:t>0,00</w:t>
            </w:r>
          </w:p>
        </w:tc>
      </w:tr>
      <w:tr w:rsidR="008510E1" w:rsidRPr="00AB0E9D" w14:paraId="42179405" w14:textId="77777777" w:rsidTr="00D64C24">
        <w:trPr>
          <w:trHeight w:val="330"/>
        </w:trPr>
        <w:tc>
          <w:tcPr>
            <w:tcW w:w="3402" w:type="dxa"/>
            <w:tcBorders>
              <w:top w:val="nil"/>
              <w:left w:val="nil"/>
              <w:bottom w:val="nil"/>
              <w:right w:val="single" w:sz="4" w:space="0" w:color="auto"/>
            </w:tcBorders>
            <w:shd w:val="clear" w:color="auto" w:fill="auto"/>
            <w:noWrap/>
            <w:vAlign w:val="bottom"/>
            <w:hideMark/>
          </w:tcPr>
          <w:p w14:paraId="0FE2FF22" w14:textId="77777777" w:rsidR="008510E1" w:rsidRPr="00AB0E9D" w:rsidRDefault="008510E1" w:rsidP="00D64C24">
            <w:pPr>
              <w:rPr>
                <w:rFonts w:ascii="Arial" w:hAnsi="Arial" w:cs="Arial"/>
                <w:color w:val="00000A"/>
              </w:rPr>
            </w:pPr>
          </w:p>
        </w:tc>
        <w:tc>
          <w:tcPr>
            <w:tcW w:w="20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262756D" w14:textId="77777777" w:rsidR="008510E1" w:rsidRPr="00AB0E9D" w:rsidRDefault="008510E1" w:rsidP="00D64C24">
            <w:pPr>
              <w:rPr>
                <w:rFonts w:ascii="Arial" w:hAnsi="Arial" w:cs="Arial"/>
                <w:b/>
                <w:bCs/>
                <w:color w:val="000000"/>
              </w:rPr>
            </w:pPr>
            <w:r w:rsidRPr="00AB0E9D">
              <w:rPr>
                <w:rFonts w:ascii="Arial" w:hAnsi="Arial" w:cs="Arial"/>
                <w:b/>
                <w:bCs/>
                <w:color w:val="000000"/>
              </w:rPr>
              <w:t>Total</w:t>
            </w:r>
          </w:p>
        </w:tc>
        <w:tc>
          <w:tcPr>
            <w:tcW w:w="1565" w:type="dxa"/>
            <w:gridSpan w:val="2"/>
            <w:tcBorders>
              <w:top w:val="nil"/>
              <w:left w:val="nil"/>
              <w:bottom w:val="single" w:sz="4" w:space="0" w:color="auto"/>
              <w:right w:val="single" w:sz="4" w:space="0" w:color="auto"/>
            </w:tcBorders>
            <w:shd w:val="clear" w:color="000000" w:fill="D9D9D9"/>
            <w:noWrap/>
            <w:vAlign w:val="bottom"/>
            <w:hideMark/>
          </w:tcPr>
          <w:p w14:paraId="663F984F" w14:textId="77777777" w:rsidR="008510E1" w:rsidRPr="00AB0E9D" w:rsidRDefault="008510E1" w:rsidP="00D64C24">
            <w:pPr>
              <w:jc w:val="center"/>
              <w:rPr>
                <w:rFonts w:ascii="Arial" w:hAnsi="Arial" w:cs="Arial"/>
                <w:b/>
                <w:bCs/>
                <w:color w:val="000000"/>
              </w:rPr>
            </w:pPr>
            <w:r w:rsidRPr="00AB0E9D">
              <w:rPr>
                <w:rFonts w:ascii="Arial" w:hAnsi="Arial" w:cs="Arial"/>
                <w:b/>
                <w:bCs/>
                <w:color w:val="000000"/>
              </w:rPr>
              <w:t>0</w:t>
            </w:r>
          </w:p>
        </w:tc>
        <w:tc>
          <w:tcPr>
            <w:tcW w:w="2180" w:type="dxa"/>
            <w:gridSpan w:val="2"/>
            <w:tcBorders>
              <w:top w:val="nil"/>
              <w:left w:val="nil"/>
              <w:bottom w:val="single" w:sz="4" w:space="0" w:color="auto"/>
              <w:right w:val="single" w:sz="4" w:space="0" w:color="auto"/>
            </w:tcBorders>
            <w:shd w:val="clear" w:color="000000" w:fill="D9D9D9"/>
            <w:noWrap/>
            <w:vAlign w:val="bottom"/>
            <w:hideMark/>
          </w:tcPr>
          <w:p w14:paraId="30C2F401"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0,00</w:t>
            </w:r>
          </w:p>
        </w:tc>
      </w:tr>
      <w:tr w:rsidR="008510E1" w:rsidRPr="00AB0E9D" w14:paraId="22E4B55B" w14:textId="77777777" w:rsidTr="00D64C24">
        <w:trPr>
          <w:trHeight w:val="330"/>
        </w:trPr>
        <w:tc>
          <w:tcPr>
            <w:tcW w:w="3402" w:type="dxa"/>
            <w:tcBorders>
              <w:top w:val="nil"/>
              <w:left w:val="nil"/>
              <w:bottom w:val="nil"/>
              <w:right w:val="nil"/>
            </w:tcBorders>
            <w:shd w:val="clear" w:color="auto" w:fill="auto"/>
            <w:noWrap/>
            <w:vAlign w:val="bottom"/>
            <w:hideMark/>
          </w:tcPr>
          <w:p w14:paraId="1D964C80" w14:textId="77777777" w:rsidR="008510E1" w:rsidRPr="00AB0E9D" w:rsidRDefault="008510E1" w:rsidP="00D64C24">
            <w:pPr>
              <w:rPr>
                <w:rFonts w:ascii="Arial" w:hAnsi="Arial" w:cs="Arial"/>
                <w:color w:val="00000A"/>
              </w:rPr>
            </w:pPr>
          </w:p>
        </w:tc>
        <w:tc>
          <w:tcPr>
            <w:tcW w:w="2056" w:type="dxa"/>
            <w:tcBorders>
              <w:top w:val="nil"/>
              <w:left w:val="nil"/>
              <w:bottom w:val="single" w:sz="4" w:space="0" w:color="auto"/>
              <w:right w:val="nil"/>
            </w:tcBorders>
            <w:shd w:val="clear" w:color="auto" w:fill="auto"/>
            <w:noWrap/>
            <w:vAlign w:val="bottom"/>
            <w:hideMark/>
          </w:tcPr>
          <w:p w14:paraId="2A018552" w14:textId="77777777" w:rsidR="008510E1" w:rsidRPr="00AB0E9D" w:rsidRDefault="008510E1" w:rsidP="00D64C24">
            <w:pPr>
              <w:rPr>
                <w:rFonts w:ascii="Arial" w:hAnsi="Arial" w:cs="Arial"/>
                <w:color w:val="00000A"/>
              </w:rPr>
            </w:pPr>
          </w:p>
        </w:tc>
        <w:tc>
          <w:tcPr>
            <w:tcW w:w="1565" w:type="dxa"/>
            <w:gridSpan w:val="2"/>
            <w:tcBorders>
              <w:top w:val="nil"/>
              <w:left w:val="nil"/>
              <w:bottom w:val="nil"/>
              <w:right w:val="nil"/>
            </w:tcBorders>
            <w:shd w:val="clear" w:color="auto" w:fill="auto"/>
            <w:noWrap/>
            <w:vAlign w:val="bottom"/>
            <w:hideMark/>
          </w:tcPr>
          <w:p w14:paraId="176464D2" w14:textId="77777777" w:rsidR="008510E1" w:rsidRPr="00AB0E9D" w:rsidRDefault="008510E1" w:rsidP="00D64C24">
            <w:pPr>
              <w:rPr>
                <w:rFonts w:ascii="Arial" w:hAnsi="Arial" w:cs="Arial"/>
                <w:color w:val="00000A"/>
              </w:rPr>
            </w:pPr>
          </w:p>
        </w:tc>
        <w:tc>
          <w:tcPr>
            <w:tcW w:w="2180" w:type="dxa"/>
            <w:gridSpan w:val="2"/>
            <w:tcBorders>
              <w:top w:val="nil"/>
              <w:left w:val="nil"/>
              <w:bottom w:val="nil"/>
              <w:right w:val="nil"/>
            </w:tcBorders>
            <w:shd w:val="clear" w:color="auto" w:fill="auto"/>
            <w:noWrap/>
            <w:vAlign w:val="bottom"/>
            <w:hideMark/>
          </w:tcPr>
          <w:p w14:paraId="017C9174" w14:textId="77777777" w:rsidR="008510E1" w:rsidRPr="00AB0E9D" w:rsidRDefault="008510E1" w:rsidP="00D64C24">
            <w:pPr>
              <w:rPr>
                <w:rFonts w:ascii="Arial" w:hAnsi="Arial" w:cs="Arial"/>
                <w:color w:val="00000A"/>
              </w:rPr>
            </w:pPr>
          </w:p>
        </w:tc>
      </w:tr>
      <w:tr w:rsidR="008510E1" w:rsidRPr="00973BC0" w14:paraId="03DEC905" w14:textId="77777777" w:rsidTr="00D64C24">
        <w:trPr>
          <w:trHeight w:val="330"/>
        </w:trPr>
        <w:tc>
          <w:tcPr>
            <w:tcW w:w="3402" w:type="dxa"/>
            <w:tcBorders>
              <w:right w:val="single" w:sz="4" w:space="0" w:color="auto"/>
            </w:tcBorders>
            <w:shd w:val="clear" w:color="000000" w:fill="F8CBAD"/>
            <w:noWrap/>
            <w:vAlign w:val="bottom"/>
            <w:hideMark/>
          </w:tcPr>
          <w:p w14:paraId="3B0E2FF6" w14:textId="77777777" w:rsidR="008510E1" w:rsidRPr="00973BC0" w:rsidRDefault="008510E1" w:rsidP="00D64C24">
            <w:pPr>
              <w:rPr>
                <w:b/>
                <w:bCs/>
                <w:color w:val="00000A"/>
              </w:rPr>
            </w:pPr>
            <w:proofErr w:type="gramStart"/>
            <w:r w:rsidRPr="00973BC0">
              <w:rPr>
                <w:b/>
                <w:bCs/>
                <w:color w:val="00000A"/>
              </w:rPr>
              <w:t>Total</w:t>
            </w:r>
            <w:proofErr w:type="gramEnd"/>
            <w:r w:rsidRPr="00973BC0">
              <w:rPr>
                <w:b/>
                <w:bCs/>
                <w:color w:val="00000A"/>
              </w:rPr>
              <w:t xml:space="preserve"> ingresos</w:t>
            </w:r>
          </w:p>
        </w:tc>
        <w:tc>
          <w:tcPr>
            <w:tcW w:w="20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52D5C9" w14:textId="77777777" w:rsidR="008510E1" w:rsidRPr="00973BC0" w:rsidRDefault="008510E1" w:rsidP="00D64C24">
            <w:pPr>
              <w:jc w:val="right"/>
              <w:rPr>
                <w:b/>
                <w:bCs/>
                <w:color w:val="000000"/>
              </w:rPr>
            </w:pPr>
            <w:r w:rsidRPr="00973BC0">
              <w:rPr>
                <w:b/>
                <w:bCs/>
                <w:color w:val="000000"/>
              </w:rPr>
              <w:t>0,00</w:t>
            </w:r>
          </w:p>
        </w:tc>
        <w:tc>
          <w:tcPr>
            <w:tcW w:w="1565" w:type="dxa"/>
            <w:gridSpan w:val="2"/>
            <w:tcBorders>
              <w:top w:val="nil"/>
              <w:left w:val="nil"/>
              <w:bottom w:val="nil"/>
              <w:right w:val="nil"/>
            </w:tcBorders>
            <w:shd w:val="clear" w:color="auto" w:fill="auto"/>
            <w:noWrap/>
            <w:vAlign w:val="bottom"/>
            <w:hideMark/>
          </w:tcPr>
          <w:p w14:paraId="46E040E8" w14:textId="77777777" w:rsidR="008510E1" w:rsidRPr="00973BC0" w:rsidRDefault="008510E1" w:rsidP="00D64C24">
            <w:pPr>
              <w:jc w:val="right"/>
              <w:rPr>
                <w:b/>
                <w:bCs/>
                <w:color w:val="000000"/>
              </w:rPr>
            </w:pPr>
          </w:p>
        </w:tc>
        <w:tc>
          <w:tcPr>
            <w:tcW w:w="2180" w:type="dxa"/>
            <w:gridSpan w:val="2"/>
            <w:tcBorders>
              <w:top w:val="nil"/>
              <w:left w:val="nil"/>
              <w:bottom w:val="nil"/>
              <w:right w:val="nil"/>
            </w:tcBorders>
            <w:shd w:val="clear" w:color="auto" w:fill="auto"/>
            <w:noWrap/>
            <w:vAlign w:val="bottom"/>
            <w:hideMark/>
          </w:tcPr>
          <w:p w14:paraId="2426E9A9" w14:textId="77777777" w:rsidR="008510E1" w:rsidRPr="00973BC0" w:rsidRDefault="008510E1" w:rsidP="00D64C24">
            <w:pPr>
              <w:rPr>
                <w:color w:val="00000A"/>
              </w:rPr>
            </w:pPr>
          </w:p>
        </w:tc>
      </w:tr>
      <w:tr w:rsidR="008510E1" w:rsidRPr="00973BC0" w14:paraId="6CB16101" w14:textId="77777777" w:rsidTr="00D64C24">
        <w:trPr>
          <w:trHeight w:val="330"/>
        </w:trPr>
        <w:tc>
          <w:tcPr>
            <w:tcW w:w="3402" w:type="dxa"/>
            <w:tcBorders>
              <w:top w:val="nil"/>
              <w:right w:val="single" w:sz="4" w:space="0" w:color="auto"/>
            </w:tcBorders>
            <w:shd w:val="clear" w:color="000000" w:fill="F8CBAD"/>
            <w:noWrap/>
            <w:vAlign w:val="bottom"/>
            <w:hideMark/>
          </w:tcPr>
          <w:p w14:paraId="14D28961" w14:textId="77777777" w:rsidR="008510E1" w:rsidRPr="00973BC0" w:rsidRDefault="008510E1" w:rsidP="00D64C24">
            <w:pPr>
              <w:rPr>
                <w:b/>
                <w:bCs/>
                <w:color w:val="00000A"/>
              </w:rPr>
            </w:pPr>
            <w:r w:rsidRPr="00973BC0">
              <w:rPr>
                <w:b/>
                <w:bCs/>
                <w:color w:val="00000A"/>
              </w:rPr>
              <w:t>Monto exonerado</w:t>
            </w:r>
          </w:p>
        </w:tc>
        <w:tc>
          <w:tcPr>
            <w:tcW w:w="20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ED096E" w14:textId="77777777" w:rsidR="008510E1" w:rsidRPr="00973BC0" w:rsidRDefault="008510E1" w:rsidP="00D64C24">
            <w:pPr>
              <w:jc w:val="right"/>
              <w:rPr>
                <w:b/>
                <w:bCs/>
                <w:color w:val="000000"/>
              </w:rPr>
            </w:pPr>
            <w:r w:rsidRPr="00973BC0">
              <w:rPr>
                <w:b/>
                <w:bCs/>
                <w:color w:val="000000"/>
              </w:rPr>
              <w:t>0,00</w:t>
            </w:r>
          </w:p>
        </w:tc>
        <w:tc>
          <w:tcPr>
            <w:tcW w:w="1565" w:type="dxa"/>
            <w:gridSpan w:val="2"/>
            <w:tcBorders>
              <w:top w:val="nil"/>
              <w:left w:val="nil"/>
              <w:bottom w:val="nil"/>
              <w:right w:val="nil"/>
            </w:tcBorders>
            <w:shd w:val="clear" w:color="auto" w:fill="auto"/>
            <w:noWrap/>
            <w:vAlign w:val="bottom"/>
            <w:hideMark/>
          </w:tcPr>
          <w:p w14:paraId="7F8FADD4" w14:textId="77777777" w:rsidR="008510E1" w:rsidRPr="00973BC0" w:rsidRDefault="008510E1" w:rsidP="00D64C24">
            <w:pPr>
              <w:jc w:val="right"/>
              <w:rPr>
                <w:b/>
                <w:bCs/>
                <w:color w:val="000000"/>
              </w:rPr>
            </w:pPr>
          </w:p>
        </w:tc>
        <w:tc>
          <w:tcPr>
            <w:tcW w:w="2180" w:type="dxa"/>
            <w:gridSpan w:val="2"/>
            <w:tcBorders>
              <w:top w:val="nil"/>
              <w:left w:val="nil"/>
              <w:bottom w:val="nil"/>
              <w:right w:val="nil"/>
            </w:tcBorders>
            <w:shd w:val="clear" w:color="auto" w:fill="auto"/>
            <w:noWrap/>
            <w:vAlign w:val="bottom"/>
            <w:hideMark/>
          </w:tcPr>
          <w:p w14:paraId="460C9B5F" w14:textId="77777777" w:rsidR="008510E1" w:rsidRPr="00973BC0" w:rsidRDefault="008510E1" w:rsidP="00D64C24">
            <w:pPr>
              <w:rPr>
                <w:color w:val="00000A"/>
              </w:rPr>
            </w:pPr>
          </w:p>
        </w:tc>
      </w:tr>
      <w:tr w:rsidR="008510E1" w:rsidRPr="00973BC0" w14:paraId="084C22A5" w14:textId="77777777" w:rsidTr="00D64C24">
        <w:trPr>
          <w:trHeight w:val="330"/>
        </w:trPr>
        <w:tc>
          <w:tcPr>
            <w:tcW w:w="3402" w:type="dxa"/>
            <w:tcBorders>
              <w:top w:val="nil"/>
              <w:right w:val="single" w:sz="4" w:space="0" w:color="auto"/>
            </w:tcBorders>
            <w:shd w:val="clear" w:color="000000" w:fill="F8CBAD"/>
            <w:noWrap/>
            <w:vAlign w:val="bottom"/>
            <w:hideMark/>
          </w:tcPr>
          <w:p w14:paraId="6BE346DE" w14:textId="77777777" w:rsidR="008510E1" w:rsidRPr="00973BC0" w:rsidRDefault="008510E1" w:rsidP="00D64C24">
            <w:pPr>
              <w:rPr>
                <w:b/>
                <w:bCs/>
                <w:color w:val="00000A"/>
              </w:rPr>
            </w:pPr>
            <w:r w:rsidRPr="00973BC0">
              <w:rPr>
                <w:b/>
                <w:bCs/>
                <w:color w:val="00000A"/>
              </w:rPr>
              <w:t>Porcentaje total exonerado</w:t>
            </w:r>
          </w:p>
        </w:tc>
        <w:tc>
          <w:tcPr>
            <w:tcW w:w="20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2294E2" w14:textId="77777777" w:rsidR="008510E1" w:rsidRPr="00973BC0" w:rsidRDefault="008510E1" w:rsidP="00D64C24">
            <w:pPr>
              <w:jc w:val="center"/>
              <w:rPr>
                <w:b/>
                <w:bCs/>
                <w:color w:val="000000"/>
              </w:rPr>
            </w:pPr>
            <w:proofErr w:type="gramStart"/>
            <w:r w:rsidRPr="00973BC0">
              <w:rPr>
                <w:b/>
                <w:bCs/>
                <w:color w:val="000000"/>
              </w:rPr>
              <w:t>#¡</w:t>
            </w:r>
            <w:proofErr w:type="gramEnd"/>
            <w:r w:rsidRPr="00973BC0">
              <w:rPr>
                <w:b/>
                <w:bCs/>
                <w:color w:val="000000"/>
              </w:rPr>
              <w:t>DIV/0!</w:t>
            </w:r>
          </w:p>
        </w:tc>
        <w:tc>
          <w:tcPr>
            <w:tcW w:w="1565" w:type="dxa"/>
            <w:gridSpan w:val="2"/>
            <w:tcBorders>
              <w:top w:val="nil"/>
              <w:left w:val="nil"/>
              <w:bottom w:val="nil"/>
              <w:right w:val="nil"/>
            </w:tcBorders>
            <w:shd w:val="clear" w:color="auto" w:fill="auto"/>
            <w:noWrap/>
            <w:vAlign w:val="bottom"/>
            <w:hideMark/>
          </w:tcPr>
          <w:p w14:paraId="0EB65AAD" w14:textId="77777777" w:rsidR="008510E1" w:rsidRPr="00973BC0" w:rsidRDefault="008510E1" w:rsidP="00D64C24">
            <w:pPr>
              <w:jc w:val="center"/>
              <w:rPr>
                <w:b/>
                <w:bCs/>
                <w:color w:val="000000"/>
              </w:rPr>
            </w:pPr>
          </w:p>
        </w:tc>
        <w:tc>
          <w:tcPr>
            <w:tcW w:w="2180" w:type="dxa"/>
            <w:gridSpan w:val="2"/>
            <w:tcBorders>
              <w:top w:val="nil"/>
              <w:left w:val="nil"/>
              <w:bottom w:val="nil"/>
              <w:right w:val="nil"/>
            </w:tcBorders>
            <w:shd w:val="clear" w:color="auto" w:fill="auto"/>
            <w:noWrap/>
            <w:vAlign w:val="bottom"/>
            <w:hideMark/>
          </w:tcPr>
          <w:p w14:paraId="04C157A6" w14:textId="77777777" w:rsidR="008510E1" w:rsidRPr="00973BC0" w:rsidRDefault="008510E1" w:rsidP="00D64C24">
            <w:pPr>
              <w:rPr>
                <w:color w:val="00000A"/>
              </w:rPr>
            </w:pPr>
          </w:p>
        </w:tc>
      </w:tr>
    </w:tbl>
    <w:p w14:paraId="6BD9D547" w14:textId="77777777" w:rsidR="008510E1" w:rsidRPr="00AB0E9D" w:rsidRDefault="008510E1" w:rsidP="008510E1">
      <w:pPr>
        <w:spacing w:after="200" w:line="276" w:lineRule="auto"/>
        <w:rPr>
          <w:rFonts w:ascii="Arial" w:eastAsia="Calibri" w:hAnsi="Arial" w:cs="Arial"/>
          <w:color w:val="00000A"/>
        </w:rPr>
      </w:pPr>
    </w:p>
    <w:tbl>
      <w:tblPr>
        <w:tblW w:w="9148" w:type="dxa"/>
        <w:tblCellMar>
          <w:left w:w="70" w:type="dxa"/>
          <w:right w:w="70" w:type="dxa"/>
        </w:tblCellMar>
        <w:tblLook w:val="04A0" w:firstRow="1" w:lastRow="0" w:firstColumn="1" w:lastColumn="0" w:noHBand="0" w:noVBand="1"/>
      </w:tblPr>
      <w:tblGrid>
        <w:gridCol w:w="5599"/>
        <w:gridCol w:w="1984"/>
        <w:gridCol w:w="1565"/>
      </w:tblGrid>
      <w:tr w:rsidR="008510E1" w:rsidRPr="00AB0E9D" w14:paraId="2FBE3736" w14:textId="77777777" w:rsidTr="00D64C24">
        <w:trPr>
          <w:trHeight w:val="375"/>
        </w:trPr>
        <w:tc>
          <w:tcPr>
            <w:tcW w:w="5599" w:type="dxa"/>
            <w:tcBorders>
              <w:top w:val="nil"/>
              <w:left w:val="nil"/>
              <w:bottom w:val="nil"/>
              <w:right w:val="nil"/>
            </w:tcBorders>
            <w:shd w:val="clear" w:color="000000" w:fill="C00000"/>
            <w:noWrap/>
            <w:vAlign w:val="bottom"/>
            <w:hideMark/>
          </w:tcPr>
          <w:p w14:paraId="1ED7ED9F" w14:textId="77777777" w:rsidR="008510E1" w:rsidRPr="00AB0E9D" w:rsidRDefault="008510E1" w:rsidP="00D64C24">
            <w:pPr>
              <w:rPr>
                <w:rFonts w:ascii="Arial" w:hAnsi="Arial" w:cs="Arial"/>
                <w:b/>
                <w:bCs/>
                <w:color w:val="FFFFFF"/>
              </w:rPr>
            </w:pPr>
            <w:r w:rsidRPr="00AB0E9D">
              <w:rPr>
                <w:rFonts w:ascii="Arial" w:hAnsi="Arial" w:cs="Arial"/>
                <w:b/>
                <w:bCs/>
                <w:color w:val="FFFFFF"/>
              </w:rPr>
              <w:t>Proyección de costos</w:t>
            </w:r>
          </w:p>
        </w:tc>
        <w:tc>
          <w:tcPr>
            <w:tcW w:w="1984" w:type="dxa"/>
            <w:tcBorders>
              <w:top w:val="nil"/>
              <w:left w:val="nil"/>
              <w:bottom w:val="nil"/>
              <w:right w:val="nil"/>
            </w:tcBorders>
            <w:shd w:val="clear" w:color="000000" w:fill="C00000"/>
            <w:noWrap/>
            <w:vAlign w:val="bottom"/>
            <w:hideMark/>
          </w:tcPr>
          <w:p w14:paraId="5CC3A4BB" w14:textId="77777777" w:rsidR="008510E1" w:rsidRPr="00AB0E9D" w:rsidRDefault="008510E1" w:rsidP="00D64C24">
            <w:pPr>
              <w:rPr>
                <w:rFonts w:ascii="Arial" w:hAnsi="Arial" w:cs="Arial"/>
                <w:b/>
                <w:bCs/>
                <w:color w:val="FFFFFF"/>
              </w:rPr>
            </w:pPr>
            <w:r w:rsidRPr="00AB0E9D">
              <w:rPr>
                <w:rFonts w:ascii="Arial" w:hAnsi="Arial" w:cs="Arial"/>
                <w:b/>
                <w:bCs/>
                <w:color w:val="FFFFFF"/>
              </w:rPr>
              <w:t> </w:t>
            </w:r>
          </w:p>
        </w:tc>
        <w:tc>
          <w:tcPr>
            <w:tcW w:w="1565" w:type="dxa"/>
            <w:tcBorders>
              <w:top w:val="nil"/>
              <w:left w:val="nil"/>
              <w:bottom w:val="nil"/>
              <w:right w:val="nil"/>
            </w:tcBorders>
            <w:shd w:val="clear" w:color="000000" w:fill="C00000"/>
            <w:noWrap/>
            <w:vAlign w:val="bottom"/>
            <w:hideMark/>
          </w:tcPr>
          <w:p w14:paraId="58938E12" w14:textId="77777777" w:rsidR="008510E1" w:rsidRPr="00AB0E9D" w:rsidRDefault="008510E1" w:rsidP="00D64C24">
            <w:pPr>
              <w:rPr>
                <w:rFonts w:ascii="Arial" w:hAnsi="Arial" w:cs="Arial"/>
                <w:b/>
                <w:bCs/>
                <w:color w:val="FFFFFF"/>
              </w:rPr>
            </w:pPr>
            <w:r w:rsidRPr="00AB0E9D">
              <w:rPr>
                <w:rFonts w:ascii="Arial" w:hAnsi="Arial" w:cs="Arial"/>
                <w:b/>
                <w:bCs/>
                <w:color w:val="FFFFFF"/>
              </w:rPr>
              <w:t> </w:t>
            </w:r>
          </w:p>
        </w:tc>
      </w:tr>
      <w:tr w:rsidR="008510E1" w:rsidRPr="00AB0E9D" w14:paraId="61AD479E" w14:textId="77777777" w:rsidTr="00D64C24">
        <w:trPr>
          <w:trHeight w:val="330"/>
        </w:trPr>
        <w:tc>
          <w:tcPr>
            <w:tcW w:w="5599" w:type="dxa"/>
            <w:tcBorders>
              <w:top w:val="nil"/>
              <w:left w:val="nil"/>
              <w:bottom w:val="nil"/>
              <w:right w:val="nil"/>
            </w:tcBorders>
            <w:shd w:val="clear" w:color="auto" w:fill="auto"/>
            <w:noWrap/>
            <w:vAlign w:val="bottom"/>
            <w:hideMark/>
          </w:tcPr>
          <w:p w14:paraId="2F58D0F5" w14:textId="77777777" w:rsidR="008510E1" w:rsidRPr="00AB0E9D" w:rsidRDefault="008510E1" w:rsidP="00D64C24">
            <w:pPr>
              <w:rPr>
                <w:rFonts w:ascii="Arial" w:hAnsi="Arial" w:cs="Arial"/>
                <w:color w:val="00000A"/>
              </w:rPr>
            </w:pPr>
          </w:p>
        </w:tc>
        <w:tc>
          <w:tcPr>
            <w:tcW w:w="1984" w:type="dxa"/>
            <w:tcBorders>
              <w:top w:val="nil"/>
              <w:left w:val="nil"/>
              <w:bottom w:val="nil"/>
              <w:right w:val="nil"/>
            </w:tcBorders>
            <w:shd w:val="clear" w:color="auto" w:fill="auto"/>
            <w:noWrap/>
            <w:vAlign w:val="bottom"/>
            <w:hideMark/>
          </w:tcPr>
          <w:p w14:paraId="7D5525A3" w14:textId="77777777" w:rsidR="008510E1" w:rsidRPr="00AB0E9D" w:rsidRDefault="008510E1" w:rsidP="00D64C24">
            <w:pPr>
              <w:rPr>
                <w:rFonts w:ascii="Arial" w:hAnsi="Arial" w:cs="Arial"/>
                <w:color w:val="00000A"/>
              </w:rPr>
            </w:pPr>
          </w:p>
        </w:tc>
        <w:tc>
          <w:tcPr>
            <w:tcW w:w="1565" w:type="dxa"/>
            <w:tcBorders>
              <w:top w:val="nil"/>
              <w:left w:val="nil"/>
              <w:bottom w:val="nil"/>
              <w:right w:val="nil"/>
            </w:tcBorders>
            <w:shd w:val="clear" w:color="auto" w:fill="auto"/>
            <w:noWrap/>
            <w:vAlign w:val="bottom"/>
            <w:hideMark/>
          </w:tcPr>
          <w:p w14:paraId="4691C7DD" w14:textId="77777777" w:rsidR="008510E1" w:rsidRPr="00AB0E9D" w:rsidRDefault="008510E1" w:rsidP="00D64C24">
            <w:pPr>
              <w:rPr>
                <w:rFonts w:ascii="Arial" w:hAnsi="Arial" w:cs="Arial"/>
                <w:color w:val="00000A"/>
              </w:rPr>
            </w:pPr>
          </w:p>
        </w:tc>
      </w:tr>
      <w:tr w:rsidR="008510E1" w:rsidRPr="00AB0E9D" w14:paraId="167C75F7" w14:textId="77777777" w:rsidTr="00D64C24">
        <w:trPr>
          <w:trHeight w:val="330"/>
        </w:trPr>
        <w:tc>
          <w:tcPr>
            <w:tcW w:w="5599" w:type="dxa"/>
            <w:tcBorders>
              <w:top w:val="nil"/>
              <w:left w:val="nil"/>
              <w:bottom w:val="nil"/>
              <w:right w:val="nil"/>
            </w:tcBorders>
            <w:shd w:val="clear" w:color="000000" w:fill="C00000"/>
            <w:noWrap/>
            <w:vAlign w:val="bottom"/>
            <w:hideMark/>
          </w:tcPr>
          <w:p w14:paraId="4FA16C89" w14:textId="77777777" w:rsidR="008510E1" w:rsidRPr="00AB0E9D" w:rsidRDefault="008510E1" w:rsidP="00D64C24">
            <w:pPr>
              <w:rPr>
                <w:rFonts w:ascii="Arial" w:hAnsi="Arial" w:cs="Arial"/>
                <w:b/>
                <w:bCs/>
                <w:color w:val="FFFFFF"/>
              </w:rPr>
            </w:pPr>
            <w:r w:rsidRPr="00AB0E9D">
              <w:rPr>
                <w:rFonts w:ascii="Arial" w:hAnsi="Arial" w:cs="Arial"/>
                <w:b/>
                <w:bCs/>
                <w:color w:val="FFFFFF"/>
              </w:rPr>
              <w:t>INGRESOS DE OPERACIÓN</w:t>
            </w:r>
          </w:p>
        </w:tc>
        <w:tc>
          <w:tcPr>
            <w:tcW w:w="1984" w:type="dxa"/>
            <w:tcBorders>
              <w:top w:val="nil"/>
              <w:left w:val="nil"/>
              <w:bottom w:val="nil"/>
              <w:right w:val="nil"/>
            </w:tcBorders>
            <w:shd w:val="clear" w:color="000000" w:fill="C00000"/>
            <w:noWrap/>
            <w:vAlign w:val="bottom"/>
            <w:hideMark/>
          </w:tcPr>
          <w:p w14:paraId="7ECDB26F"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15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435764"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0,00</w:t>
            </w:r>
          </w:p>
        </w:tc>
      </w:tr>
      <w:tr w:rsidR="008510E1" w:rsidRPr="00AB0E9D" w14:paraId="788AD76A" w14:textId="77777777" w:rsidTr="00D64C24">
        <w:trPr>
          <w:trHeight w:val="330"/>
        </w:trPr>
        <w:tc>
          <w:tcPr>
            <w:tcW w:w="5599" w:type="dxa"/>
            <w:tcBorders>
              <w:top w:val="nil"/>
              <w:left w:val="nil"/>
              <w:bottom w:val="nil"/>
              <w:right w:val="nil"/>
            </w:tcBorders>
            <w:shd w:val="clear" w:color="000000" w:fill="C00000"/>
            <w:noWrap/>
            <w:vAlign w:val="bottom"/>
            <w:hideMark/>
          </w:tcPr>
          <w:p w14:paraId="3FC64804" w14:textId="77777777" w:rsidR="008510E1" w:rsidRPr="00AB0E9D" w:rsidRDefault="008510E1" w:rsidP="00D64C24">
            <w:pPr>
              <w:rPr>
                <w:rFonts w:ascii="Arial" w:hAnsi="Arial" w:cs="Arial"/>
                <w:b/>
                <w:bCs/>
                <w:color w:val="FFFFFF"/>
              </w:rPr>
            </w:pPr>
            <w:r w:rsidRPr="00AB0E9D">
              <w:rPr>
                <w:rFonts w:ascii="Arial" w:hAnsi="Arial" w:cs="Arial"/>
                <w:b/>
                <w:bCs/>
                <w:color w:val="FFFFFF"/>
              </w:rPr>
              <w:lastRenderedPageBreak/>
              <w:t>INGRESOS DE SUPERÁVIT</w:t>
            </w:r>
          </w:p>
        </w:tc>
        <w:tc>
          <w:tcPr>
            <w:tcW w:w="1984" w:type="dxa"/>
            <w:tcBorders>
              <w:top w:val="nil"/>
              <w:left w:val="nil"/>
              <w:bottom w:val="nil"/>
              <w:right w:val="nil"/>
            </w:tcBorders>
            <w:shd w:val="clear" w:color="000000" w:fill="C00000"/>
            <w:noWrap/>
            <w:vAlign w:val="bottom"/>
            <w:hideMark/>
          </w:tcPr>
          <w:p w14:paraId="34C59FA4"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1565" w:type="dxa"/>
            <w:tcBorders>
              <w:top w:val="nil"/>
              <w:left w:val="single" w:sz="4" w:space="0" w:color="auto"/>
              <w:bottom w:val="single" w:sz="4" w:space="0" w:color="auto"/>
              <w:right w:val="single" w:sz="4" w:space="0" w:color="auto"/>
            </w:tcBorders>
            <w:shd w:val="clear" w:color="000000" w:fill="D9D9D9"/>
            <w:noWrap/>
            <w:vAlign w:val="bottom"/>
            <w:hideMark/>
          </w:tcPr>
          <w:p w14:paraId="1C8A166B"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0,00</w:t>
            </w:r>
          </w:p>
        </w:tc>
      </w:tr>
      <w:tr w:rsidR="008510E1" w:rsidRPr="00AB0E9D" w14:paraId="12838AC7" w14:textId="77777777" w:rsidTr="00D64C24">
        <w:trPr>
          <w:trHeight w:val="330"/>
        </w:trPr>
        <w:tc>
          <w:tcPr>
            <w:tcW w:w="5599" w:type="dxa"/>
            <w:tcBorders>
              <w:top w:val="nil"/>
              <w:left w:val="nil"/>
              <w:bottom w:val="nil"/>
              <w:right w:val="nil"/>
            </w:tcBorders>
            <w:shd w:val="clear" w:color="auto" w:fill="auto"/>
            <w:noWrap/>
            <w:vAlign w:val="bottom"/>
            <w:hideMark/>
          </w:tcPr>
          <w:p w14:paraId="017707D4" w14:textId="77777777" w:rsidR="008510E1" w:rsidRPr="00AB0E9D" w:rsidRDefault="008510E1" w:rsidP="00D64C24">
            <w:pPr>
              <w:rPr>
                <w:rFonts w:ascii="Arial" w:hAnsi="Arial" w:cs="Arial"/>
                <w:b/>
                <w:bCs/>
                <w:color w:val="000000"/>
              </w:rPr>
            </w:pPr>
            <w:r w:rsidRPr="00AB0E9D">
              <w:rPr>
                <w:rFonts w:ascii="Arial" w:hAnsi="Arial" w:cs="Arial"/>
                <w:b/>
                <w:bCs/>
                <w:color w:val="000000"/>
              </w:rPr>
              <w:t>Justificación ejecución superávit</w:t>
            </w:r>
          </w:p>
        </w:tc>
        <w:tc>
          <w:tcPr>
            <w:tcW w:w="1984" w:type="dxa"/>
            <w:tcBorders>
              <w:top w:val="nil"/>
              <w:left w:val="nil"/>
              <w:bottom w:val="nil"/>
              <w:right w:val="nil"/>
            </w:tcBorders>
            <w:shd w:val="clear" w:color="auto" w:fill="auto"/>
            <w:noWrap/>
            <w:vAlign w:val="bottom"/>
            <w:hideMark/>
          </w:tcPr>
          <w:p w14:paraId="4E740F7B" w14:textId="77777777" w:rsidR="008510E1" w:rsidRPr="00AB0E9D" w:rsidRDefault="008510E1" w:rsidP="00D64C24">
            <w:pPr>
              <w:rPr>
                <w:rFonts w:ascii="Arial" w:hAnsi="Arial" w:cs="Arial"/>
                <w:b/>
                <w:bCs/>
                <w:color w:val="000000"/>
              </w:rPr>
            </w:pPr>
          </w:p>
        </w:tc>
        <w:tc>
          <w:tcPr>
            <w:tcW w:w="1565" w:type="dxa"/>
            <w:tcBorders>
              <w:top w:val="nil"/>
              <w:left w:val="single" w:sz="4" w:space="0" w:color="auto"/>
              <w:bottom w:val="single" w:sz="4" w:space="0" w:color="auto"/>
              <w:right w:val="single" w:sz="4" w:space="0" w:color="auto"/>
            </w:tcBorders>
            <w:shd w:val="clear" w:color="auto" w:fill="auto"/>
            <w:vAlign w:val="bottom"/>
            <w:hideMark/>
          </w:tcPr>
          <w:p w14:paraId="5582B5C1" w14:textId="77777777" w:rsidR="008510E1" w:rsidRPr="00AB0E9D" w:rsidRDefault="008510E1" w:rsidP="00D64C24">
            <w:pPr>
              <w:rPr>
                <w:rFonts w:ascii="Arial" w:hAnsi="Arial" w:cs="Arial"/>
                <w:color w:val="000000"/>
              </w:rPr>
            </w:pPr>
            <w:r w:rsidRPr="00AB0E9D">
              <w:rPr>
                <w:rFonts w:ascii="Arial" w:hAnsi="Arial" w:cs="Arial"/>
                <w:color w:val="000000"/>
              </w:rPr>
              <w:t> </w:t>
            </w:r>
          </w:p>
        </w:tc>
      </w:tr>
      <w:tr w:rsidR="008510E1" w:rsidRPr="00AB0E9D" w14:paraId="338C8FB9" w14:textId="77777777" w:rsidTr="00D64C24">
        <w:trPr>
          <w:trHeight w:val="330"/>
        </w:trPr>
        <w:tc>
          <w:tcPr>
            <w:tcW w:w="5599" w:type="dxa"/>
            <w:tcBorders>
              <w:top w:val="nil"/>
              <w:left w:val="nil"/>
              <w:bottom w:val="nil"/>
              <w:right w:val="nil"/>
            </w:tcBorders>
            <w:shd w:val="clear" w:color="000000" w:fill="B4C6E7"/>
            <w:noWrap/>
            <w:vAlign w:val="bottom"/>
            <w:hideMark/>
          </w:tcPr>
          <w:p w14:paraId="5B6FA9B7" w14:textId="77777777" w:rsidR="008510E1" w:rsidRPr="00AB0E9D" w:rsidRDefault="008510E1" w:rsidP="00D64C24">
            <w:pPr>
              <w:rPr>
                <w:rFonts w:ascii="Arial" w:hAnsi="Arial" w:cs="Arial"/>
                <w:b/>
                <w:bCs/>
                <w:color w:val="00000A"/>
              </w:rPr>
            </w:pPr>
            <w:r w:rsidRPr="00AB0E9D">
              <w:rPr>
                <w:rFonts w:ascii="Arial" w:hAnsi="Arial" w:cs="Arial"/>
                <w:b/>
                <w:bCs/>
                <w:color w:val="00000A"/>
              </w:rPr>
              <w:t>10-00-00 Remuneraciones</w:t>
            </w:r>
          </w:p>
        </w:tc>
        <w:tc>
          <w:tcPr>
            <w:tcW w:w="1984" w:type="dxa"/>
            <w:tcBorders>
              <w:top w:val="nil"/>
              <w:left w:val="nil"/>
              <w:bottom w:val="nil"/>
              <w:right w:val="nil"/>
            </w:tcBorders>
            <w:shd w:val="clear" w:color="000000" w:fill="B4C6E7"/>
            <w:noWrap/>
            <w:vAlign w:val="bottom"/>
            <w:hideMark/>
          </w:tcPr>
          <w:p w14:paraId="65CEBEE0" w14:textId="77777777" w:rsidR="008510E1" w:rsidRPr="00AB0E9D" w:rsidRDefault="008510E1" w:rsidP="00D64C24">
            <w:pPr>
              <w:jc w:val="center"/>
              <w:rPr>
                <w:rFonts w:ascii="Arial" w:hAnsi="Arial" w:cs="Arial"/>
                <w:b/>
                <w:bCs/>
                <w:color w:val="00000A"/>
              </w:rPr>
            </w:pPr>
            <w:r w:rsidRPr="00AB0E9D">
              <w:rPr>
                <w:rFonts w:ascii="Arial" w:hAnsi="Arial" w:cs="Arial"/>
                <w:b/>
                <w:bCs/>
                <w:color w:val="00000A"/>
              </w:rPr>
              <w:t> </w:t>
            </w: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477D78B5" w14:textId="77777777" w:rsidR="008510E1" w:rsidRPr="00AB0E9D" w:rsidRDefault="008510E1" w:rsidP="00D64C24">
            <w:pPr>
              <w:rPr>
                <w:rFonts w:ascii="Arial" w:hAnsi="Arial" w:cs="Arial"/>
                <w:color w:val="000000"/>
              </w:rPr>
            </w:pPr>
            <w:r w:rsidRPr="00AB0E9D">
              <w:rPr>
                <w:rFonts w:ascii="Arial" w:hAnsi="Arial" w:cs="Arial"/>
                <w:color w:val="000000"/>
              </w:rPr>
              <w:t> </w:t>
            </w:r>
          </w:p>
        </w:tc>
      </w:tr>
      <w:tr w:rsidR="008510E1" w:rsidRPr="00AB0E9D" w14:paraId="5DF64B91" w14:textId="77777777" w:rsidTr="00D64C24">
        <w:trPr>
          <w:trHeight w:val="330"/>
        </w:trPr>
        <w:tc>
          <w:tcPr>
            <w:tcW w:w="5599" w:type="dxa"/>
            <w:tcBorders>
              <w:top w:val="nil"/>
              <w:left w:val="nil"/>
              <w:bottom w:val="nil"/>
              <w:right w:val="nil"/>
            </w:tcBorders>
            <w:shd w:val="clear" w:color="auto" w:fill="auto"/>
            <w:noWrap/>
            <w:vAlign w:val="bottom"/>
            <w:hideMark/>
          </w:tcPr>
          <w:p w14:paraId="32726920" w14:textId="77777777" w:rsidR="008510E1" w:rsidRPr="00AB0E9D" w:rsidRDefault="008510E1" w:rsidP="00D64C24">
            <w:pPr>
              <w:rPr>
                <w:rFonts w:ascii="Arial" w:hAnsi="Arial" w:cs="Arial"/>
                <w:color w:val="000000"/>
              </w:rPr>
            </w:pPr>
            <w:r w:rsidRPr="00AB0E9D">
              <w:rPr>
                <w:rFonts w:ascii="Arial" w:hAnsi="Arial" w:cs="Arial"/>
                <w:color w:val="000000"/>
              </w:rPr>
              <w:t>10-02-02 Recargo coordinación posgrado</w:t>
            </w:r>
          </w:p>
        </w:tc>
        <w:tc>
          <w:tcPr>
            <w:tcW w:w="1984" w:type="dxa"/>
            <w:tcBorders>
              <w:top w:val="nil"/>
              <w:left w:val="nil"/>
              <w:bottom w:val="nil"/>
              <w:right w:val="nil"/>
            </w:tcBorders>
            <w:shd w:val="clear" w:color="auto" w:fill="auto"/>
            <w:noWrap/>
            <w:vAlign w:val="bottom"/>
            <w:hideMark/>
          </w:tcPr>
          <w:p w14:paraId="6A37BDF3" w14:textId="77777777" w:rsidR="008510E1" w:rsidRPr="00AB0E9D" w:rsidRDefault="008510E1" w:rsidP="00D64C24">
            <w:pPr>
              <w:rPr>
                <w:rFonts w:ascii="Arial" w:hAnsi="Arial" w:cs="Arial"/>
                <w:color w:val="000000"/>
              </w:rPr>
            </w:pP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777EFE7F" w14:textId="77777777" w:rsidR="008510E1" w:rsidRPr="00AB0E9D" w:rsidRDefault="008510E1" w:rsidP="00D64C24">
            <w:pPr>
              <w:rPr>
                <w:rFonts w:ascii="Arial" w:hAnsi="Arial" w:cs="Arial"/>
                <w:color w:val="000000"/>
              </w:rPr>
            </w:pPr>
            <w:r w:rsidRPr="00AB0E9D">
              <w:rPr>
                <w:rFonts w:ascii="Arial" w:hAnsi="Arial" w:cs="Arial"/>
                <w:color w:val="000000"/>
              </w:rPr>
              <w:t> </w:t>
            </w:r>
          </w:p>
        </w:tc>
      </w:tr>
      <w:tr w:rsidR="008510E1" w:rsidRPr="00AB0E9D" w14:paraId="1FA8C47B" w14:textId="77777777" w:rsidTr="00D64C24">
        <w:trPr>
          <w:trHeight w:val="330"/>
        </w:trPr>
        <w:tc>
          <w:tcPr>
            <w:tcW w:w="5599" w:type="dxa"/>
            <w:tcBorders>
              <w:top w:val="nil"/>
              <w:left w:val="nil"/>
              <w:bottom w:val="nil"/>
              <w:right w:val="nil"/>
            </w:tcBorders>
            <w:shd w:val="clear" w:color="000000" w:fill="B4C6E7"/>
            <w:noWrap/>
            <w:vAlign w:val="bottom"/>
            <w:hideMark/>
          </w:tcPr>
          <w:p w14:paraId="4CBDD636" w14:textId="77777777" w:rsidR="008510E1" w:rsidRPr="00AB0E9D" w:rsidRDefault="008510E1" w:rsidP="00D64C24">
            <w:pPr>
              <w:rPr>
                <w:rFonts w:ascii="Arial" w:hAnsi="Arial" w:cs="Arial"/>
                <w:b/>
                <w:bCs/>
                <w:color w:val="00000A"/>
              </w:rPr>
            </w:pPr>
            <w:r w:rsidRPr="00AB0E9D">
              <w:rPr>
                <w:rFonts w:ascii="Arial" w:hAnsi="Arial" w:cs="Arial"/>
                <w:b/>
                <w:bCs/>
                <w:color w:val="00000A"/>
              </w:rPr>
              <w:t xml:space="preserve">15-00-00 Inversión </w:t>
            </w:r>
          </w:p>
        </w:tc>
        <w:tc>
          <w:tcPr>
            <w:tcW w:w="1984" w:type="dxa"/>
            <w:tcBorders>
              <w:top w:val="nil"/>
              <w:left w:val="nil"/>
              <w:bottom w:val="nil"/>
              <w:right w:val="nil"/>
            </w:tcBorders>
            <w:shd w:val="clear" w:color="000000" w:fill="B4C6E7"/>
            <w:noWrap/>
            <w:vAlign w:val="bottom"/>
            <w:hideMark/>
          </w:tcPr>
          <w:p w14:paraId="29CFBBF9" w14:textId="77777777" w:rsidR="008510E1" w:rsidRPr="00AB0E9D" w:rsidRDefault="008510E1" w:rsidP="00D64C24">
            <w:pPr>
              <w:jc w:val="center"/>
              <w:rPr>
                <w:rFonts w:ascii="Arial" w:hAnsi="Arial" w:cs="Arial"/>
                <w:b/>
                <w:bCs/>
                <w:color w:val="00000A"/>
              </w:rPr>
            </w:pPr>
            <w:r w:rsidRPr="00AB0E9D">
              <w:rPr>
                <w:rFonts w:ascii="Arial" w:hAnsi="Arial" w:cs="Arial"/>
                <w:b/>
                <w:bCs/>
                <w:color w:val="00000A"/>
              </w:rPr>
              <w:t>5%</w:t>
            </w:r>
          </w:p>
        </w:tc>
        <w:tc>
          <w:tcPr>
            <w:tcW w:w="1565" w:type="dxa"/>
            <w:tcBorders>
              <w:top w:val="nil"/>
              <w:left w:val="single" w:sz="4" w:space="0" w:color="auto"/>
              <w:bottom w:val="single" w:sz="4" w:space="0" w:color="auto"/>
              <w:right w:val="single" w:sz="4" w:space="0" w:color="auto"/>
            </w:tcBorders>
            <w:shd w:val="clear" w:color="000000" w:fill="D9D9D9"/>
            <w:noWrap/>
            <w:vAlign w:val="bottom"/>
            <w:hideMark/>
          </w:tcPr>
          <w:p w14:paraId="216AF795"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0,00</w:t>
            </w:r>
          </w:p>
        </w:tc>
      </w:tr>
      <w:tr w:rsidR="008510E1" w:rsidRPr="00AB0E9D" w14:paraId="2DFC9478" w14:textId="77777777" w:rsidTr="00D64C24">
        <w:trPr>
          <w:trHeight w:val="330"/>
        </w:trPr>
        <w:tc>
          <w:tcPr>
            <w:tcW w:w="5599" w:type="dxa"/>
            <w:tcBorders>
              <w:top w:val="nil"/>
              <w:left w:val="nil"/>
              <w:bottom w:val="nil"/>
              <w:right w:val="nil"/>
            </w:tcBorders>
            <w:shd w:val="clear" w:color="auto" w:fill="auto"/>
            <w:noWrap/>
            <w:vAlign w:val="bottom"/>
            <w:hideMark/>
          </w:tcPr>
          <w:p w14:paraId="288662C0" w14:textId="77777777" w:rsidR="008510E1" w:rsidRPr="00AB0E9D" w:rsidRDefault="008510E1" w:rsidP="00D64C24">
            <w:pPr>
              <w:rPr>
                <w:rFonts w:ascii="Arial" w:hAnsi="Arial" w:cs="Arial"/>
                <w:color w:val="000000"/>
              </w:rPr>
            </w:pPr>
            <w:r w:rsidRPr="00AB0E9D">
              <w:rPr>
                <w:rFonts w:ascii="Arial" w:hAnsi="Arial" w:cs="Arial"/>
                <w:color w:val="000000"/>
              </w:rPr>
              <w:t>Reinversión obligatoria por normativa</w:t>
            </w:r>
          </w:p>
        </w:tc>
        <w:tc>
          <w:tcPr>
            <w:tcW w:w="1984" w:type="dxa"/>
            <w:tcBorders>
              <w:top w:val="nil"/>
              <w:left w:val="nil"/>
              <w:bottom w:val="nil"/>
              <w:right w:val="nil"/>
            </w:tcBorders>
            <w:shd w:val="clear" w:color="auto" w:fill="auto"/>
            <w:noWrap/>
            <w:vAlign w:val="bottom"/>
            <w:hideMark/>
          </w:tcPr>
          <w:p w14:paraId="46871ED7" w14:textId="77777777" w:rsidR="008510E1" w:rsidRPr="00AB0E9D" w:rsidRDefault="008510E1" w:rsidP="00D64C24">
            <w:pPr>
              <w:rPr>
                <w:rFonts w:ascii="Arial" w:hAnsi="Arial" w:cs="Arial"/>
                <w:color w:val="000000"/>
              </w:rPr>
            </w:pPr>
          </w:p>
        </w:tc>
        <w:tc>
          <w:tcPr>
            <w:tcW w:w="1565" w:type="dxa"/>
            <w:tcBorders>
              <w:top w:val="nil"/>
              <w:left w:val="single" w:sz="4" w:space="0" w:color="auto"/>
              <w:bottom w:val="single" w:sz="4" w:space="0" w:color="auto"/>
              <w:right w:val="single" w:sz="4" w:space="0" w:color="auto"/>
            </w:tcBorders>
            <w:shd w:val="clear" w:color="000000" w:fill="D9D9D9"/>
            <w:noWrap/>
            <w:vAlign w:val="bottom"/>
            <w:hideMark/>
          </w:tcPr>
          <w:p w14:paraId="48B6F5B2" w14:textId="77777777" w:rsidR="008510E1" w:rsidRPr="00AB0E9D" w:rsidRDefault="008510E1" w:rsidP="00D64C24">
            <w:pPr>
              <w:jc w:val="right"/>
              <w:rPr>
                <w:rFonts w:ascii="Arial" w:hAnsi="Arial" w:cs="Arial"/>
                <w:color w:val="000000"/>
              </w:rPr>
            </w:pPr>
            <w:r w:rsidRPr="00AB0E9D">
              <w:rPr>
                <w:rFonts w:ascii="Arial" w:hAnsi="Arial" w:cs="Arial"/>
                <w:color w:val="000000"/>
              </w:rPr>
              <w:t>0,00</w:t>
            </w:r>
          </w:p>
        </w:tc>
      </w:tr>
      <w:tr w:rsidR="008510E1" w:rsidRPr="00AB0E9D" w14:paraId="095560DB" w14:textId="77777777" w:rsidTr="00D64C24">
        <w:trPr>
          <w:trHeight w:val="330"/>
        </w:trPr>
        <w:tc>
          <w:tcPr>
            <w:tcW w:w="5599" w:type="dxa"/>
            <w:tcBorders>
              <w:top w:val="nil"/>
              <w:left w:val="nil"/>
              <w:bottom w:val="nil"/>
              <w:right w:val="nil"/>
            </w:tcBorders>
            <w:shd w:val="clear" w:color="auto" w:fill="auto"/>
            <w:noWrap/>
            <w:vAlign w:val="bottom"/>
            <w:hideMark/>
          </w:tcPr>
          <w:p w14:paraId="4DD87B29" w14:textId="77777777" w:rsidR="008510E1" w:rsidRPr="00AB0E9D" w:rsidRDefault="008510E1" w:rsidP="00D64C24">
            <w:pPr>
              <w:rPr>
                <w:rFonts w:ascii="Arial" w:hAnsi="Arial" w:cs="Arial"/>
                <w:color w:val="000000"/>
              </w:rPr>
            </w:pPr>
            <w:r w:rsidRPr="00AB0E9D">
              <w:rPr>
                <w:rFonts w:ascii="Arial" w:hAnsi="Arial" w:cs="Arial"/>
                <w:color w:val="000000"/>
              </w:rPr>
              <w:t>Reinversión opcional</w:t>
            </w:r>
          </w:p>
        </w:tc>
        <w:tc>
          <w:tcPr>
            <w:tcW w:w="1984" w:type="dxa"/>
            <w:tcBorders>
              <w:top w:val="nil"/>
              <w:left w:val="nil"/>
              <w:bottom w:val="nil"/>
              <w:right w:val="nil"/>
            </w:tcBorders>
            <w:shd w:val="clear" w:color="auto" w:fill="auto"/>
            <w:noWrap/>
            <w:vAlign w:val="bottom"/>
            <w:hideMark/>
          </w:tcPr>
          <w:p w14:paraId="04F9BD3F" w14:textId="77777777" w:rsidR="008510E1" w:rsidRPr="00AB0E9D" w:rsidRDefault="008510E1" w:rsidP="00D64C24">
            <w:pPr>
              <w:rPr>
                <w:rFonts w:ascii="Arial" w:hAnsi="Arial" w:cs="Arial"/>
                <w:color w:val="000000"/>
              </w:rPr>
            </w:pP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7BDDDC32" w14:textId="77777777" w:rsidR="008510E1" w:rsidRPr="00AB0E9D" w:rsidRDefault="008510E1" w:rsidP="00D64C24">
            <w:pPr>
              <w:rPr>
                <w:rFonts w:ascii="Arial" w:hAnsi="Arial" w:cs="Arial"/>
                <w:color w:val="000000"/>
              </w:rPr>
            </w:pPr>
            <w:r w:rsidRPr="00AB0E9D">
              <w:rPr>
                <w:rFonts w:ascii="Arial" w:hAnsi="Arial" w:cs="Arial"/>
                <w:color w:val="000000"/>
              </w:rPr>
              <w:t> </w:t>
            </w:r>
          </w:p>
        </w:tc>
      </w:tr>
      <w:tr w:rsidR="008510E1" w:rsidRPr="00AB0E9D" w14:paraId="1DD11F94" w14:textId="77777777" w:rsidTr="00D64C24">
        <w:trPr>
          <w:trHeight w:val="330"/>
        </w:trPr>
        <w:tc>
          <w:tcPr>
            <w:tcW w:w="5599" w:type="dxa"/>
            <w:tcBorders>
              <w:top w:val="nil"/>
              <w:left w:val="nil"/>
              <w:bottom w:val="nil"/>
              <w:right w:val="nil"/>
            </w:tcBorders>
            <w:shd w:val="clear" w:color="000000" w:fill="B4C6E7"/>
            <w:noWrap/>
            <w:vAlign w:val="bottom"/>
            <w:hideMark/>
          </w:tcPr>
          <w:p w14:paraId="2B715A3F" w14:textId="77777777" w:rsidR="008510E1" w:rsidRPr="00AB0E9D" w:rsidRDefault="008510E1" w:rsidP="00D64C24">
            <w:pPr>
              <w:rPr>
                <w:rFonts w:ascii="Arial" w:hAnsi="Arial" w:cs="Arial"/>
                <w:b/>
                <w:bCs/>
                <w:color w:val="00000A"/>
              </w:rPr>
            </w:pPr>
            <w:r w:rsidRPr="00AB0E9D">
              <w:rPr>
                <w:rFonts w:ascii="Arial" w:hAnsi="Arial" w:cs="Arial"/>
                <w:b/>
                <w:bCs/>
                <w:color w:val="00000A"/>
              </w:rPr>
              <w:t>11-00-00 Servicios</w:t>
            </w:r>
          </w:p>
        </w:tc>
        <w:tc>
          <w:tcPr>
            <w:tcW w:w="1984" w:type="dxa"/>
            <w:tcBorders>
              <w:top w:val="nil"/>
              <w:left w:val="nil"/>
              <w:bottom w:val="nil"/>
              <w:right w:val="nil"/>
            </w:tcBorders>
            <w:shd w:val="clear" w:color="000000" w:fill="B4C6E7"/>
            <w:noWrap/>
            <w:vAlign w:val="bottom"/>
            <w:hideMark/>
          </w:tcPr>
          <w:p w14:paraId="369FEE91"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1565" w:type="dxa"/>
            <w:tcBorders>
              <w:top w:val="nil"/>
              <w:left w:val="single" w:sz="4" w:space="0" w:color="auto"/>
              <w:bottom w:val="single" w:sz="4" w:space="0" w:color="auto"/>
              <w:right w:val="single" w:sz="4" w:space="0" w:color="auto"/>
            </w:tcBorders>
            <w:shd w:val="clear" w:color="000000" w:fill="D9D9D9"/>
            <w:noWrap/>
            <w:vAlign w:val="bottom"/>
            <w:hideMark/>
          </w:tcPr>
          <w:p w14:paraId="308FF5B0"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0,00</w:t>
            </w:r>
          </w:p>
        </w:tc>
      </w:tr>
      <w:tr w:rsidR="008510E1" w:rsidRPr="00AB0E9D" w14:paraId="172177D0" w14:textId="77777777" w:rsidTr="00D64C24">
        <w:trPr>
          <w:gridAfter w:val="1"/>
          <w:wAfter w:w="1565" w:type="dxa"/>
          <w:trHeight w:val="330"/>
        </w:trPr>
        <w:tc>
          <w:tcPr>
            <w:tcW w:w="7583" w:type="dxa"/>
            <w:gridSpan w:val="2"/>
            <w:tcBorders>
              <w:top w:val="nil"/>
              <w:left w:val="nil"/>
              <w:bottom w:val="nil"/>
              <w:right w:val="single" w:sz="4" w:space="0" w:color="auto"/>
            </w:tcBorders>
            <w:shd w:val="clear" w:color="auto" w:fill="auto"/>
            <w:noWrap/>
            <w:vAlign w:val="bottom"/>
            <w:hideMark/>
          </w:tcPr>
          <w:p w14:paraId="7AB544E8" w14:textId="77777777" w:rsidR="008510E1" w:rsidRPr="00AB0E9D" w:rsidRDefault="008510E1" w:rsidP="00D64C24">
            <w:pPr>
              <w:rPr>
                <w:rFonts w:ascii="Arial" w:hAnsi="Arial" w:cs="Arial"/>
                <w:color w:val="000000"/>
              </w:rPr>
            </w:pPr>
            <w:r w:rsidRPr="00AB0E9D">
              <w:rPr>
                <w:rFonts w:ascii="Arial" w:hAnsi="Arial" w:cs="Arial"/>
                <w:color w:val="000000"/>
              </w:rPr>
              <w:t>11-04-01 Servicios de gestión y apoyo (Servicios profesionales)</w:t>
            </w:r>
          </w:p>
        </w:tc>
      </w:tr>
      <w:tr w:rsidR="008510E1" w:rsidRPr="00AB0E9D" w14:paraId="251FB8F6" w14:textId="77777777" w:rsidTr="00D64C24">
        <w:trPr>
          <w:gridAfter w:val="1"/>
          <w:wAfter w:w="1565" w:type="dxa"/>
          <w:trHeight w:val="330"/>
        </w:trPr>
        <w:tc>
          <w:tcPr>
            <w:tcW w:w="7583" w:type="dxa"/>
            <w:gridSpan w:val="2"/>
            <w:tcBorders>
              <w:top w:val="nil"/>
              <w:left w:val="nil"/>
              <w:bottom w:val="nil"/>
              <w:right w:val="single" w:sz="4" w:space="0" w:color="auto"/>
            </w:tcBorders>
            <w:shd w:val="clear" w:color="auto" w:fill="auto"/>
            <w:noWrap/>
            <w:vAlign w:val="bottom"/>
            <w:hideMark/>
          </w:tcPr>
          <w:p w14:paraId="79FE2007" w14:textId="77777777" w:rsidR="008510E1" w:rsidRPr="00AB0E9D" w:rsidRDefault="008510E1" w:rsidP="00D64C24">
            <w:pPr>
              <w:rPr>
                <w:rFonts w:ascii="Arial" w:hAnsi="Arial" w:cs="Arial"/>
                <w:color w:val="000000"/>
              </w:rPr>
            </w:pPr>
            <w:r w:rsidRPr="00AB0E9D">
              <w:rPr>
                <w:rFonts w:ascii="Arial" w:hAnsi="Arial" w:cs="Arial"/>
                <w:color w:val="000000"/>
              </w:rPr>
              <w:t>11-03-06 Costo Administrativo FUNDAUNA (5%)</w:t>
            </w:r>
          </w:p>
        </w:tc>
      </w:tr>
      <w:tr w:rsidR="008510E1" w:rsidRPr="00AB0E9D" w14:paraId="32985DC2" w14:textId="77777777" w:rsidTr="00D64C24">
        <w:trPr>
          <w:gridAfter w:val="1"/>
          <w:wAfter w:w="1565" w:type="dxa"/>
          <w:trHeight w:val="330"/>
        </w:trPr>
        <w:tc>
          <w:tcPr>
            <w:tcW w:w="7583" w:type="dxa"/>
            <w:gridSpan w:val="2"/>
            <w:tcBorders>
              <w:top w:val="nil"/>
              <w:left w:val="nil"/>
              <w:bottom w:val="nil"/>
              <w:right w:val="single" w:sz="4" w:space="0" w:color="auto"/>
            </w:tcBorders>
            <w:shd w:val="clear" w:color="auto" w:fill="auto"/>
            <w:noWrap/>
            <w:vAlign w:val="bottom"/>
            <w:hideMark/>
          </w:tcPr>
          <w:p w14:paraId="4D077821" w14:textId="77777777" w:rsidR="008510E1" w:rsidRPr="00AB0E9D" w:rsidRDefault="008510E1" w:rsidP="00D64C24">
            <w:pPr>
              <w:rPr>
                <w:rFonts w:ascii="Arial" w:hAnsi="Arial" w:cs="Arial"/>
                <w:color w:val="000000"/>
              </w:rPr>
            </w:pPr>
            <w:r w:rsidRPr="00AB0E9D">
              <w:rPr>
                <w:rFonts w:ascii="Arial" w:hAnsi="Arial" w:cs="Arial"/>
                <w:color w:val="000000"/>
              </w:rPr>
              <w:t>11-04-99 Otros servicios de gestión y apoyo (Servicios técnicos)</w:t>
            </w:r>
          </w:p>
        </w:tc>
      </w:tr>
      <w:tr w:rsidR="008510E1" w:rsidRPr="00AB0E9D" w14:paraId="6A83F5E3" w14:textId="77777777" w:rsidTr="00D64C24">
        <w:trPr>
          <w:trHeight w:val="330"/>
        </w:trPr>
        <w:tc>
          <w:tcPr>
            <w:tcW w:w="5599" w:type="dxa"/>
            <w:tcBorders>
              <w:top w:val="nil"/>
              <w:left w:val="nil"/>
              <w:bottom w:val="nil"/>
              <w:right w:val="nil"/>
            </w:tcBorders>
            <w:shd w:val="clear" w:color="auto" w:fill="auto"/>
            <w:noWrap/>
            <w:vAlign w:val="bottom"/>
            <w:hideMark/>
          </w:tcPr>
          <w:p w14:paraId="1A51B82A" w14:textId="77777777" w:rsidR="008510E1" w:rsidRPr="00AB0E9D" w:rsidRDefault="008510E1" w:rsidP="00D64C24">
            <w:pPr>
              <w:rPr>
                <w:rFonts w:ascii="Arial" w:hAnsi="Arial" w:cs="Arial"/>
                <w:color w:val="000000"/>
              </w:rPr>
            </w:pPr>
            <w:r w:rsidRPr="00AB0E9D">
              <w:rPr>
                <w:rFonts w:ascii="Arial" w:hAnsi="Arial" w:cs="Arial"/>
                <w:color w:val="000000"/>
              </w:rPr>
              <w:t>Otros servicios</w:t>
            </w:r>
          </w:p>
        </w:tc>
        <w:tc>
          <w:tcPr>
            <w:tcW w:w="1984" w:type="dxa"/>
            <w:tcBorders>
              <w:top w:val="nil"/>
              <w:left w:val="nil"/>
              <w:bottom w:val="nil"/>
              <w:right w:val="nil"/>
            </w:tcBorders>
            <w:shd w:val="clear" w:color="auto" w:fill="auto"/>
            <w:noWrap/>
            <w:vAlign w:val="bottom"/>
            <w:hideMark/>
          </w:tcPr>
          <w:p w14:paraId="4C12F12F" w14:textId="77777777" w:rsidR="008510E1" w:rsidRPr="00AB0E9D" w:rsidRDefault="008510E1" w:rsidP="00D64C24">
            <w:pPr>
              <w:rPr>
                <w:rFonts w:ascii="Arial" w:hAnsi="Arial" w:cs="Arial"/>
                <w:color w:val="000000"/>
              </w:rPr>
            </w:pP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0DBB6E52" w14:textId="77777777" w:rsidR="008510E1" w:rsidRPr="00AB0E9D" w:rsidRDefault="008510E1" w:rsidP="00D64C24">
            <w:pPr>
              <w:rPr>
                <w:rFonts w:ascii="Arial" w:hAnsi="Arial" w:cs="Arial"/>
                <w:color w:val="000000"/>
              </w:rPr>
            </w:pPr>
            <w:r w:rsidRPr="00AB0E9D">
              <w:rPr>
                <w:rFonts w:ascii="Arial" w:hAnsi="Arial" w:cs="Arial"/>
                <w:color w:val="000000"/>
              </w:rPr>
              <w:t> </w:t>
            </w:r>
          </w:p>
        </w:tc>
      </w:tr>
      <w:tr w:rsidR="008510E1" w:rsidRPr="00AB0E9D" w14:paraId="7F6BB720" w14:textId="77777777" w:rsidTr="00D64C24">
        <w:trPr>
          <w:trHeight w:val="330"/>
        </w:trPr>
        <w:tc>
          <w:tcPr>
            <w:tcW w:w="5599" w:type="dxa"/>
            <w:tcBorders>
              <w:top w:val="nil"/>
              <w:left w:val="nil"/>
              <w:bottom w:val="nil"/>
              <w:right w:val="nil"/>
            </w:tcBorders>
            <w:shd w:val="clear" w:color="000000" w:fill="B4C6E7"/>
            <w:noWrap/>
            <w:vAlign w:val="bottom"/>
            <w:hideMark/>
          </w:tcPr>
          <w:p w14:paraId="637CE4D9" w14:textId="77777777" w:rsidR="008510E1" w:rsidRPr="00AB0E9D" w:rsidRDefault="008510E1" w:rsidP="00D64C24">
            <w:pPr>
              <w:rPr>
                <w:rFonts w:ascii="Arial" w:hAnsi="Arial" w:cs="Arial"/>
                <w:b/>
                <w:bCs/>
                <w:color w:val="00000A"/>
              </w:rPr>
            </w:pPr>
            <w:r w:rsidRPr="00AB0E9D">
              <w:rPr>
                <w:rFonts w:ascii="Arial" w:hAnsi="Arial" w:cs="Arial"/>
                <w:b/>
                <w:bCs/>
                <w:color w:val="00000A"/>
              </w:rPr>
              <w:t>12-00-00 Materiales y Suministros</w:t>
            </w:r>
          </w:p>
        </w:tc>
        <w:tc>
          <w:tcPr>
            <w:tcW w:w="1984" w:type="dxa"/>
            <w:tcBorders>
              <w:top w:val="nil"/>
              <w:left w:val="nil"/>
              <w:bottom w:val="nil"/>
              <w:right w:val="nil"/>
            </w:tcBorders>
            <w:shd w:val="clear" w:color="000000" w:fill="B4C6E7"/>
            <w:noWrap/>
            <w:vAlign w:val="bottom"/>
            <w:hideMark/>
          </w:tcPr>
          <w:p w14:paraId="49643B70"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25491307" w14:textId="77777777" w:rsidR="008510E1" w:rsidRPr="00AB0E9D" w:rsidRDefault="008510E1" w:rsidP="00D64C24">
            <w:pPr>
              <w:rPr>
                <w:rFonts w:ascii="Arial" w:hAnsi="Arial" w:cs="Arial"/>
                <w:color w:val="000000"/>
              </w:rPr>
            </w:pPr>
            <w:r w:rsidRPr="00AB0E9D">
              <w:rPr>
                <w:rFonts w:ascii="Arial" w:hAnsi="Arial" w:cs="Arial"/>
                <w:color w:val="000000"/>
              </w:rPr>
              <w:t> </w:t>
            </w:r>
          </w:p>
        </w:tc>
      </w:tr>
      <w:tr w:rsidR="008510E1" w:rsidRPr="00AB0E9D" w14:paraId="51E5F701" w14:textId="77777777" w:rsidTr="00D64C24">
        <w:trPr>
          <w:trHeight w:val="330"/>
        </w:trPr>
        <w:tc>
          <w:tcPr>
            <w:tcW w:w="5599" w:type="dxa"/>
            <w:tcBorders>
              <w:top w:val="nil"/>
              <w:left w:val="nil"/>
              <w:bottom w:val="nil"/>
              <w:right w:val="nil"/>
            </w:tcBorders>
            <w:shd w:val="clear" w:color="000000" w:fill="B4C6E7"/>
            <w:noWrap/>
            <w:vAlign w:val="bottom"/>
            <w:hideMark/>
          </w:tcPr>
          <w:p w14:paraId="625D40AE" w14:textId="77777777" w:rsidR="008510E1" w:rsidRPr="00AB0E9D" w:rsidRDefault="008510E1" w:rsidP="00D64C24">
            <w:pPr>
              <w:rPr>
                <w:rFonts w:ascii="Arial" w:hAnsi="Arial" w:cs="Arial"/>
                <w:b/>
                <w:bCs/>
                <w:color w:val="00000A"/>
              </w:rPr>
            </w:pPr>
            <w:r w:rsidRPr="00AB0E9D">
              <w:rPr>
                <w:rFonts w:ascii="Arial" w:hAnsi="Arial" w:cs="Arial"/>
                <w:b/>
                <w:bCs/>
                <w:color w:val="00000A"/>
              </w:rPr>
              <w:t>16-00-00 Transferencias Corrientes</w:t>
            </w:r>
          </w:p>
        </w:tc>
        <w:tc>
          <w:tcPr>
            <w:tcW w:w="1984" w:type="dxa"/>
            <w:tcBorders>
              <w:top w:val="nil"/>
              <w:left w:val="nil"/>
              <w:bottom w:val="nil"/>
              <w:right w:val="nil"/>
            </w:tcBorders>
            <w:shd w:val="clear" w:color="000000" w:fill="B4C6E7"/>
            <w:noWrap/>
            <w:vAlign w:val="bottom"/>
            <w:hideMark/>
          </w:tcPr>
          <w:p w14:paraId="2E874F5E"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1565" w:type="dxa"/>
            <w:tcBorders>
              <w:top w:val="nil"/>
              <w:left w:val="single" w:sz="4" w:space="0" w:color="auto"/>
              <w:bottom w:val="single" w:sz="4" w:space="0" w:color="auto"/>
              <w:right w:val="single" w:sz="4" w:space="0" w:color="auto"/>
            </w:tcBorders>
            <w:shd w:val="clear" w:color="000000" w:fill="D9D9D9"/>
            <w:noWrap/>
            <w:vAlign w:val="bottom"/>
            <w:hideMark/>
          </w:tcPr>
          <w:p w14:paraId="17FCA22B"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0,00</w:t>
            </w:r>
          </w:p>
        </w:tc>
      </w:tr>
      <w:tr w:rsidR="008510E1" w:rsidRPr="00AB0E9D" w14:paraId="3BB1A050" w14:textId="77777777" w:rsidTr="00D64C24">
        <w:trPr>
          <w:gridAfter w:val="1"/>
          <w:wAfter w:w="1565" w:type="dxa"/>
          <w:trHeight w:val="630"/>
        </w:trPr>
        <w:tc>
          <w:tcPr>
            <w:tcW w:w="7583" w:type="dxa"/>
            <w:gridSpan w:val="2"/>
            <w:tcBorders>
              <w:top w:val="nil"/>
              <w:left w:val="nil"/>
              <w:bottom w:val="nil"/>
              <w:right w:val="single" w:sz="4" w:space="0" w:color="auto"/>
            </w:tcBorders>
            <w:shd w:val="clear" w:color="auto" w:fill="auto"/>
            <w:vAlign w:val="bottom"/>
            <w:hideMark/>
          </w:tcPr>
          <w:p w14:paraId="7E41C1B8" w14:textId="77777777" w:rsidR="008510E1" w:rsidRPr="00AB0E9D" w:rsidRDefault="008510E1" w:rsidP="00D64C24">
            <w:pPr>
              <w:rPr>
                <w:rFonts w:ascii="Arial" w:hAnsi="Arial" w:cs="Arial"/>
                <w:color w:val="000000"/>
              </w:rPr>
            </w:pPr>
            <w:r w:rsidRPr="00AB0E9D">
              <w:rPr>
                <w:rFonts w:ascii="Arial" w:hAnsi="Arial" w:cs="Arial"/>
                <w:color w:val="000000"/>
              </w:rPr>
              <w:t>16-01-05 Transferencias corrientes a empresas públicas no financieras (créditos)</w:t>
            </w:r>
          </w:p>
        </w:tc>
      </w:tr>
      <w:tr w:rsidR="008510E1" w:rsidRPr="00AB0E9D" w14:paraId="15158137" w14:textId="77777777" w:rsidTr="00D64C24">
        <w:trPr>
          <w:trHeight w:val="345"/>
        </w:trPr>
        <w:tc>
          <w:tcPr>
            <w:tcW w:w="5599" w:type="dxa"/>
            <w:tcBorders>
              <w:top w:val="nil"/>
              <w:left w:val="nil"/>
              <w:bottom w:val="nil"/>
              <w:right w:val="nil"/>
            </w:tcBorders>
            <w:shd w:val="clear" w:color="auto" w:fill="auto"/>
            <w:vAlign w:val="bottom"/>
            <w:hideMark/>
          </w:tcPr>
          <w:p w14:paraId="285FE944" w14:textId="77777777" w:rsidR="008510E1" w:rsidRPr="00AB0E9D" w:rsidRDefault="008510E1" w:rsidP="00D64C24">
            <w:pPr>
              <w:rPr>
                <w:rFonts w:ascii="Arial" w:hAnsi="Arial" w:cs="Arial"/>
                <w:color w:val="000000"/>
              </w:rPr>
            </w:pPr>
            <w:r w:rsidRPr="00AB0E9D">
              <w:rPr>
                <w:rFonts w:ascii="Arial" w:hAnsi="Arial" w:cs="Arial"/>
                <w:color w:val="000000"/>
              </w:rPr>
              <w:t>Otras transferencias</w:t>
            </w:r>
          </w:p>
        </w:tc>
        <w:tc>
          <w:tcPr>
            <w:tcW w:w="1984" w:type="dxa"/>
            <w:tcBorders>
              <w:top w:val="nil"/>
              <w:left w:val="nil"/>
              <w:bottom w:val="nil"/>
              <w:right w:val="nil"/>
            </w:tcBorders>
            <w:shd w:val="clear" w:color="auto" w:fill="auto"/>
            <w:noWrap/>
            <w:vAlign w:val="bottom"/>
            <w:hideMark/>
          </w:tcPr>
          <w:p w14:paraId="0284A522" w14:textId="77777777" w:rsidR="008510E1" w:rsidRPr="00AB0E9D" w:rsidRDefault="008510E1" w:rsidP="00D64C24">
            <w:pPr>
              <w:rPr>
                <w:rFonts w:ascii="Arial" w:hAnsi="Arial" w:cs="Arial"/>
                <w:color w:val="000000"/>
              </w:rPr>
            </w:pP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35BFAB25" w14:textId="77777777" w:rsidR="008510E1" w:rsidRPr="00AB0E9D" w:rsidRDefault="008510E1" w:rsidP="00D64C24">
            <w:pPr>
              <w:rPr>
                <w:rFonts w:ascii="Arial" w:hAnsi="Arial" w:cs="Arial"/>
                <w:color w:val="000000"/>
              </w:rPr>
            </w:pPr>
            <w:r w:rsidRPr="00AB0E9D">
              <w:rPr>
                <w:rFonts w:ascii="Arial" w:hAnsi="Arial" w:cs="Arial"/>
                <w:color w:val="000000"/>
              </w:rPr>
              <w:t> </w:t>
            </w:r>
          </w:p>
        </w:tc>
      </w:tr>
      <w:tr w:rsidR="008510E1" w:rsidRPr="00AB0E9D" w14:paraId="3A46142F" w14:textId="77777777" w:rsidTr="00D64C24">
        <w:trPr>
          <w:gridAfter w:val="1"/>
          <w:wAfter w:w="1565" w:type="dxa"/>
          <w:trHeight w:val="345"/>
        </w:trPr>
        <w:tc>
          <w:tcPr>
            <w:tcW w:w="7583"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50ACC21" w14:textId="77777777" w:rsidR="008510E1" w:rsidRPr="00AB0E9D" w:rsidRDefault="008510E1" w:rsidP="00D64C24">
            <w:pPr>
              <w:rPr>
                <w:rFonts w:ascii="Arial" w:hAnsi="Arial" w:cs="Arial"/>
                <w:b/>
                <w:bCs/>
                <w:color w:val="00000A"/>
              </w:rPr>
            </w:pPr>
            <w:r w:rsidRPr="00AB0E9D">
              <w:rPr>
                <w:rFonts w:ascii="Arial" w:hAnsi="Arial" w:cs="Arial"/>
                <w:b/>
                <w:bCs/>
                <w:color w:val="00000A"/>
              </w:rPr>
              <w:t>19-02-00 Sumas sin asignación presupuestaria (imprevistos 5%)</w:t>
            </w:r>
          </w:p>
        </w:tc>
      </w:tr>
      <w:tr w:rsidR="008510E1" w:rsidRPr="00AB0E9D" w14:paraId="50E2D578" w14:textId="77777777" w:rsidTr="00D64C24">
        <w:trPr>
          <w:gridAfter w:val="1"/>
          <w:wAfter w:w="1565" w:type="dxa"/>
          <w:trHeight w:val="345"/>
        </w:trPr>
        <w:tc>
          <w:tcPr>
            <w:tcW w:w="7583" w:type="dxa"/>
            <w:gridSpan w:val="2"/>
            <w:tcBorders>
              <w:top w:val="single" w:sz="4" w:space="0" w:color="auto"/>
            </w:tcBorders>
            <w:shd w:val="clear" w:color="auto" w:fill="auto"/>
            <w:noWrap/>
            <w:vAlign w:val="bottom"/>
          </w:tcPr>
          <w:p w14:paraId="2D813534" w14:textId="77777777" w:rsidR="008510E1" w:rsidRPr="00AB0E9D" w:rsidRDefault="008510E1" w:rsidP="00D64C24">
            <w:pPr>
              <w:rPr>
                <w:rFonts w:ascii="Arial" w:hAnsi="Arial" w:cs="Arial"/>
                <w:b/>
                <w:bCs/>
                <w:color w:val="00000A"/>
              </w:rPr>
            </w:pPr>
          </w:p>
        </w:tc>
      </w:tr>
      <w:tr w:rsidR="008510E1" w:rsidRPr="00AB0E9D" w14:paraId="72898A5E" w14:textId="77777777" w:rsidTr="00D64C24">
        <w:trPr>
          <w:trHeight w:val="330"/>
        </w:trPr>
        <w:tc>
          <w:tcPr>
            <w:tcW w:w="5599" w:type="dxa"/>
            <w:tcBorders>
              <w:top w:val="nil"/>
              <w:left w:val="nil"/>
              <w:bottom w:val="nil"/>
              <w:right w:val="nil"/>
            </w:tcBorders>
            <w:shd w:val="clear" w:color="000000" w:fill="305496"/>
            <w:noWrap/>
            <w:vAlign w:val="bottom"/>
            <w:hideMark/>
          </w:tcPr>
          <w:p w14:paraId="292444AC" w14:textId="77777777" w:rsidR="008510E1" w:rsidRPr="00AB0E9D" w:rsidRDefault="008510E1" w:rsidP="00D64C24">
            <w:pPr>
              <w:rPr>
                <w:rFonts w:ascii="Arial" w:hAnsi="Arial" w:cs="Arial"/>
                <w:b/>
                <w:bCs/>
                <w:color w:val="FFFFFF"/>
              </w:rPr>
            </w:pPr>
            <w:proofErr w:type="gramStart"/>
            <w:r w:rsidRPr="00AB0E9D">
              <w:rPr>
                <w:rFonts w:ascii="Arial" w:hAnsi="Arial" w:cs="Arial"/>
                <w:b/>
                <w:bCs/>
                <w:color w:val="FFFFFF"/>
              </w:rPr>
              <w:t>TOTAL</w:t>
            </w:r>
            <w:proofErr w:type="gramEnd"/>
            <w:r w:rsidRPr="00AB0E9D">
              <w:rPr>
                <w:rFonts w:ascii="Arial" w:hAnsi="Arial" w:cs="Arial"/>
                <w:b/>
                <w:bCs/>
                <w:color w:val="FFFFFF"/>
              </w:rPr>
              <w:t xml:space="preserve"> COSTOS FIJOS</w:t>
            </w:r>
          </w:p>
        </w:tc>
        <w:tc>
          <w:tcPr>
            <w:tcW w:w="1984" w:type="dxa"/>
            <w:tcBorders>
              <w:top w:val="nil"/>
              <w:left w:val="nil"/>
              <w:bottom w:val="nil"/>
              <w:right w:val="nil"/>
            </w:tcBorders>
            <w:shd w:val="clear" w:color="000000" w:fill="305496"/>
            <w:noWrap/>
            <w:vAlign w:val="bottom"/>
            <w:hideMark/>
          </w:tcPr>
          <w:p w14:paraId="6F6B396C"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15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86D440"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0,00</w:t>
            </w:r>
          </w:p>
        </w:tc>
      </w:tr>
      <w:tr w:rsidR="008510E1" w:rsidRPr="00AB0E9D" w14:paraId="130ACE5E" w14:textId="77777777" w:rsidTr="00D64C24">
        <w:trPr>
          <w:trHeight w:val="330"/>
        </w:trPr>
        <w:tc>
          <w:tcPr>
            <w:tcW w:w="5599" w:type="dxa"/>
            <w:tcBorders>
              <w:top w:val="nil"/>
              <w:left w:val="nil"/>
              <w:bottom w:val="nil"/>
              <w:right w:val="nil"/>
            </w:tcBorders>
            <w:shd w:val="clear" w:color="000000" w:fill="305496"/>
            <w:noWrap/>
            <w:vAlign w:val="bottom"/>
            <w:hideMark/>
          </w:tcPr>
          <w:p w14:paraId="218E2060" w14:textId="77777777" w:rsidR="008510E1" w:rsidRPr="00AB0E9D" w:rsidRDefault="008510E1" w:rsidP="00D64C24">
            <w:pPr>
              <w:rPr>
                <w:rFonts w:ascii="Arial" w:hAnsi="Arial" w:cs="Arial"/>
                <w:b/>
                <w:bCs/>
                <w:color w:val="FFFFFF"/>
              </w:rPr>
            </w:pPr>
            <w:proofErr w:type="gramStart"/>
            <w:r w:rsidRPr="00AB0E9D">
              <w:rPr>
                <w:rFonts w:ascii="Arial" w:hAnsi="Arial" w:cs="Arial"/>
                <w:b/>
                <w:bCs/>
                <w:color w:val="FFFFFF"/>
              </w:rPr>
              <w:t>TOTAL</w:t>
            </w:r>
            <w:proofErr w:type="gramEnd"/>
            <w:r w:rsidRPr="00AB0E9D">
              <w:rPr>
                <w:rFonts w:ascii="Arial" w:hAnsi="Arial" w:cs="Arial"/>
                <w:b/>
                <w:bCs/>
                <w:color w:val="FFFFFF"/>
              </w:rPr>
              <w:t xml:space="preserve"> GASTOS VARIABLES</w:t>
            </w:r>
          </w:p>
        </w:tc>
        <w:tc>
          <w:tcPr>
            <w:tcW w:w="1984" w:type="dxa"/>
            <w:tcBorders>
              <w:top w:val="nil"/>
              <w:left w:val="nil"/>
              <w:bottom w:val="nil"/>
              <w:right w:val="nil"/>
            </w:tcBorders>
            <w:shd w:val="clear" w:color="000000" w:fill="305496"/>
            <w:noWrap/>
            <w:vAlign w:val="bottom"/>
            <w:hideMark/>
          </w:tcPr>
          <w:p w14:paraId="647CCFD3"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15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3DC066"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0,00</w:t>
            </w:r>
          </w:p>
        </w:tc>
      </w:tr>
      <w:tr w:rsidR="008510E1" w:rsidRPr="00AB0E9D" w14:paraId="3C7B2B8D" w14:textId="77777777" w:rsidTr="00D64C24">
        <w:trPr>
          <w:trHeight w:val="330"/>
        </w:trPr>
        <w:tc>
          <w:tcPr>
            <w:tcW w:w="5599" w:type="dxa"/>
            <w:tcBorders>
              <w:top w:val="nil"/>
              <w:left w:val="nil"/>
              <w:bottom w:val="nil"/>
              <w:right w:val="nil"/>
            </w:tcBorders>
            <w:shd w:val="clear" w:color="000000" w:fill="305496"/>
            <w:noWrap/>
            <w:vAlign w:val="bottom"/>
            <w:hideMark/>
          </w:tcPr>
          <w:p w14:paraId="209BA04D" w14:textId="77777777" w:rsidR="008510E1" w:rsidRPr="00AB0E9D" w:rsidRDefault="008510E1" w:rsidP="00D64C24">
            <w:pPr>
              <w:rPr>
                <w:rFonts w:ascii="Arial" w:hAnsi="Arial" w:cs="Arial"/>
                <w:b/>
                <w:bCs/>
                <w:color w:val="FFFFFF"/>
              </w:rPr>
            </w:pPr>
            <w:proofErr w:type="gramStart"/>
            <w:r w:rsidRPr="00AB0E9D">
              <w:rPr>
                <w:rFonts w:ascii="Arial" w:hAnsi="Arial" w:cs="Arial"/>
                <w:b/>
                <w:bCs/>
                <w:color w:val="FFFFFF"/>
              </w:rPr>
              <w:t>TOTAL</w:t>
            </w:r>
            <w:proofErr w:type="gramEnd"/>
            <w:r w:rsidRPr="00AB0E9D">
              <w:rPr>
                <w:rFonts w:ascii="Arial" w:hAnsi="Arial" w:cs="Arial"/>
                <w:b/>
                <w:bCs/>
                <w:color w:val="FFFFFF"/>
              </w:rPr>
              <w:t xml:space="preserve"> COSTOS Y GASTOS</w:t>
            </w:r>
          </w:p>
        </w:tc>
        <w:tc>
          <w:tcPr>
            <w:tcW w:w="1984" w:type="dxa"/>
            <w:tcBorders>
              <w:top w:val="nil"/>
              <w:left w:val="nil"/>
              <w:bottom w:val="nil"/>
              <w:right w:val="nil"/>
            </w:tcBorders>
            <w:shd w:val="clear" w:color="000000" w:fill="305496"/>
            <w:noWrap/>
            <w:vAlign w:val="bottom"/>
            <w:hideMark/>
          </w:tcPr>
          <w:p w14:paraId="0D616DA3"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15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DB7BA83"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 xml:space="preserve">0,00 </w:t>
            </w:r>
          </w:p>
        </w:tc>
      </w:tr>
      <w:tr w:rsidR="008510E1" w:rsidRPr="00AB0E9D" w14:paraId="23D00A0B" w14:textId="77777777" w:rsidTr="00D64C24">
        <w:trPr>
          <w:trHeight w:val="330"/>
        </w:trPr>
        <w:tc>
          <w:tcPr>
            <w:tcW w:w="5599" w:type="dxa"/>
            <w:tcBorders>
              <w:top w:val="nil"/>
              <w:left w:val="nil"/>
              <w:bottom w:val="nil"/>
              <w:right w:val="nil"/>
            </w:tcBorders>
            <w:shd w:val="clear" w:color="000000" w:fill="C00000"/>
            <w:noWrap/>
            <w:vAlign w:val="bottom"/>
            <w:hideMark/>
          </w:tcPr>
          <w:p w14:paraId="5C4292B8" w14:textId="77777777" w:rsidR="008510E1" w:rsidRPr="00AB0E9D" w:rsidRDefault="008510E1" w:rsidP="00D64C24">
            <w:pPr>
              <w:rPr>
                <w:rFonts w:ascii="Arial" w:hAnsi="Arial" w:cs="Arial"/>
                <w:b/>
                <w:bCs/>
                <w:color w:val="FFFFFF"/>
              </w:rPr>
            </w:pPr>
            <w:r w:rsidRPr="00AB0E9D">
              <w:rPr>
                <w:rFonts w:ascii="Arial" w:hAnsi="Arial" w:cs="Arial"/>
                <w:b/>
                <w:bCs/>
                <w:color w:val="FFFFFF"/>
              </w:rPr>
              <w:t>PUNTO DE EQUILIBRIO OPERACIÓN</w:t>
            </w:r>
          </w:p>
        </w:tc>
        <w:tc>
          <w:tcPr>
            <w:tcW w:w="1984" w:type="dxa"/>
            <w:tcBorders>
              <w:top w:val="nil"/>
              <w:left w:val="nil"/>
              <w:bottom w:val="nil"/>
              <w:right w:val="nil"/>
            </w:tcBorders>
            <w:shd w:val="clear" w:color="000000" w:fill="C00000"/>
            <w:noWrap/>
            <w:vAlign w:val="bottom"/>
            <w:hideMark/>
          </w:tcPr>
          <w:p w14:paraId="0103762A" w14:textId="77777777" w:rsidR="008510E1" w:rsidRPr="00AB0E9D" w:rsidRDefault="008510E1" w:rsidP="00D64C24">
            <w:pPr>
              <w:rPr>
                <w:rFonts w:ascii="Arial" w:hAnsi="Arial" w:cs="Arial"/>
                <w:color w:val="000000"/>
              </w:rPr>
            </w:pPr>
            <w:r w:rsidRPr="00AB0E9D">
              <w:rPr>
                <w:rFonts w:ascii="Arial" w:hAnsi="Arial" w:cs="Arial"/>
                <w:color w:val="000000"/>
              </w:rPr>
              <w:t> </w:t>
            </w:r>
          </w:p>
        </w:tc>
        <w:tc>
          <w:tcPr>
            <w:tcW w:w="15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D8CA26" w14:textId="77777777" w:rsidR="008510E1" w:rsidRPr="00AB0E9D" w:rsidRDefault="008510E1" w:rsidP="00D64C24">
            <w:pPr>
              <w:jc w:val="right"/>
              <w:rPr>
                <w:rFonts w:ascii="Arial" w:hAnsi="Arial" w:cs="Arial"/>
                <w:b/>
                <w:bCs/>
                <w:color w:val="000000"/>
              </w:rPr>
            </w:pPr>
            <w:r w:rsidRPr="00AB0E9D">
              <w:rPr>
                <w:rFonts w:ascii="Arial" w:hAnsi="Arial" w:cs="Arial"/>
                <w:b/>
                <w:bCs/>
                <w:color w:val="000000"/>
              </w:rPr>
              <w:t xml:space="preserve">0,00 </w:t>
            </w:r>
          </w:p>
        </w:tc>
      </w:tr>
      <w:tr w:rsidR="008510E1" w:rsidRPr="00AB0E9D" w14:paraId="419D6512" w14:textId="77777777" w:rsidTr="00D64C24">
        <w:trPr>
          <w:gridAfter w:val="1"/>
          <w:wAfter w:w="1565" w:type="dxa"/>
          <w:trHeight w:val="330"/>
        </w:trPr>
        <w:tc>
          <w:tcPr>
            <w:tcW w:w="7583" w:type="dxa"/>
            <w:gridSpan w:val="2"/>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7F1E1F22" w14:textId="77777777" w:rsidR="008510E1" w:rsidRPr="00AB0E9D" w:rsidRDefault="008510E1" w:rsidP="00D64C24">
            <w:pPr>
              <w:rPr>
                <w:rFonts w:ascii="Arial" w:hAnsi="Arial" w:cs="Arial"/>
                <w:b/>
                <w:bCs/>
                <w:color w:val="FFFFFF"/>
              </w:rPr>
            </w:pPr>
            <w:r w:rsidRPr="00AB0E9D">
              <w:rPr>
                <w:rFonts w:ascii="Arial" w:hAnsi="Arial" w:cs="Arial"/>
                <w:b/>
                <w:bCs/>
                <w:color w:val="FFFFFF"/>
              </w:rPr>
              <w:t>PUNTO DE EQUILIBRIO OPERACIÓN Y SUPERÁVIT</w:t>
            </w:r>
          </w:p>
        </w:tc>
      </w:tr>
      <w:tr w:rsidR="008510E1" w:rsidRPr="00AB0E9D" w14:paraId="5AC5A7E5" w14:textId="77777777" w:rsidTr="00D64C24">
        <w:trPr>
          <w:trHeight w:val="330"/>
        </w:trPr>
        <w:tc>
          <w:tcPr>
            <w:tcW w:w="5599" w:type="dxa"/>
            <w:tcBorders>
              <w:top w:val="nil"/>
              <w:left w:val="nil"/>
              <w:bottom w:val="nil"/>
              <w:right w:val="nil"/>
            </w:tcBorders>
            <w:shd w:val="clear" w:color="auto" w:fill="auto"/>
            <w:noWrap/>
            <w:vAlign w:val="bottom"/>
            <w:hideMark/>
          </w:tcPr>
          <w:p w14:paraId="4E3B37FC" w14:textId="77777777" w:rsidR="008510E1" w:rsidRPr="00AB0E9D" w:rsidRDefault="008510E1" w:rsidP="00D64C24">
            <w:pPr>
              <w:rPr>
                <w:rFonts w:ascii="Arial" w:hAnsi="Arial" w:cs="Arial"/>
                <w:color w:val="00000A"/>
              </w:rPr>
            </w:pPr>
          </w:p>
        </w:tc>
        <w:tc>
          <w:tcPr>
            <w:tcW w:w="1984" w:type="dxa"/>
            <w:tcBorders>
              <w:top w:val="nil"/>
              <w:left w:val="nil"/>
              <w:bottom w:val="nil"/>
              <w:right w:val="nil"/>
            </w:tcBorders>
            <w:shd w:val="clear" w:color="auto" w:fill="auto"/>
            <w:noWrap/>
            <w:vAlign w:val="bottom"/>
            <w:hideMark/>
          </w:tcPr>
          <w:p w14:paraId="50DF8D39" w14:textId="77777777" w:rsidR="008510E1" w:rsidRPr="00AB0E9D" w:rsidRDefault="008510E1" w:rsidP="00D64C24">
            <w:pPr>
              <w:rPr>
                <w:rFonts w:ascii="Arial" w:hAnsi="Arial" w:cs="Arial"/>
                <w:color w:val="00000A"/>
              </w:rPr>
            </w:pPr>
          </w:p>
        </w:tc>
        <w:tc>
          <w:tcPr>
            <w:tcW w:w="1565" w:type="dxa"/>
            <w:tcBorders>
              <w:top w:val="nil"/>
              <w:left w:val="nil"/>
              <w:bottom w:val="nil"/>
              <w:right w:val="nil"/>
            </w:tcBorders>
            <w:shd w:val="clear" w:color="auto" w:fill="auto"/>
            <w:noWrap/>
            <w:vAlign w:val="bottom"/>
            <w:hideMark/>
          </w:tcPr>
          <w:p w14:paraId="2B3992E8" w14:textId="77777777" w:rsidR="008510E1" w:rsidRPr="00AB0E9D" w:rsidRDefault="008510E1" w:rsidP="00D64C24">
            <w:pPr>
              <w:rPr>
                <w:rFonts w:ascii="Arial" w:hAnsi="Arial" w:cs="Arial"/>
                <w:color w:val="00000A"/>
              </w:rPr>
            </w:pPr>
          </w:p>
        </w:tc>
      </w:tr>
      <w:tr w:rsidR="008510E1" w:rsidRPr="00AB0E9D" w14:paraId="29DA42A4" w14:textId="77777777" w:rsidTr="00D64C24">
        <w:trPr>
          <w:trHeight w:val="330"/>
        </w:trPr>
        <w:tc>
          <w:tcPr>
            <w:tcW w:w="5599" w:type="dxa"/>
            <w:tcBorders>
              <w:top w:val="nil"/>
              <w:left w:val="nil"/>
              <w:bottom w:val="nil"/>
              <w:right w:val="nil"/>
            </w:tcBorders>
            <w:shd w:val="clear" w:color="auto" w:fill="auto"/>
            <w:noWrap/>
            <w:vAlign w:val="bottom"/>
            <w:hideMark/>
          </w:tcPr>
          <w:p w14:paraId="6BC6DF52" w14:textId="77777777" w:rsidR="008510E1" w:rsidRPr="00AB0E9D" w:rsidRDefault="008510E1" w:rsidP="00D64C24">
            <w:pPr>
              <w:rPr>
                <w:rFonts w:ascii="Arial" w:hAnsi="Arial" w:cs="Arial"/>
                <w:color w:val="00000A"/>
              </w:rPr>
            </w:pPr>
          </w:p>
        </w:tc>
        <w:tc>
          <w:tcPr>
            <w:tcW w:w="1984" w:type="dxa"/>
            <w:tcBorders>
              <w:top w:val="nil"/>
              <w:left w:val="nil"/>
              <w:bottom w:val="nil"/>
              <w:right w:val="nil"/>
            </w:tcBorders>
            <w:shd w:val="clear" w:color="auto" w:fill="auto"/>
            <w:noWrap/>
            <w:vAlign w:val="bottom"/>
            <w:hideMark/>
          </w:tcPr>
          <w:p w14:paraId="4772328B" w14:textId="77777777" w:rsidR="008510E1" w:rsidRPr="00AB0E9D" w:rsidRDefault="008510E1" w:rsidP="00D64C24">
            <w:pPr>
              <w:rPr>
                <w:rFonts w:ascii="Arial" w:hAnsi="Arial" w:cs="Arial"/>
                <w:color w:val="00000A"/>
              </w:rPr>
            </w:pPr>
          </w:p>
        </w:tc>
        <w:tc>
          <w:tcPr>
            <w:tcW w:w="1565" w:type="dxa"/>
            <w:tcBorders>
              <w:top w:val="nil"/>
              <w:left w:val="nil"/>
              <w:bottom w:val="nil"/>
              <w:right w:val="nil"/>
            </w:tcBorders>
            <w:shd w:val="clear" w:color="auto" w:fill="auto"/>
            <w:noWrap/>
            <w:vAlign w:val="bottom"/>
            <w:hideMark/>
          </w:tcPr>
          <w:p w14:paraId="0309CBC0" w14:textId="77777777" w:rsidR="008510E1" w:rsidRPr="00AB0E9D" w:rsidRDefault="008510E1" w:rsidP="00D64C24">
            <w:pPr>
              <w:rPr>
                <w:rFonts w:ascii="Arial" w:hAnsi="Arial" w:cs="Arial"/>
                <w:color w:val="00000A"/>
              </w:rPr>
            </w:pPr>
          </w:p>
        </w:tc>
      </w:tr>
      <w:tr w:rsidR="008510E1" w:rsidRPr="00973BC0" w14:paraId="042178C7" w14:textId="77777777" w:rsidTr="00D64C24">
        <w:trPr>
          <w:trHeight w:val="330"/>
        </w:trPr>
        <w:tc>
          <w:tcPr>
            <w:tcW w:w="5599" w:type="dxa"/>
            <w:tcBorders>
              <w:top w:val="nil"/>
              <w:left w:val="nil"/>
              <w:bottom w:val="nil"/>
              <w:right w:val="nil"/>
            </w:tcBorders>
            <w:shd w:val="clear" w:color="auto" w:fill="auto"/>
            <w:vAlign w:val="bottom"/>
            <w:hideMark/>
          </w:tcPr>
          <w:p w14:paraId="353B68C5" w14:textId="77777777" w:rsidR="008510E1" w:rsidRPr="00973BC0" w:rsidRDefault="008510E1" w:rsidP="00D64C24">
            <w:pPr>
              <w:rPr>
                <w:color w:val="00000A"/>
              </w:rPr>
            </w:pPr>
          </w:p>
        </w:tc>
        <w:tc>
          <w:tcPr>
            <w:tcW w:w="1984" w:type="dxa"/>
            <w:tcBorders>
              <w:top w:val="nil"/>
              <w:left w:val="nil"/>
              <w:bottom w:val="nil"/>
              <w:right w:val="nil"/>
            </w:tcBorders>
            <w:shd w:val="clear" w:color="auto" w:fill="auto"/>
            <w:noWrap/>
            <w:vAlign w:val="bottom"/>
            <w:hideMark/>
          </w:tcPr>
          <w:p w14:paraId="432F1A38" w14:textId="77777777" w:rsidR="008510E1" w:rsidRPr="00973BC0" w:rsidRDefault="008510E1" w:rsidP="00D64C24">
            <w:pPr>
              <w:rPr>
                <w:color w:val="00000A"/>
              </w:rPr>
            </w:pPr>
          </w:p>
        </w:tc>
        <w:tc>
          <w:tcPr>
            <w:tcW w:w="1565" w:type="dxa"/>
            <w:tcBorders>
              <w:top w:val="nil"/>
              <w:left w:val="nil"/>
              <w:bottom w:val="nil"/>
              <w:right w:val="nil"/>
            </w:tcBorders>
            <w:shd w:val="clear" w:color="auto" w:fill="auto"/>
            <w:noWrap/>
            <w:vAlign w:val="bottom"/>
            <w:hideMark/>
          </w:tcPr>
          <w:p w14:paraId="010DA938" w14:textId="77777777" w:rsidR="008510E1" w:rsidRPr="00973BC0" w:rsidRDefault="008510E1" w:rsidP="00D64C24">
            <w:pPr>
              <w:jc w:val="center"/>
              <w:rPr>
                <w:color w:val="00000A"/>
              </w:rPr>
            </w:pPr>
          </w:p>
        </w:tc>
      </w:tr>
    </w:tbl>
    <w:p w14:paraId="13231CF3" w14:textId="77777777" w:rsidR="008510E1" w:rsidRPr="00973BC0" w:rsidRDefault="008510E1" w:rsidP="008510E1">
      <w:pPr>
        <w:spacing w:after="200" w:line="276" w:lineRule="auto"/>
        <w:rPr>
          <w:rFonts w:eastAsia="Calibri"/>
          <w:color w:val="00000A"/>
        </w:rPr>
      </w:pPr>
    </w:p>
    <w:p w14:paraId="451A4D28" w14:textId="77777777" w:rsidR="008510E1" w:rsidRPr="00973BC0" w:rsidRDefault="008510E1" w:rsidP="008510E1">
      <w:pPr>
        <w:suppressAutoHyphens/>
        <w:rPr>
          <w:rFonts w:eastAsia="Noto Sans CJK SC Regular"/>
          <w:kern w:val="1"/>
          <w:lang w:eastAsia="zh-CN" w:bidi="hi-IN"/>
        </w:rPr>
        <w:sectPr w:rsidR="008510E1" w:rsidRPr="00973BC0" w:rsidSect="00B3269F">
          <w:headerReference w:type="default" r:id="rId15"/>
          <w:footerReference w:type="default" r:id="rId16"/>
          <w:pgSz w:w="12240" w:h="15840"/>
          <w:pgMar w:top="1417" w:right="1701" w:bottom="1417" w:left="1701" w:header="708" w:footer="708" w:gutter="0"/>
          <w:cols w:space="708"/>
          <w:docGrid w:linePitch="360"/>
        </w:sect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35"/>
        <w:gridCol w:w="708"/>
        <w:gridCol w:w="1033"/>
        <w:gridCol w:w="1253"/>
        <w:gridCol w:w="1107"/>
        <w:gridCol w:w="1002"/>
        <w:gridCol w:w="1065"/>
        <w:gridCol w:w="1276"/>
      </w:tblGrid>
      <w:tr w:rsidR="008510E1" w:rsidRPr="00973BC0" w14:paraId="33438123" w14:textId="77777777" w:rsidTr="00D64C24">
        <w:trPr>
          <w:trHeight w:val="300"/>
          <w:jc w:val="center"/>
        </w:trPr>
        <w:tc>
          <w:tcPr>
            <w:tcW w:w="1276" w:type="dxa"/>
            <w:vMerge w:val="restart"/>
            <w:shd w:val="clear" w:color="auto" w:fill="F7CAAC"/>
            <w:vAlign w:val="center"/>
          </w:tcPr>
          <w:p w14:paraId="1D0EDEEB" w14:textId="77777777" w:rsidR="008510E1" w:rsidRPr="00973BC0" w:rsidRDefault="008510E1" w:rsidP="00D64C24">
            <w:pPr>
              <w:jc w:val="center"/>
              <w:rPr>
                <w:b/>
                <w:bCs/>
              </w:rPr>
            </w:pPr>
            <w:r w:rsidRPr="00973BC0">
              <w:rPr>
                <w:b/>
                <w:bCs/>
              </w:rPr>
              <w:lastRenderedPageBreak/>
              <w:t># Estudiantes</w:t>
            </w:r>
          </w:p>
        </w:tc>
        <w:tc>
          <w:tcPr>
            <w:tcW w:w="935" w:type="dxa"/>
            <w:vMerge w:val="restart"/>
            <w:shd w:val="clear" w:color="auto" w:fill="F7CAAC"/>
            <w:vAlign w:val="center"/>
          </w:tcPr>
          <w:p w14:paraId="5E8A8BD3" w14:textId="77777777" w:rsidR="008510E1" w:rsidRPr="00973BC0" w:rsidRDefault="008510E1" w:rsidP="00D64C24">
            <w:pPr>
              <w:jc w:val="center"/>
              <w:rPr>
                <w:b/>
                <w:bCs/>
              </w:rPr>
            </w:pPr>
            <w:r w:rsidRPr="00973BC0">
              <w:rPr>
                <w:b/>
                <w:bCs/>
              </w:rPr>
              <w:t>Ingresos</w:t>
            </w:r>
          </w:p>
        </w:tc>
        <w:tc>
          <w:tcPr>
            <w:tcW w:w="5103" w:type="dxa"/>
            <w:gridSpan w:val="5"/>
            <w:shd w:val="clear" w:color="auto" w:fill="F7CAAC"/>
            <w:noWrap/>
            <w:vAlign w:val="center"/>
          </w:tcPr>
          <w:p w14:paraId="04230F2C" w14:textId="77777777" w:rsidR="008510E1" w:rsidRPr="00973BC0" w:rsidRDefault="008510E1" w:rsidP="00D64C24">
            <w:pPr>
              <w:jc w:val="center"/>
              <w:rPr>
                <w:b/>
                <w:bCs/>
              </w:rPr>
            </w:pPr>
            <w:r w:rsidRPr="00973BC0">
              <w:rPr>
                <w:b/>
                <w:bCs/>
              </w:rPr>
              <w:t>Costos Fijos</w:t>
            </w:r>
          </w:p>
        </w:tc>
        <w:tc>
          <w:tcPr>
            <w:tcW w:w="1065" w:type="dxa"/>
            <w:shd w:val="clear" w:color="auto" w:fill="F7CAAC"/>
            <w:noWrap/>
          </w:tcPr>
          <w:p w14:paraId="5009C594" w14:textId="77777777" w:rsidR="008510E1" w:rsidRPr="00973BC0" w:rsidRDefault="008510E1" w:rsidP="00D64C24">
            <w:pPr>
              <w:jc w:val="center"/>
              <w:rPr>
                <w:b/>
                <w:bCs/>
              </w:rPr>
            </w:pPr>
            <w:r w:rsidRPr="00973BC0">
              <w:rPr>
                <w:b/>
                <w:bCs/>
                <w:color w:val="000000"/>
              </w:rPr>
              <w:t>Costos variables</w:t>
            </w:r>
          </w:p>
        </w:tc>
        <w:tc>
          <w:tcPr>
            <w:tcW w:w="1276" w:type="dxa"/>
            <w:vMerge w:val="restart"/>
            <w:shd w:val="clear" w:color="auto" w:fill="F7CAAC"/>
            <w:vAlign w:val="center"/>
          </w:tcPr>
          <w:p w14:paraId="21ED9A41" w14:textId="77777777" w:rsidR="008510E1" w:rsidRPr="00973BC0" w:rsidRDefault="008510E1" w:rsidP="00D64C24">
            <w:pPr>
              <w:jc w:val="center"/>
              <w:rPr>
                <w:b/>
                <w:bCs/>
              </w:rPr>
            </w:pPr>
            <w:r w:rsidRPr="00973BC0">
              <w:rPr>
                <w:b/>
                <w:bCs/>
              </w:rPr>
              <w:t>Punto equilibrio</w:t>
            </w:r>
          </w:p>
        </w:tc>
      </w:tr>
      <w:tr w:rsidR="008510E1" w:rsidRPr="00973BC0" w14:paraId="600DC3D1" w14:textId="77777777" w:rsidTr="00D64C24">
        <w:trPr>
          <w:trHeight w:val="300"/>
          <w:jc w:val="center"/>
        </w:trPr>
        <w:tc>
          <w:tcPr>
            <w:tcW w:w="1276" w:type="dxa"/>
            <w:vMerge/>
            <w:hideMark/>
          </w:tcPr>
          <w:p w14:paraId="3FBDE72B" w14:textId="77777777" w:rsidR="008510E1" w:rsidRPr="00973BC0" w:rsidRDefault="008510E1" w:rsidP="00D64C24">
            <w:pPr>
              <w:jc w:val="center"/>
              <w:rPr>
                <w:b/>
                <w:bCs/>
              </w:rPr>
            </w:pPr>
          </w:p>
        </w:tc>
        <w:tc>
          <w:tcPr>
            <w:tcW w:w="935" w:type="dxa"/>
            <w:vMerge/>
            <w:hideMark/>
          </w:tcPr>
          <w:p w14:paraId="735A3316" w14:textId="77777777" w:rsidR="008510E1" w:rsidRPr="00973BC0" w:rsidRDefault="008510E1" w:rsidP="00D64C24">
            <w:pPr>
              <w:jc w:val="center"/>
              <w:rPr>
                <w:b/>
                <w:bCs/>
              </w:rPr>
            </w:pPr>
          </w:p>
        </w:tc>
        <w:tc>
          <w:tcPr>
            <w:tcW w:w="708" w:type="dxa"/>
            <w:shd w:val="clear" w:color="auto" w:fill="F7CAAC"/>
            <w:noWrap/>
            <w:hideMark/>
          </w:tcPr>
          <w:p w14:paraId="6666C45B" w14:textId="77777777" w:rsidR="008510E1" w:rsidRPr="00973BC0" w:rsidRDefault="008510E1" w:rsidP="00D64C24">
            <w:pPr>
              <w:jc w:val="center"/>
              <w:rPr>
                <w:b/>
                <w:bCs/>
              </w:rPr>
            </w:pPr>
            <w:r w:rsidRPr="00973BC0">
              <w:rPr>
                <w:b/>
                <w:bCs/>
              </w:rPr>
              <w:t>Rem.</w:t>
            </w:r>
          </w:p>
        </w:tc>
        <w:tc>
          <w:tcPr>
            <w:tcW w:w="1033" w:type="dxa"/>
            <w:shd w:val="clear" w:color="auto" w:fill="F7CAAC"/>
            <w:noWrap/>
            <w:hideMark/>
          </w:tcPr>
          <w:p w14:paraId="0F87D085" w14:textId="77777777" w:rsidR="008510E1" w:rsidRPr="00973BC0" w:rsidRDefault="008510E1" w:rsidP="00D64C24">
            <w:pPr>
              <w:jc w:val="center"/>
              <w:rPr>
                <w:b/>
                <w:bCs/>
              </w:rPr>
            </w:pPr>
            <w:r w:rsidRPr="00973BC0">
              <w:rPr>
                <w:b/>
                <w:bCs/>
              </w:rPr>
              <w:t>Inversión</w:t>
            </w:r>
          </w:p>
        </w:tc>
        <w:tc>
          <w:tcPr>
            <w:tcW w:w="1253" w:type="dxa"/>
            <w:shd w:val="clear" w:color="auto" w:fill="F7CAAC"/>
            <w:noWrap/>
            <w:hideMark/>
          </w:tcPr>
          <w:p w14:paraId="685742A6" w14:textId="77777777" w:rsidR="008510E1" w:rsidRPr="00973BC0" w:rsidRDefault="008510E1" w:rsidP="00D64C24">
            <w:pPr>
              <w:jc w:val="center"/>
              <w:rPr>
                <w:b/>
                <w:bCs/>
              </w:rPr>
            </w:pPr>
            <w:r w:rsidRPr="00973BC0">
              <w:rPr>
                <w:b/>
                <w:bCs/>
              </w:rPr>
              <w:t>Imprevistos</w:t>
            </w:r>
          </w:p>
        </w:tc>
        <w:tc>
          <w:tcPr>
            <w:tcW w:w="1107" w:type="dxa"/>
            <w:shd w:val="clear" w:color="auto" w:fill="F7CAAC"/>
            <w:noWrap/>
            <w:hideMark/>
          </w:tcPr>
          <w:p w14:paraId="76A4CD51" w14:textId="77777777" w:rsidR="008510E1" w:rsidRPr="00973BC0" w:rsidRDefault="008510E1" w:rsidP="00D64C24">
            <w:pPr>
              <w:jc w:val="center"/>
              <w:rPr>
                <w:b/>
                <w:bCs/>
              </w:rPr>
            </w:pPr>
            <w:proofErr w:type="spellStart"/>
            <w:r w:rsidRPr="00973BC0">
              <w:rPr>
                <w:b/>
                <w:bCs/>
              </w:rPr>
              <w:t>Fundauna</w:t>
            </w:r>
            <w:proofErr w:type="spellEnd"/>
          </w:p>
        </w:tc>
        <w:tc>
          <w:tcPr>
            <w:tcW w:w="1002" w:type="dxa"/>
            <w:shd w:val="clear" w:color="auto" w:fill="F7CAAC"/>
            <w:noWrap/>
            <w:hideMark/>
          </w:tcPr>
          <w:p w14:paraId="2B6595A9" w14:textId="77777777" w:rsidR="008510E1" w:rsidRPr="00973BC0" w:rsidRDefault="008510E1" w:rsidP="00D64C24">
            <w:pPr>
              <w:jc w:val="center"/>
              <w:rPr>
                <w:b/>
                <w:bCs/>
              </w:rPr>
            </w:pPr>
            <w:r w:rsidRPr="00973BC0">
              <w:rPr>
                <w:b/>
                <w:bCs/>
              </w:rPr>
              <w:t>Pago créditos</w:t>
            </w:r>
          </w:p>
        </w:tc>
        <w:tc>
          <w:tcPr>
            <w:tcW w:w="1065" w:type="dxa"/>
            <w:shd w:val="clear" w:color="auto" w:fill="F7CAAC"/>
            <w:noWrap/>
            <w:hideMark/>
          </w:tcPr>
          <w:p w14:paraId="732B4A56" w14:textId="77777777" w:rsidR="008510E1" w:rsidRPr="00973BC0" w:rsidRDefault="008510E1" w:rsidP="00D64C24">
            <w:pPr>
              <w:jc w:val="center"/>
              <w:rPr>
                <w:b/>
                <w:bCs/>
              </w:rPr>
            </w:pPr>
            <w:r w:rsidRPr="00973BC0">
              <w:rPr>
                <w:b/>
                <w:bCs/>
              </w:rPr>
              <w:t>Otros gastos</w:t>
            </w:r>
          </w:p>
        </w:tc>
        <w:tc>
          <w:tcPr>
            <w:tcW w:w="1276" w:type="dxa"/>
            <w:vMerge/>
          </w:tcPr>
          <w:p w14:paraId="5ECFAC31" w14:textId="77777777" w:rsidR="008510E1" w:rsidRPr="00973BC0" w:rsidRDefault="008510E1" w:rsidP="00D64C24">
            <w:pPr>
              <w:rPr>
                <w:b/>
                <w:bCs/>
              </w:rPr>
            </w:pPr>
          </w:p>
        </w:tc>
      </w:tr>
      <w:tr w:rsidR="008510E1" w:rsidRPr="00973BC0" w14:paraId="66D118EB" w14:textId="77777777" w:rsidTr="00D64C24">
        <w:trPr>
          <w:trHeight w:val="300"/>
          <w:jc w:val="center"/>
        </w:trPr>
        <w:tc>
          <w:tcPr>
            <w:tcW w:w="1276" w:type="dxa"/>
            <w:shd w:val="clear" w:color="auto" w:fill="auto"/>
            <w:noWrap/>
            <w:vAlign w:val="bottom"/>
            <w:hideMark/>
          </w:tcPr>
          <w:p w14:paraId="0B1E17F9" w14:textId="77777777" w:rsidR="008510E1" w:rsidRPr="00973BC0" w:rsidRDefault="008510E1" w:rsidP="00D64C24">
            <w:pPr>
              <w:jc w:val="center"/>
              <w:rPr>
                <w:color w:val="000000"/>
                <w:sz w:val="20"/>
                <w:szCs w:val="20"/>
              </w:rPr>
            </w:pPr>
          </w:p>
        </w:tc>
        <w:tc>
          <w:tcPr>
            <w:tcW w:w="935" w:type="dxa"/>
            <w:shd w:val="clear" w:color="auto" w:fill="auto"/>
            <w:noWrap/>
            <w:vAlign w:val="bottom"/>
            <w:hideMark/>
          </w:tcPr>
          <w:p w14:paraId="1C8A6647"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04827BD3"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1CD512D0"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353F8224"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60706AFB"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53C4F919"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46950CB9"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5F15EA79"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1655FA8C" w14:textId="77777777" w:rsidTr="00D64C24">
        <w:trPr>
          <w:trHeight w:val="300"/>
          <w:jc w:val="center"/>
        </w:trPr>
        <w:tc>
          <w:tcPr>
            <w:tcW w:w="1276" w:type="dxa"/>
            <w:shd w:val="clear" w:color="auto" w:fill="auto"/>
            <w:noWrap/>
            <w:vAlign w:val="bottom"/>
            <w:hideMark/>
          </w:tcPr>
          <w:p w14:paraId="7EB5DDF6"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22112A78"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0796FA11"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460401B1"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22C1C0E3"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7E119948"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043250AD"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194DB785"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55862568"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2DDFDEA8" w14:textId="77777777" w:rsidTr="00D64C24">
        <w:trPr>
          <w:trHeight w:val="300"/>
          <w:jc w:val="center"/>
        </w:trPr>
        <w:tc>
          <w:tcPr>
            <w:tcW w:w="1276" w:type="dxa"/>
            <w:shd w:val="clear" w:color="auto" w:fill="auto"/>
            <w:noWrap/>
            <w:vAlign w:val="bottom"/>
            <w:hideMark/>
          </w:tcPr>
          <w:p w14:paraId="7B7998AF"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02E36AE3"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69883CEF"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2A969F0E"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6F609AB9"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681CA5B6"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2E0E36B9"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7256177E"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6BD03721"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20CED28C" w14:textId="77777777" w:rsidTr="00D64C24">
        <w:trPr>
          <w:trHeight w:val="300"/>
          <w:jc w:val="center"/>
        </w:trPr>
        <w:tc>
          <w:tcPr>
            <w:tcW w:w="1276" w:type="dxa"/>
            <w:shd w:val="clear" w:color="auto" w:fill="auto"/>
            <w:noWrap/>
            <w:vAlign w:val="bottom"/>
            <w:hideMark/>
          </w:tcPr>
          <w:p w14:paraId="006D9BA4"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07F8966F"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66AFC81C"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009CD0D3"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1B03E700"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7FC1B540"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4553642E"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2B37079D"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792BCFC6"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5BD70AB0" w14:textId="77777777" w:rsidTr="00D64C24">
        <w:trPr>
          <w:trHeight w:val="300"/>
          <w:jc w:val="center"/>
        </w:trPr>
        <w:tc>
          <w:tcPr>
            <w:tcW w:w="1276" w:type="dxa"/>
            <w:shd w:val="clear" w:color="000000" w:fill="B4C6E7"/>
            <w:noWrap/>
            <w:vAlign w:val="bottom"/>
            <w:hideMark/>
          </w:tcPr>
          <w:p w14:paraId="397002D3"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000000" w:fill="B4C6E7"/>
            <w:noWrap/>
            <w:vAlign w:val="bottom"/>
            <w:hideMark/>
          </w:tcPr>
          <w:p w14:paraId="19293AD0"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000000" w:fill="B4C6E7"/>
            <w:noWrap/>
            <w:vAlign w:val="bottom"/>
            <w:hideMark/>
          </w:tcPr>
          <w:p w14:paraId="5DC1EF17"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000000" w:fill="B4C6E7"/>
            <w:noWrap/>
            <w:vAlign w:val="bottom"/>
            <w:hideMark/>
          </w:tcPr>
          <w:p w14:paraId="73FE21AA"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000000" w:fill="B4C6E7"/>
            <w:noWrap/>
            <w:vAlign w:val="bottom"/>
            <w:hideMark/>
          </w:tcPr>
          <w:p w14:paraId="775E6E91"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000000" w:fill="B4C6E7"/>
            <w:noWrap/>
            <w:vAlign w:val="bottom"/>
            <w:hideMark/>
          </w:tcPr>
          <w:p w14:paraId="7CC49B98"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000000" w:fill="B4C6E7"/>
            <w:noWrap/>
            <w:vAlign w:val="bottom"/>
            <w:hideMark/>
          </w:tcPr>
          <w:p w14:paraId="1D921E37"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000000" w:fill="B4C6E7"/>
            <w:noWrap/>
            <w:vAlign w:val="bottom"/>
            <w:hideMark/>
          </w:tcPr>
          <w:p w14:paraId="099DF189"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shd w:val="clear" w:color="000000" w:fill="B4C6E7"/>
            <w:vAlign w:val="bottom"/>
          </w:tcPr>
          <w:p w14:paraId="0B47C82D"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7123F023" w14:textId="77777777" w:rsidTr="00D64C24">
        <w:trPr>
          <w:trHeight w:val="300"/>
          <w:jc w:val="center"/>
        </w:trPr>
        <w:tc>
          <w:tcPr>
            <w:tcW w:w="1276" w:type="dxa"/>
            <w:shd w:val="clear" w:color="auto" w:fill="auto"/>
            <w:noWrap/>
            <w:vAlign w:val="bottom"/>
            <w:hideMark/>
          </w:tcPr>
          <w:p w14:paraId="63C1DF72"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1FA60CA1"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403F4BC3"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574A586C"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5A2F063E"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590F5EA6"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3DAEF63F"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7C29B6F5"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675CE0AB"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70F49BCC" w14:textId="77777777" w:rsidTr="00D64C24">
        <w:trPr>
          <w:trHeight w:val="300"/>
          <w:jc w:val="center"/>
        </w:trPr>
        <w:tc>
          <w:tcPr>
            <w:tcW w:w="1276" w:type="dxa"/>
            <w:shd w:val="clear" w:color="auto" w:fill="auto"/>
            <w:noWrap/>
            <w:vAlign w:val="bottom"/>
            <w:hideMark/>
          </w:tcPr>
          <w:p w14:paraId="0AC05DC3"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10D9BCD0"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0C2D292B"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3B91138A"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47A76275"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7B790DB9"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6E106FA2"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07979CC1"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5E65582D"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204471A2" w14:textId="77777777" w:rsidTr="00D64C24">
        <w:trPr>
          <w:trHeight w:val="300"/>
          <w:jc w:val="center"/>
        </w:trPr>
        <w:tc>
          <w:tcPr>
            <w:tcW w:w="1276" w:type="dxa"/>
            <w:shd w:val="clear" w:color="auto" w:fill="auto"/>
            <w:noWrap/>
            <w:vAlign w:val="bottom"/>
            <w:hideMark/>
          </w:tcPr>
          <w:p w14:paraId="7309DF10"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5CBF4FB0"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3260FBEA"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4DAD05D7"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01C5EE0A"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21499C73"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20039EB4"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45EC2F57"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10E0EF2E"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bl>
    <w:p w14:paraId="7CC816FC" w14:textId="77777777" w:rsidR="008510E1" w:rsidRPr="00973BC0" w:rsidRDefault="008510E1" w:rsidP="008510E1">
      <w:pPr>
        <w:suppressAutoHyphens/>
        <w:rPr>
          <w:rFonts w:eastAsia="Noto Sans CJK SC Regular"/>
          <w:kern w:val="1"/>
          <w:lang w:eastAsia="zh-CN" w:bidi="hi-IN"/>
        </w:rPr>
      </w:pPr>
      <w:r w:rsidRPr="00973BC0">
        <w:rPr>
          <w:b/>
          <w:bCs/>
          <w:color w:val="000000"/>
          <w:sz w:val="20"/>
          <w:szCs w:val="20"/>
        </w:rPr>
        <w:t>*Rem: Remuneración</w:t>
      </w:r>
    </w:p>
    <w:p w14:paraId="2326B829" w14:textId="77777777" w:rsidR="008510E1" w:rsidRPr="00973BC0" w:rsidRDefault="008510E1" w:rsidP="008510E1">
      <w:pPr>
        <w:framePr w:hSpace="141" w:wrap="around" w:vAnchor="text" w:hAnchor="margin" w:y="168"/>
        <w:tabs>
          <w:tab w:val="left" w:pos="3851"/>
          <w:tab w:val="left" w:pos="3997"/>
          <w:tab w:val="left" w:pos="4143"/>
          <w:tab w:val="left" w:pos="4289"/>
          <w:tab w:val="left" w:pos="4435"/>
          <w:tab w:val="left" w:pos="4581"/>
        </w:tabs>
        <w:suppressOverlap/>
        <w:rPr>
          <w:sz w:val="20"/>
          <w:szCs w:val="20"/>
        </w:rPr>
      </w:pPr>
      <w:r w:rsidRPr="00973BC0">
        <w:rPr>
          <w:sz w:val="20"/>
          <w:szCs w:val="20"/>
        </w:rPr>
        <w:tab/>
      </w:r>
      <w:r w:rsidRPr="00973BC0">
        <w:rPr>
          <w:sz w:val="20"/>
          <w:szCs w:val="20"/>
        </w:rPr>
        <w:tab/>
      </w:r>
      <w:r w:rsidRPr="00973BC0">
        <w:rPr>
          <w:sz w:val="20"/>
          <w:szCs w:val="20"/>
        </w:rPr>
        <w:tab/>
      </w:r>
      <w:r w:rsidRPr="00973BC0">
        <w:rPr>
          <w:sz w:val="20"/>
          <w:szCs w:val="20"/>
        </w:rPr>
        <w:tab/>
      </w:r>
      <w:r w:rsidRPr="00973BC0">
        <w:rPr>
          <w:sz w:val="20"/>
          <w:szCs w:val="20"/>
        </w:rPr>
        <w:tab/>
      </w:r>
      <w:r w:rsidRPr="00973BC0">
        <w:rPr>
          <w:sz w:val="20"/>
          <w:szCs w:val="20"/>
        </w:rPr>
        <w:tab/>
      </w:r>
    </w:p>
    <w:p w14:paraId="1F73C50E" w14:textId="77777777" w:rsidR="008510E1" w:rsidRPr="00973BC0" w:rsidRDefault="008510E1" w:rsidP="008510E1">
      <w:pPr>
        <w:suppressAutoHyphens/>
        <w:rPr>
          <w:rFonts w:eastAsia="Noto Sans CJK SC Regular"/>
          <w:kern w:val="1"/>
          <w:lang w:eastAsia="zh-CN" w:bidi="hi-IN"/>
        </w:rPr>
      </w:pPr>
    </w:p>
    <w:p w14:paraId="375B5A7E" w14:textId="77777777" w:rsidR="008510E1" w:rsidRPr="00973BC0" w:rsidRDefault="008510E1" w:rsidP="008510E1">
      <w:pPr>
        <w:suppressAutoHyphens/>
        <w:rPr>
          <w:rFonts w:eastAsia="Noto Sans CJK SC Regular"/>
          <w:kern w:val="1"/>
          <w:lang w:eastAsia="zh-CN" w:bidi="hi-IN"/>
        </w:rPr>
      </w:pPr>
    </w:p>
    <w:p w14:paraId="46AB5449" w14:textId="77777777" w:rsidR="008510E1" w:rsidRPr="00973BC0" w:rsidRDefault="008510E1" w:rsidP="008510E1">
      <w:pPr>
        <w:suppressAutoHyphens/>
        <w:rPr>
          <w:rFonts w:eastAsia="Noto Sans CJK SC Regular"/>
          <w:kern w:val="1"/>
          <w:lang w:eastAsia="zh-CN" w:bidi="hi-IN"/>
        </w:rPr>
      </w:pPr>
    </w:p>
    <w:p w14:paraId="35CD5D6C" w14:textId="4ED43477" w:rsidR="008510E1" w:rsidRPr="00973BC0" w:rsidRDefault="008510E1" w:rsidP="008510E1">
      <w:pPr>
        <w:suppressAutoHyphens/>
        <w:rPr>
          <w:rFonts w:eastAsia="Noto Sans CJK SC Regular"/>
          <w:kern w:val="1"/>
          <w:lang w:eastAsia="zh-CN" w:bidi="hi-IN"/>
        </w:rPr>
      </w:pPr>
      <w:r>
        <w:rPr>
          <w:noProof/>
        </w:rPr>
        <w:drawing>
          <wp:anchor distT="0" distB="0" distL="114300" distR="114300" simplePos="0" relativeHeight="251663360" behindDoc="0" locked="0" layoutInCell="1" allowOverlap="1" wp14:anchorId="5593EC2A" wp14:editId="2241BBF4">
            <wp:simplePos x="0" y="0"/>
            <wp:positionH relativeFrom="margin">
              <wp:align>center</wp:align>
            </wp:positionH>
            <wp:positionV relativeFrom="paragraph">
              <wp:posOffset>13335</wp:posOffset>
            </wp:positionV>
            <wp:extent cx="4676775" cy="1920240"/>
            <wp:effectExtent l="0" t="0" r="9525" b="381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B71A" w14:textId="77777777" w:rsidR="008510E1" w:rsidRPr="00973BC0" w:rsidRDefault="008510E1" w:rsidP="008510E1">
      <w:pPr>
        <w:suppressAutoHyphens/>
        <w:rPr>
          <w:rFonts w:eastAsia="Noto Sans CJK SC Regular"/>
          <w:kern w:val="1"/>
          <w:lang w:eastAsia="zh-CN" w:bidi="hi-IN"/>
        </w:rPr>
        <w:sectPr w:rsidR="008510E1" w:rsidRPr="00973BC0" w:rsidSect="00B3269F">
          <w:headerReference w:type="default" r:id="rId18"/>
          <w:footerReference w:type="default" r:id="rId19"/>
          <w:pgSz w:w="12240" w:h="15840"/>
          <w:pgMar w:top="1417" w:right="1701" w:bottom="1417" w:left="1701" w:header="708" w:footer="708" w:gutter="0"/>
          <w:cols w:space="708"/>
          <w:docGrid w:linePitch="360"/>
        </w:sectPr>
      </w:pPr>
    </w:p>
    <w:p w14:paraId="7ECE2321" w14:textId="77777777" w:rsidR="008510E1" w:rsidRPr="00AB0E9D" w:rsidRDefault="008510E1" w:rsidP="008510E1">
      <w:pPr>
        <w:keepNext/>
        <w:keepLines/>
        <w:jc w:val="center"/>
        <w:outlineLvl w:val="0"/>
        <w:rPr>
          <w:rFonts w:ascii="Arial" w:eastAsia="Calibri" w:hAnsi="Arial" w:cs="Arial"/>
          <w:b/>
          <w:color w:val="00000A"/>
        </w:rPr>
      </w:pPr>
      <w:bookmarkStart w:id="47" w:name="_Toc57185455"/>
      <w:bookmarkStart w:id="48" w:name="_Hlk57129235"/>
      <w:r w:rsidRPr="00AB0E9D">
        <w:rPr>
          <w:rFonts w:ascii="Arial" w:eastAsia="Calibri" w:hAnsi="Arial" w:cs="Arial"/>
          <w:b/>
          <w:color w:val="00000A"/>
        </w:rPr>
        <w:lastRenderedPageBreak/>
        <w:t>ANEXO #2 CCP-ACUE.ESPEC</w:t>
      </w:r>
      <w:bookmarkEnd w:id="47"/>
    </w:p>
    <w:bookmarkEnd w:id="48"/>
    <w:p w14:paraId="45269C27" w14:textId="77777777" w:rsidR="008510E1" w:rsidRPr="00AB0E9D" w:rsidRDefault="008510E1" w:rsidP="008510E1">
      <w:pPr>
        <w:keepNext/>
        <w:keepLines/>
        <w:jc w:val="center"/>
        <w:outlineLvl w:val="0"/>
        <w:rPr>
          <w:rFonts w:ascii="Arial" w:hAnsi="Arial" w:cs="Arial"/>
          <w:b/>
          <w:color w:val="000000"/>
          <w:kern w:val="2"/>
          <w:lang w:eastAsia="hi-IN" w:bidi="hi-IN"/>
        </w:rPr>
      </w:pPr>
    </w:p>
    <w:p w14:paraId="7541650C" w14:textId="77777777" w:rsidR="008510E1" w:rsidRPr="00AB0E9D" w:rsidRDefault="008510E1" w:rsidP="008510E1">
      <w:pPr>
        <w:tabs>
          <w:tab w:val="left" w:pos="685"/>
        </w:tabs>
        <w:suppressAutoHyphens/>
        <w:autoSpaceDN w:val="0"/>
        <w:spacing w:line="276" w:lineRule="auto"/>
        <w:jc w:val="center"/>
        <w:textAlignment w:val="baseline"/>
        <w:rPr>
          <w:rFonts w:ascii="Arial" w:hAnsi="Arial" w:cs="Arial"/>
          <w:b/>
          <w:color w:val="000000"/>
          <w:kern w:val="2"/>
          <w:lang w:eastAsia="hi-IN" w:bidi="hi-IN"/>
        </w:rPr>
      </w:pPr>
      <w:bookmarkStart w:id="49" w:name="_Toc57185456"/>
      <w:r w:rsidRPr="00AB0E9D">
        <w:rPr>
          <w:rFonts w:ascii="Arial" w:hAnsi="Arial" w:cs="Arial"/>
          <w:b/>
          <w:color w:val="000000"/>
          <w:kern w:val="2"/>
          <w:lang w:eastAsia="hi-IN" w:bidi="hi-IN"/>
        </w:rPr>
        <w:t xml:space="preserve">FORMATO ESTÁNDAR DE ACUERDO ESPECÍFICO DE CONSEJO DE UNIDAD (SEDE O SECCIÓN REGIONAL) PARA APROBACIÓN Y DURANTE LA EJECUCIÓN DEL POSGRADO </w:t>
      </w:r>
    </w:p>
    <w:p w14:paraId="68CE783D" w14:textId="77777777" w:rsidR="008510E1" w:rsidRPr="001A2298" w:rsidRDefault="008510E1" w:rsidP="008510E1">
      <w:pPr>
        <w:tabs>
          <w:tab w:val="left" w:pos="685"/>
        </w:tabs>
        <w:suppressAutoHyphens/>
        <w:autoSpaceDN w:val="0"/>
        <w:spacing w:line="276" w:lineRule="auto"/>
        <w:jc w:val="center"/>
        <w:textAlignment w:val="baseline"/>
        <w:rPr>
          <w:rFonts w:ascii="Arial" w:hAnsi="Arial" w:cs="Arial"/>
          <w:color w:val="000000"/>
          <w:kern w:val="2"/>
          <w:lang w:eastAsia="hi-IN" w:bidi="hi-IN"/>
        </w:rPr>
      </w:pPr>
    </w:p>
    <w:p w14:paraId="53E7B82A"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lang w:eastAsia="hi-IN" w:bidi="hi-IN"/>
        </w:rPr>
      </w:pPr>
      <w:r w:rsidRPr="001A2298">
        <w:rPr>
          <w:rFonts w:ascii="Arial" w:hAnsi="Arial" w:cs="Arial"/>
          <w:color w:val="000000"/>
          <w:kern w:val="2"/>
          <w:lang w:eastAsia="hi-IN" w:bidi="hi-IN"/>
        </w:rPr>
        <w:t>ACLARACIONES PREVIAS:</w:t>
      </w:r>
    </w:p>
    <w:p w14:paraId="7B9114B2"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lang w:eastAsia="hi-IN" w:bidi="hi-IN"/>
        </w:rPr>
      </w:pPr>
    </w:p>
    <w:p w14:paraId="07D3F105" w14:textId="77777777" w:rsidR="008510E1" w:rsidRPr="001A2298" w:rsidRDefault="008510E1" w:rsidP="002426DE">
      <w:pPr>
        <w:numPr>
          <w:ilvl w:val="0"/>
          <w:numId w:val="182"/>
        </w:numPr>
        <w:tabs>
          <w:tab w:val="left" w:pos="685"/>
        </w:tabs>
        <w:suppressAutoHyphens/>
        <w:autoSpaceDN w:val="0"/>
        <w:spacing w:after="0" w:line="240" w:lineRule="auto"/>
        <w:jc w:val="both"/>
        <w:textAlignment w:val="baseline"/>
        <w:rPr>
          <w:rFonts w:ascii="Arial" w:hAnsi="Arial" w:cs="Arial"/>
          <w:color w:val="000000"/>
          <w:kern w:val="2"/>
          <w:lang w:eastAsia="hi-IN" w:bidi="hi-IN"/>
        </w:rPr>
      </w:pPr>
      <w:r w:rsidRPr="001A2298">
        <w:rPr>
          <w:rFonts w:ascii="Arial" w:hAnsi="Arial" w:cs="Arial"/>
          <w:color w:val="000000"/>
          <w:kern w:val="2"/>
          <w:lang w:eastAsia="hi-IN" w:bidi="hi-IN"/>
        </w:rPr>
        <w:t xml:space="preserve">El siguiente formato estándar de acuerdo constituye una propuesta, tipo “guía” cuyo objetivo es orientar a las direcciones de unidad académica y sección regional o a los decanatos de sedes </w:t>
      </w:r>
      <w:proofErr w:type="gramStart"/>
      <w:r w:rsidRPr="001A2298">
        <w:rPr>
          <w:rFonts w:ascii="Arial" w:hAnsi="Arial" w:cs="Arial"/>
          <w:color w:val="000000"/>
          <w:kern w:val="2"/>
          <w:lang w:eastAsia="hi-IN" w:bidi="hi-IN"/>
        </w:rPr>
        <w:t>regionales  y</w:t>
      </w:r>
      <w:proofErr w:type="gramEnd"/>
      <w:r w:rsidRPr="001A2298">
        <w:rPr>
          <w:rFonts w:ascii="Arial" w:hAnsi="Arial" w:cs="Arial"/>
          <w:color w:val="000000"/>
          <w:kern w:val="2"/>
          <w:lang w:eastAsia="hi-IN" w:bidi="hi-IN"/>
        </w:rPr>
        <w:t xml:space="preserve"> a las coordinaciones de los posgrados  en la elaboración y aprobación de los mismos.  No es vinculante, es solamente un ejemplo.</w:t>
      </w:r>
    </w:p>
    <w:p w14:paraId="68D20622"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lang w:eastAsia="hi-IN" w:bidi="hi-IN"/>
        </w:rPr>
      </w:pPr>
    </w:p>
    <w:p w14:paraId="5C4244D4" w14:textId="77777777" w:rsidR="008510E1" w:rsidRPr="001A2298" w:rsidRDefault="008510E1" w:rsidP="002426DE">
      <w:pPr>
        <w:numPr>
          <w:ilvl w:val="0"/>
          <w:numId w:val="182"/>
        </w:numPr>
        <w:tabs>
          <w:tab w:val="left" w:pos="685"/>
        </w:tabs>
        <w:suppressAutoHyphens/>
        <w:autoSpaceDN w:val="0"/>
        <w:spacing w:after="0" w:line="240" w:lineRule="auto"/>
        <w:jc w:val="both"/>
        <w:textAlignment w:val="baseline"/>
        <w:rPr>
          <w:rFonts w:ascii="Arial" w:hAnsi="Arial" w:cs="Arial"/>
          <w:color w:val="000000"/>
          <w:kern w:val="2"/>
          <w:lang w:eastAsia="hi-IN" w:bidi="hi-IN"/>
        </w:rPr>
      </w:pPr>
      <w:r w:rsidRPr="001A2298">
        <w:rPr>
          <w:rFonts w:ascii="Arial" w:hAnsi="Arial" w:cs="Arial"/>
          <w:color w:val="000000"/>
          <w:kern w:val="2"/>
          <w:lang w:eastAsia="hi-IN" w:bidi="hi-IN"/>
        </w:rPr>
        <w:t>Estos acuerdos deben ser aprobados por el consejo de la unidad académica, sede o sección regional de adscripción, como requisito indispensable para la aprobación de un nuevo posgrado, y mantenerse vigentes y actualizados durante todo el tiempo de ejecución del posgrado.</w:t>
      </w:r>
    </w:p>
    <w:p w14:paraId="75576A3B" w14:textId="77777777" w:rsidR="008510E1" w:rsidRPr="001A2298" w:rsidRDefault="008510E1" w:rsidP="008510E1">
      <w:pPr>
        <w:tabs>
          <w:tab w:val="left" w:pos="685"/>
        </w:tabs>
        <w:suppressAutoHyphens/>
        <w:autoSpaceDN w:val="0"/>
        <w:ind w:left="720"/>
        <w:jc w:val="both"/>
        <w:textAlignment w:val="baseline"/>
        <w:rPr>
          <w:rFonts w:ascii="Arial" w:hAnsi="Arial" w:cs="Arial"/>
          <w:color w:val="000000"/>
          <w:kern w:val="2"/>
          <w:lang w:eastAsia="hi-IN" w:bidi="hi-IN"/>
        </w:rPr>
      </w:pPr>
    </w:p>
    <w:p w14:paraId="359344E2" w14:textId="77777777" w:rsidR="008510E1" w:rsidRPr="001A2298" w:rsidRDefault="008510E1" w:rsidP="002426DE">
      <w:pPr>
        <w:numPr>
          <w:ilvl w:val="0"/>
          <w:numId w:val="182"/>
        </w:numPr>
        <w:tabs>
          <w:tab w:val="left" w:pos="685"/>
        </w:tabs>
        <w:suppressAutoHyphens/>
        <w:autoSpaceDN w:val="0"/>
        <w:spacing w:after="0" w:line="240" w:lineRule="auto"/>
        <w:jc w:val="both"/>
        <w:textAlignment w:val="baseline"/>
        <w:rPr>
          <w:rFonts w:ascii="Arial" w:hAnsi="Arial" w:cs="Arial"/>
          <w:color w:val="000000"/>
          <w:kern w:val="2"/>
          <w:lang w:eastAsia="hi-IN" w:bidi="hi-IN"/>
        </w:rPr>
      </w:pPr>
      <w:r w:rsidRPr="001A2298">
        <w:rPr>
          <w:rFonts w:ascii="Arial" w:hAnsi="Arial" w:cs="Arial"/>
          <w:color w:val="000000"/>
          <w:kern w:val="2"/>
          <w:lang w:eastAsia="hi-IN" w:bidi="hi-IN"/>
        </w:rPr>
        <w:t>El formato estándar de acuerdo se elabora para cumplir con los aspectos mínimos establecidos en el Artículo 7 del Reglamento de Estudios de Posgrado. Los compromisos que se incluyen en cada uno de los acuerdos son a modo de ejemplo. Corresponde a la unidad académica, sede o sección regional valorar los compromisos que se presentan, decidir cuáles son viables (académica y presupuestariamente) para su contexto particular y modificar aquellos que considere necesario, así como eliminar o incorporar nuevos compromisos que surjan de la colaboración entre ambas instancias.</w:t>
      </w:r>
    </w:p>
    <w:p w14:paraId="6DC657DB"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lang w:eastAsia="hi-IN" w:bidi="hi-IN"/>
        </w:rPr>
      </w:pPr>
    </w:p>
    <w:p w14:paraId="6D2570E1" w14:textId="77777777" w:rsidR="008510E1" w:rsidRPr="001A2298" w:rsidRDefault="008510E1" w:rsidP="002426DE">
      <w:pPr>
        <w:numPr>
          <w:ilvl w:val="0"/>
          <w:numId w:val="182"/>
        </w:numPr>
        <w:tabs>
          <w:tab w:val="left" w:pos="685"/>
        </w:tabs>
        <w:suppressAutoHyphens/>
        <w:autoSpaceDN w:val="0"/>
        <w:spacing w:after="0" w:line="240" w:lineRule="auto"/>
        <w:jc w:val="both"/>
        <w:textAlignment w:val="baseline"/>
        <w:rPr>
          <w:rFonts w:ascii="Arial" w:hAnsi="Arial" w:cs="Arial"/>
          <w:color w:val="000000"/>
          <w:kern w:val="2"/>
          <w:lang w:eastAsia="hi-IN" w:bidi="hi-IN"/>
        </w:rPr>
      </w:pPr>
      <w:r w:rsidRPr="001A2298">
        <w:rPr>
          <w:rFonts w:ascii="Arial" w:hAnsi="Arial" w:cs="Arial"/>
          <w:color w:val="000000"/>
          <w:kern w:val="2"/>
          <w:lang w:eastAsia="hi-IN" w:bidi="hi-IN"/>
        </w:rPr>
        <w:t>Se recomienda que la propuesta de acuerdo sea elaborada previamente por la dirección de la unidad o sección regional (o la persona que ejerce como decano en el caso de sedes regionales) y la coordinación del posgrado (cuando ya esté nombrado), según las posibilidades presupuestarias, académicas, de equipo e infraestructura, y posteriormente sea sometido a la discusión y aprobación el consejo respectivo. Una vez que esté aprobado, debe ser puesto en conocimiento y aprobado por el Consejo Central de Posgrado.</w:t>
      </w:r>
    </w:p>
    <w:p w14:paraId="50685F8C"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lang w:eastAsia="hi-IN" w:bidi="hi-IN"/>
        </w:rPr>
      </w:pPr>
    </w:p>
    <w:p w14:paraId="4F2668C8" w14:textId="77777777" w:rsidR="008510E1" w:rsidRPr="001A2298" w:rsidRDefault="008510E1" w:rsidP="002426DE">
      <w:pPr>
        <w:numPr>
          <w:ilvl w:val="0"/>
          <w:numId w:val="182"/>
        </w:numPr>
        <w:tabs>
          <w:tab w:val="left" w:pos="685"/>
        </w:tabs>
        <w:suppressAutoHyphens/>
        <w:autoSpaceDN w:val="0"/>
        <w:spacing w:after="0" w:line="240" w:lineRule="auto"/>
        <w:jc w:val="both"/>
        <w:textAlignment w:val="baseline"/>
        <w:rPr>
          <w:rFonts w:ascii="Arial" w:hAnsi="Arial" w:cs="Arial"/>
          <w:color w:val="000000"/>
          <w:kern w:val="2"/>
          <w:lang w:eastAsia="hi-IN" w:bidi="hi-IN"/>
        </w:rPr>
      </w:pPr>
      <w:r w:rsidRPr="001A2298">
        <w:rPr>
          <w:rFonts w:ascii="Arial" w:hAnsi="Arial" w:cs="Arial"/>
          <w:color w:val="000000"/>
          <w:kern w:val="2"/>
          <w:lang w:eastAsia="hi-IN" w:bidi="hi-IN"/>
        </w:rPr>
        <w:t>La aprobación del CCP, se hará dentro de los siguientes procesos y en los siguientes momentos:</w:t>
      </w:r>
    </w:p>
    <w:p w14:paraId="0F8EA237" w14:textId="77777777" w:rsidR="008510E1" w:rsidRPr="001A2298" w:rsidRDefault="008510E1" w:rsidP="008510E1">
      <w:pPr>
        <w:ind w:left="720"/>
        <w:contextualSpacing/>
        <w:rPr>
          <w:rFonts w:ascii="Arial" w:hAnsi="Arial" w:cs="Arial"/>
          <w:color w:val="000000"/>
          <w:kern w:val="2"/>
          <w:lang w:eastAsia="hi-IN" w:bidi="hi-IN"/>
        </w:rPr>
      </w:pPr>
    </w:p>
    <w:p w14:paraId="6DF1DE7C" w14:textId="77777777" w:rsidR="008510E1" w:rsidRPr="001A2298" w:rsidRDefault="008510E1" w:rsidP="002426DE">
      <w:pPr>
        <w:numPr>
          <w:ilvl w:val="0"/>
          <w:numId w:val="183"/>
        </w:numPr>
        <w:tabs>
          <w:tab w:val="left" w:pos="685"/>
        </w:tabs>
        <w:suppressAutoHyphens/>
        <w:autoSpaceDN w:val="0"/>
        <w:spacing w:after="0" w:line="240" w:lineRule="auto"/>
        <w:jc w:val="both"/>
        <w:textAlignment w:val="baseline"/>
        <w:rPr>
          <w:rFonts w:ascii="Arial" w:hAnsi="Arial" w:cs="Arial"/>
          <w:color w:val="000000"/>
          <w:kern w:val="2"/>
          <w:lang w:eastAsia="hi-IN" w:bidi="hi-IN"/>
        </w:rPr>
      </w:pPr>
      <w:r w:rsidRPr="001A2298">
        <w:rPr>
          <w:rFonts w:ascii="Arial" w:hAnsi="Arial" w:cs="Arial"/>
          <w:color w:val="000000"/>
          <w:kern w:val="2"/>
          <w:lang w:eastAsia="hi-IN" w:bidi="hi-IN"/>
        </w:rPr>
        <w:t>En el caso de acuerdos iniciales para la aprobación de un nuevo posgrado, el acuerdo será aprobado cuando el CCP aprueba el plan de estudios. No requiere de un acuerdo adicional.</w:t>
      </w:r>
    </w:p>
    <w:p w14:paraId="72F13853" w14:textId="77777777" w:rsidR="008510E1" w:rsidRPr="001A2298" w:rsidRDefault="008510E1" w:rsidP="002426DE">
      <w:pPr>
        <w:numPr>
          <w:ilvl w:val="0"/>
          <w:numId w:val="183"/>
        </w:numPr>
        <w:tabs>
          <w:tab w:val="left" w:pos="685"/>
        </w:tabs>
        <w:suppressAutoHyphens/>
        <w:autoSpaceDN w:val="0"/>
        <w:spacing w:after="0" w:line="240" w:lineRule="auto"/>
        <w:jc w:val="both"/>
        <w:textAlignment w:val="baseline"/>
        <w:rPr>
          <w:rFonts w:ascii="Arial" w:hAnsi="Arial" w:cs="Arial"/>
          <w:color w:val="000000"/>
          <w:kern w:val="2"/>
          <w:lang w:eastAsia="hi-IN" w:bidi="hi-IN"/>
        </w:rPr>
      </w:pPr>
      <w:r w:rsidRPr="001A2298">
        <w:rPr>
          <w:rFonts w:ascii="Arial" w:hAnsi="Arial" w:cs="Arial"/>
          <w:color w:val="000000"/>
          <w:kern w:val="2"/>
          <w:lang w:eastAsia="hi-IN" w:bidi="hi-IN"/>
        </w:rPr>
        <w:lastRenderedPageBreak/>
        <w:t>En el caso de modificaciones o nuevos acuerdos, producto de la ejecución de nuevas promociones, el acuerdo será aprobado por el CCP, en el momento que aprueba la ejecución de la nueva promoción. No requiere de un acuerdo adicional.</w:t>
      </w:r>
    </w:p>
    <w:p w14:paraId="2B0ABCF8" w14:textId="77777777" w:rsidR="008510E1" w:rsidRPr="001A2298" w:rsidRDefault="008510E1" w:rsidP="002426DE">
      <w:pPr>
        <w:numPr>
          <w:ilvl w:val="0"/>
          <w:numId w:val="183"/>
        </w:numPr>
        <w:tabs>
          <w:tab w:val="left" w:pos="685"/>
        </w:tabs>
        <w:suppressAutoHyphens/>
        <w:autoSpaceDN w:val="0"/>
        <w:spacing w:after="0" w:line="240" w:lineRule="auto"/>
        <w:jc w:val="both"/>
        <w:textAlignment w:val="baseline"/>
        <w:rPr>
          <w:rFonts w:ascii="Arial" w:hAnsi="Arial" w:cs="Arial"/>
          <w:color w:val="000000"/>
          <w:kern w:val="2"/>
          <w:lang w:eastAsia="hi-IN" w:bidi="hi-IN"/>
        </w:rPr>
      </w:pPr>
      <w:r w:rsidRPr="001A2298">
        <w:rPr>
          <w:rFonts w:ascii="Arial" w:hAnsi="Arial" w:cs="Arial"/>
          <w:color w:val="000000"/>
          <w:kern w:val="2"/>
          <w:lang w:eastAsia="hi-IN" w:bidi="hi-IN"/>
        </w:rPr>
        <w:t>En el caso de nuevos acuerdos por vencimiento del plazo, o modificaciones por cambio de circunstancias académicas, presupuestarias, de infraestructura o equipo o administrativas, se requerirá de un acuerdo específico de aprobación por parte del CCP.</w:t>
      </w:r>
    </w:p>
    <w:p w14:paraId="56003076"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lang w:eastAsia="hi-IN" w:bidi="hi-IN"/>
        </w:rPr>
      </w:pPr>
    </w:p>
    <w:p w14:paraId="60500BD0" w14:textId="77777777" w:rsidR="008510E1" w:rsidRPr="001A2298" w:rsidRDefault="008510E1" w:rsidP="002426DE">
      <w:pPr>
        <w:numPr>
          <w:ilvl w:val="0"/>
          <w:numId w:val="182"/>
        </w:numPr>
        <w:tabs>
          <w:tab w:val="left" w:pos="685"/>
        </w:tabs>
        <w:suppressAutoHyphens/>
        <w:autoSpaceDN w:val="0"/>
        <w:spacing w:after="0" w:line="240" w:lineRule="auto"/>
        <w:jc w:val="both"/>
        <w:textAlignment w:val="baseline"/>
        <w:rPr>
          <w:rFonts w:ascii="Arial" w:hAnsi="Arial" w:cs="Arial"/>
          <w:color w:val="000000"/>
          <w:kern w:val="2"/>
          <w:lang w:eastAsia="hi-IN" w:bidi="hi-IN"/>
        </w:rPr>
      </w:pPr>
      <w:r w:rsidRPr="001A2298">
        <w:rPr>
          <w:rFonts w:ascii="Arial" w:hAnsi="Arial" w:cs="Arial"/>
          <w:color w:val="000000"/>
          <w:kern w:val="2"/>
          <w:lang w:eastAsia="hi-IN" w:bidi="hi-IN"/>
        </w:rPr>
        <w:t>Es obligatorio que el acuerdo tomado por el consejo respectivo tenga un plazo de vigencia. No es posible su prórroga automática. Antes del vencimiento del plazo y si el posgrado sigue activo, se debe realizar un análisis de la viabilidad de los compromisos y presentar una nueva propuesta de acuerdo para aprobación. Durante el plazo de vigencia del acuerdo, puede ser modificado, por un nuevo acuerdo, siempre y cuando existan circunstancias que justifiquen el cambio y siempre y cuando se garantice la sostenibilidad financiera de las promociones en ejecución.</w:t>
      </w:r>
    </w:p>
    <w:p w14:paraId="79E20872"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lang w:eastAsia="hi-IN" w:bidi="hi-IN"/>
        </w:rPr>
      </w:pPr>
    </w:p>
    <w:p w14:paraId="6F6AEE1B" w14:textId="77777777" w:rsidR="008510E1" w:rsidRPr="001A2298" w:rsidRDefault="008510E1" w:rsidP="008510E1">
      <w:pPr>
        <w:tabs>
          <w:tab w:val="left" w:pos="685"/>
        </w:tabs>
        <w:suppressAutoHyphens/>
        <w:autoSpaceDN w:val="0"/>
        <w:jc w:val="center"/>
        <w:textAlignment w:val="baseline"/>
        <w:rPr>
          <w:rFonts w:ascii="Arial" w:hAnsi="Arial" w:cs="Arial"/>
          <w:b/>
          <w:bCs/>
          <w:color w:val="000000"/>
          <w:kern w:val="2"/>
          <w:highlight w:val="cyan"/>
          <w:shd w:val="clear" w:color="auto" w:fill="FFFFFF"/>
          <w:lang w:eastAsia="hi-IN" w:bidi="hi-IN"/>
        </w:rPr>
      </w:pPr>
    </w:p>
    <w:p w14:paraId="743D62D6" w14:textId="77777777" w:rsidR="008510E1" w:rsidRPr="001A2298" w:rsidRDefault="008510E1" w:rsidP="008510E1">
      <w:pPr>
        <w:tabs>
          <w:tab w:val="left" w:pos="685"/>
        </w:tabs>
        <w:suppressAutoHyphens/>
        <w:autoSpaceDN w:val="0"/>
        <w:jc w:val="center"/>
        <w:textAlignment w:val="baseline"/>
        <w:rPr>
          <w:rFonts w:ascii="Arial" w:hAnsi="Arial" w:cs="Arial"/>
          <w:b/>
          <w:bCs/>
          <w:color w:val="000000"/>
          <w:kern w:val="2"/>
          <w:shd w:val="clear" w:color="auto" w:fill="FFFFFF"/>
          <w:lang w:eastAsia="hi-IN" w:bidi="hi-IN"/>
        </w:rPr>
      </w:pPr>
      <w:r w:rsidRPr="001A2298">
        <w:rPr>
          <w:rFonts w:ascii="Arial" w:hAnsi="Arial" w:cs="Arial"/>
          <w:b/>
          <w:bCs/>
          <w:color w:val="000000"/>
          <w:kern w:val="2"/>
          <w:shd w:val="clear" w:color="auto" w:fill="FFFFFF"/>
          <w:lang w:eastAsia="hi-IN" w:bidi="hi-IN"/>
        </w:rPr>
        <w:t>FORMATO ESTÁNDAR DE</w:t>
      </w:r>
    </w:p>
    <w:p w14:paraId="7205B4A2" w14:textId="77777777" w:rsidR="008510E1" w:rsidRPr="001A2298" w:rsidRDefault="008510E1" w:rsidP="008510E1">
      <w:pPr>
        <w:tabs>
          <w:tab w:val="left" w:pos="685"/>
        </w:tabs>
        <w:suppressAutoHyphens/>
        <w:autoSpaceDN w:val="0"/>
        <w:jc w:val="center"/>
        <w:textAlignment w:val="baseline"/>
        <w:rPr>
          <w:rFonts w:ascii="Arial" w:hAnsi="Arial" w:cs="Arial"/>
          <w:b/>
          <w:bCs/>
          <w:color w:val="000000"/>
          <w:kern w:val="2"/>
          <w:shd w:val="clear" w:color="auto" w:fill="FFFFFF"/>
          <w:lang w:eastAsia="hi-IN" w:bidi="hi-IN"/>
        </w:rPr>
      </w:pPr>
      <w:r w:rsidRPr="001A2298">
        <w:rPr>
          <w:rFonts w:ascii="Arial" w:hAnsi="Arial" w:cs="Arial"/>
          <w:b/>
          <w:bCs/>
          <w:color w:val="000000"/>
          <w:kern w:val="2"/>
          <w:shd w:val="clear" w:color="auto" w:fill="FFFFFF"/>
          <w:lang w:eastAsia="hi-IN" w:bidi="hi-IN"/>
        </w:rPr>
        <w:t>ACUERDO</w:t>
      </w:r>
    </w:p>
    <w:p w14:paraId="5FEFA5A8" w14:textId="77777777" w:rsidR="008510E1" w:rsidRPr="001A2298" w:rsidRDefault="008510E1" w:rsidP="008510E1">
      <w:pPr>
        <w:tabs>
          <w:tab w:val="left" w:pos="685"/>
        </w:tabs>
        <w:suppressAutoHyphens/>
        <w:autoSpaceDN w:val="0"/>
        <w:jc w:val="center"/>
        <w:textAlignment w:val="baseline"/>
        <w:rPr>
          <w:rFonts w:ascii="Arial" w:eastAsia="DejaVu Sans" w:hAnsi="Arial" w:cs="Arial"/>
          <w:b/>
          <w:bCs/>
          <w:color w:val="00000A"/>
          <w:kern w:val="2"/>
        </w:rPr>
      </w:pPr>
      <w:r w:rsidRPr="001A2298">
        <w:rPr>
          <w:rFonts w:ascii="Arial" w:hAnsi="Arial" w:cs="Arial"/>
          <w:b/>
          <w:bCs/>
          <w:color w:val="000000"/>
          <w:kern w:val="2"/>
          <w:shd w:val="clear" w:color="auto" w:fill="FFFFFF"/>
          <w:lang w:eastAsia="hi-IN" w:bidi="hi-IN"/>
        </w:rPr>
        <w:t>CONSEJO DE UNIDAD ACADÉMICA, SECCIÓN O SEDE REGIONAL DE ADSCRIPCIÓN DEL POSGRADO) PARA LA APROBACIÓN Y EJECUCIÓN DEL (NOMBRE DEL POSGRADO) DE LA UNIVERSIDAD NACIONAL</w:t>
      </w:r>
    </w:p>
    <w:p w14:paraId="07B31326"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p>
    <w:p w14:paraId="7BF2489B"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r w:rsidRPr="001A2298">
        <w:rPr>
          <w:rFonts w:ascii="Arial" w:hAnsi="Arial" w:cs="Arial"/>
          <w:color w:val="000000"/>
          <w:kern w:val="2"/>
          <w:shd w:val="clear" w:color="auto" w:fill="FFFFFF"/>
          <w:lang w:eastAsia="hi-IN" w:bidi="hi-IN"/>
        </w:rPr>
        <w:t>ASUNTO: APROBACIÓN (O MODIFICACIÓN) DE ACUERDOS ESPECÍFICOS PARA LA APROBACIÓN Y EJECUCIÓN DEL POSGRADO …</w:t>
      </w:r>
      <w:proofErr w:type="gramStart"/>
      <w:r w:rsidRPr="001A2298">
        <w:rPr>
          <w:rFonts w:ascii="Arial" w:hAnsi="Arial" w:cs="Arial"/>
          <w:color w:val="000000"/>
          <w:kern w:val="2"/>
          <w:shd w:val="clear" w:color="auto" w:fill="FFFFFF"/>
          <w:lang w:eastAsia="hi-IN" w:bidi="hi-IN"/>
        </w:rPr>
        <w:t>…(</w:t>
      </w:r>
      <w:proofErr w:type="gramEnd"/>
      <w:r w:rsidRPr="001A2298">
        <w:rPr>
          <w:rFonts w:ascii="Arial" w:hAnsi="Arial" w:cs="Arial"/>
          <w:color w:val="000000"/>
          <w:kern w:val="2"/>
          <w:shd w:val="clear" w:color="auto" w:fill="FFFFFF"/>
          <w:lang w:eastAsia="hi-IN" w:bidi="hi-IN"/>
        </w:rPr>
        <w:t>ARTICULO 7 DEL REGLAMENTO DEL SISTEMA DE ESTUDIOS DE POSGRADO)</w:t>
      </w:r>
    </w:p>
    <w:p w14:paraId="18D85E2B" w14:textId="77777777" w:rsidR="008510E1" w:rsidRPr="001A2298" w:rsidRDefault="008510E1" w:rsidP="008510E1">
      <w:pPr>
        <w:tabs>
          <w:tab w:val="left" w:pos="685"/>
        </w:tabs>
        <w:suppressAutoHyphens/>
        <w:autoSpaceDN w:val="0"/>
        <w:jc w:val="both"/>
        <w:textAlignment w:val="baseline"/>
        <w:rPr>
          <w:rFonts w:ascii="Arial" w:hAnsi="Arial" w:cs="Arial"/>
          <w:b/>
          <w:bCs/>
          <w:color w:val="000000"/>
          <w:kern w:val="2"/>
          <w:shd w:val="clear" w:color="auto" w:fill="FFFFFF"/>
          <w:lang w:eastAsia="hi-IN" w:bidi="hi-IN"/>
        </w:rPr>
      </w:pPr>
    </w:p>
    <w:p w14:paraId="3FA154D6" w14:textId="77777777" w:rsidR="008510E1" w:rsidRPr="001A2298" w:rsidRDefault="008510E1" w:rsidP="008510E1">
      <w:pPr>
        <w:tabs>
          <w:tab w:val="left" w:pos="685"/>
        </w:tabs>
        <w:suppressAutoHyphens/>
        <w:autoSpaceDN w:val="0"/>
        <w:jc w:val="both"/>
        <w:textAlignment w:val="baseline"/>
        <w:rPr>
          <w:rFonts w:ascii="Arial" w:hAnsi="Arial" w:cs="Arial"/>
          <w:b/>
          <w:bCs/>
          <w:color w:val="000000"/>
          <w:kern w:val="2"/>
          <w:shd w:val="clear" w:color="auto" w:fill="FFFFFF"/>
          <w:lang w:eastAsia="hi-IN" w:bidi="hi-IN"/>
        </w:rPr>
      </w:pPr>
      <w:r w:rsidRPr="001A2298">
        <w:rPr>
          <w:rFonts w:ascii="Arial" w:hAnsi="Arial" w:cs="Arial"/>
          <w:b/>
          <w:bCs/>
          <w:color w:val="000000"/>
          <w:kern w:val="2"/>
          <w:shd w:val="clear" w:color="auto" w:fill="FFFFFF"/>
          <w:lang w:eastAsia="hi-IN" w:bidi="hi-IN"/>
        </w:rPr>
        <w:t>RESULTANDO:</w:t>
      </w:r>
    </w:p>
    <w:p w14:paraId="2B407EF1" w14:textId="77777777" w:rsidR="008510E1" w:rsidRPr="001A2298" w:rsidRDefault="008510E1" w:rsidP="008510E1">
      <w:pPr>
        <w:tabs>
          <w:tab w:val="left" w:pos="685"/>
        </w:tabs>
        <w:suppressAutoHyphens/>
        <w:autoSpaceDN w:val="0"/>
        <w:jc w:val="both"/>
        <w:textAlignment w:val="baseline"/>
        <w:rPr>
          <w:rFonts w:ascii="Arial" w:hAnsi="Arial" w:cs="Arial"/>
          <w:b/>
          <w:bCs/>
          <w:color w:val="000000"/>
          <w:kern w:val="2"/>
          <w:shd w:val="clear" w:color="auto" w:fill="FFFFFF"/>
          <w:lang w:eastAsia="hi-IN" w:bidi="hi-IN"/>
        </w:rPr>
      </w:pPr>
    </w:p>
    <w:p w14:paraId="6452BE49"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1.- Que la Especialidad Profesional/Maestría/</w:t>
      </w:r>
      <w:proofErr w:type="gramStart"/>
      <w:r w:rsidRPr="001A2298">
        <w:rPr>
          <w:rFonts w:ascii="Arial" w:hAnsi="Arial" w:cs="Arial"/>
          <w:color w:val="000000"/>
          <w:kern w:val="2"/>
          <w:shd w:val="clear" w:color="auto" w:fill="FFFFFF"/>
          <w:lang w:eastAsia="hi-IN" w:bidi="hi-IN"/>
        </w:rPr>
        <w:t>Doctorado :</w:t>
      </w:r>
      <w:proofErr w:type="gramEnd"/>
      <w:r w:rsidRPr="001A2298">
        <w:rPr>
          <w:rFonts w:ascii="Arial" w:hAnsi="Arial" w:cs="Arial"/>
          <w:color w:val="000000"/>
          <w:kern w:val="2"/>
          <w:shd w:val="clear" w:color="auto" w:fill="FFFFFF"/>
          <w:lang w:eastAsia="hi-IN" w:bidi="hi-IN"/>
        </w:rPr>
        <w:t>:::::::::::::::::: es un posgrado cofinanciado ::::::::::.(académico o profesional, si es interinstitucional, etc.) que se encuentra  adscrito a la Escuela/sede o sección regional de :::::::::::.</w:t>
      </w:r>
    </w:p>
    <w:p w14:paraId="555AF572"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1D870B14"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r w:rsidRPr="001A2298">
        <w:rPr>
          <w:rFonts w:ascii="Arial" w:hAnsi="Arial" w:cs="Arial"/>
          <w:color w:val="000000"/>
          <w:kern w:val="2"/>
          <w:shd w:val="clear" w:color="auto" w:fill="FFFFFF"/>
          <w:lang w:eastAsia="hi-IN" w:bidi="hi-IN"/>
        </w:rPr>
        <w:t xml:space="preserve">2. Que la dirección de la Escuela/sección regional o Decano(a) de la Sede en conjunto con la coordinación del posgrado (cuando ya esté nombrado) ha presentado la propuesta de acuerdo específico para definir los términos de apoyo y compromiso para la ejecución del posgrado, mediante oficio </w:t>
      </w:r>
      <w:proofErr w:type="gramStart"/>
      <w:r w:rsidRPr="001A2298">
        <w:rPr>
          <w:rFonts w:ascii="Arial" w:hAnsi="Arial" w:cs="Arial"/>
          <w:color w:val="000000"/>
          <w:kern w:val="2"/>
          <w:shd w:val="clear" w:color="auto" w:fill="FFFFFF"/>
          <w:lang w:eastAsia="hi-IN" w:bidi="hi-IN"/>
        </w:rPr>
        <w:t>…….</w:t>
      </w:r>
      <w:proofErr w:type="gramEnd"/>
      <w:r w:rsidRPr="001A2298">
        <w:rPr>
          <w:rFonts w:ascii="Arial" w:hAnsi="Arial" w:cs="Arial"/>
          <w:color w:val="000000"/>
          <w:kern w:val="2"/>
          <w:shd w:val="clear" w:color="auto" w:fill="FFFFFF"/>
          <w:lang w:eastAsia="hi-IN" w:bidi="hi-IN"/>
        </w:rPr>
        <w:t>.</w:t>
      </w:r>
    </w:p>
    <w:p w14:paraId="60C0D0FC"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p>
    <w:p w14:paraId="601E41C4" w14:textId="77777777" w:rsidR="008510E1" w:rsidRPr="001A2298" w:rsidRDefault="008510E1" w:rsidP="008510E1">
      <w:pPr>
        <w:tabs>
          <w:tab w:val="left" w:pos="685"/>
        </w:tabs>
        <w:suppressAutoHyphens/>
        <w:autoSpaceDN w:val="0"/>
        <w:jc w:val="both"/>
        <w:textAlignment w:val="baseline"/>
        <w:rPr>
          <w:rFonts w:ascii="Arial" w:eastAsia="DejaVu Sans" w:hAnsi="Arial" w:cs="Arial"/>
          <w:b/>
          <w:bCs/>
          <w:color w:val="00000A"/>
          <w:kern w:val="2"/>
        </w:rPr>
      </w:pPr>
      <w:r w:rsidRPr="001A2298">
        <w:rPr>
          <w:rFonts w:ascii="Arial" w:hAnsi="Arial" w:cs="Arial"/>
          <w:b/>
          <w:bCs/>
          <w:color w:val="000000"/>
          <w:kern w:val="2"/>
          <w:shd w:val="clear" w:color="auto" w:fill="FFFFFF"/>
          <w:lang w:eastAsia="hi-IN" w:bidi="hi-IN"/>
        </w:rPr>
        <w:lastRenderedPageBreak/>
        <w:t>CONSIDERANDO:</w:t>
      </w:r>
    </w:p>
    <w:p w14:paraId="03CDDD77"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0BB5C8DE" w14:textId="77777777" w:rsidR="008510E1" w:rsidRPr="00AB0E9D" w:rsidRDefault="008510E1" w:rsidP="002426DE">
      <w:pPr>
        <w:numPr>
          <w:ilvl w:val="0"/>
          <w:numId w:val="180"/>
        </w:numPr>
        <w:tabs>
          <w:tab w:val="left" w:pos="685"/>
        </w:tabs>
        <w:suppressAutoHyphens/>
        <w:autoSpaceDN w:val="0"/>
        <w:spacing w:after="0" w:line="240" w:lineRule="auto"/>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Que el posgrado ……. cuenta con autonomía relativa en su gestión académica, administrativa y financiera, de acuerdo con el artículo 23 del Reglamento del SEPUNA y requiere del apoyo y colaboración recíprocos, en atención al cumplimiento de los principios de excelencia, pertinencia, equidad e identidad institucional establecidos en el Sistema de Estudios de Posgrado de la Universidad Nacional.</w:t>
      </w:r>
    </w:p>
    <w:p w14:paraId="57E7ADAF" w14:textId="77777777" w:rsidR="008510E1" w:rsidRPr="001A2298" w:rsidRDefault="008510E1" w:rsidP="008510E1">
      <w:pPr>
        <w:tabs>
          <w:tab w:val="left" w:pos="685"/>
        </w:tabs>
        <w:suppressAutoHyphens/>
        <w:autoSpaceDN w:val="0"/>
        <w:ind w:left="720"/>
        <w:jc w:val="both"/>
        <w:textAlignment w:val="baseline"/>
        <w:rPr>
          <w:rFonts w:ascii="Arial" w:eastAsia="DejaVu Sans" w:hAnsi="Arial" w:cs="Arial"/>
          <w:color w:val="00000A"/>
          <w:kern w:val="2"/>
        </w:rPr>
      </w:pPr>
    </w:p>
    <w:p w14:paraId="6DFF05E3" w14:textId="77777777" w:rsidR="008510E1" w:rsidRPr="00AB0E9D" w:rsidRDefault="008510E1" w:rsidP="002426DE">
      <w:pPr>
        <w:numPr>
          <w:ilvl w:val="0"/>
          <w:numId w:val="180"/>
        </w:numPr>
        <w:tabs>
          <w:tab w:val="left" w:pos="685"/>
        </w:tabs>
        <w:suppressAutoHyphens/>
        <w:autoSpaceDN w:val="0"/>
        <w:spacing w:after="0" w:line="240" w:lineRule="auto"/>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Que según los artículos 7, 24, 37 y 38 del Reglamento del Sistema de Estudios de Posgrado tanto para la aprobación como durante la ejecución de un posgrado, se debe contar con acuerdo específicos debidamente aprobados por el consejo de la instancia académica de adscripción que formalicen las relaciones de reciprocidad y apoyo que coadyuvan a la ejecución del posgrado.</w:t>
      </w:r>
    </w:p>
    <w:p w14:paraId="6B91C435" w14:textId="77777777" w:rsidR="008510E1" w:rsidRDefault="008510E1" w:rsidP="008510E1">
      <w:pPr>
        <w:pStyle w:val="Prrafodelista"/>
        <w:rPr>
          <w:rFonts w:ascii="Arial" w:eastAsia="DejaVu Sans" w:hAnsi="Arial" w:cs="Arial"/>
          <w:color w:val="00000A"/>
          <w:kern w:val="2"/>
          <w:sz w:val="22"/>
          <w:szCs w:val="22"/>
          <w:lang w:val="es-CR" w:eastAsia="en-US"/>
        </w:rPr>
      </w:pPr>
    </w:p>
    <w:p w14:paraId="52211113" w14:textId="77777777" w:rsidR="008510E1" w:rsidRPr="00AB0E9D" w:rsidRDefault="008510E1" w:rsidP="002426DE">
      <w:pPr>
        <w:numPr>
          <w:ilvl w:val="0"/>
          <w:numId w:val="180"/>
        </w:numPr>
        <w:tabs>
          <w:tab w:val="left" w:pos="685"/>
        </w:tabs>
        <w:suppressAutoHyphens/>
        <w:autoSpaceDN w:val="0"/>
        <w:spacing w:after="0" w:line="240" w:lineRule="auto"/>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Con base en los requisitos mínimos establecidos en el artículo 7 del Reglamento del Sistema, la dirección de la unidad (o sección o decano de la Sede) junto con la coordinación del posgrado (cuando ya existe) realizaron un análisis integral de las necesidades de la ejecución del posgrado, tanto en los aspectos académicos, financieros, de infraestructura, apoyo logístico y administrativo, de la viabilidad de la unidad y del monto de la colegiatura, y se presentó a este órgano colegiado una propuesta de acuerdo.</w:t>
      </w:r>
    </w:p>
    <w:p w14:paraId="5998EE6D" w14:textId="77777777" w:rsidR="008510E1" w:rsidRDefault="008510E1" w:rsidP="008510E1">
      <w:pPr>
        <w:pStyle w:val="Prrafodelista"/>
        <w:rPr>
          <w:rFonts w:ascii="Arial" w:eastAsia="DejaVu Sans" w:hAnsi="Arial" w:cs="Arial"/>
          <w:color w:val="00000A"/>
          <w:kern w:val="2"/>
          <w:sz w:val="22"/>
          <w:szCs w:val="22"/>
          <w:lang w:val="es-CR" w:eastAsia="en-US"/>
        </w:rPr>
      </w:pPr>
    </w:p>
    <w:p w14:paraId="5AFFB459" w14:textId="77777777" w:rsidR="008510E1" w:rsidRPr="001A2298" w:rsidRDefault="008510E1" w:rsidP="002426DE">
      <w:pPr>
        <w:numPr>
          <w:ilvl w:val="0"/>
          <w:numId w:val="180"/>
        </w:numPr>
        <w:tabs>
          <w:tab w:val="left" w:pos="685"/>
        </w:tabs>
        <w:suppressAutoHyphens/>
        <w:autoSpaceDN w:val="0"/>
        <w:spacing w:after="0" w:line="240" w:lineRule="auto"/>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Se analizó la propuesta presentada y su viabilidad presupuestaria y académica, se acepta y se aprueba, en los términos del por tanto de este acuerdo. (Se analizó la propuesta presentada y su viabilidad presupuestaria y </w:t>
      </w:r>
      <w:proofErr w:type="gramStart"/>
      <w:r w:rsidRPr="001A2298">
        <w:rPr>
          <w:rFonts w:ascii="Arial" w:hAnsi="Arial" w:cs="Arial"/>
          <w:color w:val="000000"/>
          <w:kern w:val="2"/>
          <w:shd w:val="clear" w:color="auto" w:fill="FFFFFF"/>
          <w:lang w:eastAsia="hi-IN" w:bidi="hi-IN"/>
        </w:rPr>
        <w:t>académica,  se</w:t>
      </w:r>
      <w:proofErr w:type="gramEnd"/>
      <w:r w:rsidRPr="001A2298">
        <w:rPr>
          <w:rFonts w:ascii="Arial" w:hAnsi="Arial" w:cs="Arial"/>
          <w:color w:val="000000"/>
          <w:kern w:val="2"/>
          <w:shd w:val="clear" w:color="auto" w:fill="FFFFFF"/>
          <w:lang w:eastAsia="hi-IN" w:bidi="hi-IN"/>
        </w:rPr>
        <w:t xml:space="preserve"> acepta con las siguientes modificaciones …… las cuales quedan plasmadas en el por tanto de este acuerdo).</w:t>
      </w:r>
    </w:p>
    <w:p w14:paraId="1EB691A0"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5CFD720D" w14:textId="77777777" w:rsidR="008510E1" w:rsidRPr="001A2298" w:rsidRDefault="008510E1" w:rsidP="008510E1">
      <w:pPr>
        <w:tabs>
          <w:tab w:val="left" w:pos="685"/>
        </w:tabs>
        <w:suppressAutoHyphens/>
        <w:autoSpaceDN w:val="0"/>
        <w:jc w:val="both"/>
        <w:textAlignment w:val="baseline"/>
        <w:rPr>
          <w:rFonts w:ascii="Arial" w:eastAsia="DejaVu Sans" w:hAnsi="Arial" w:cs="Arial"/>
          <w:b/>
          <w:bCs/>
          <w:color w:val="00000A"/>
          <w:kern w:val="2"/>
        </w:rPr>
      </w:pPr>
      <w:r w:rsidRPr="001A2298">
        <w:rPr>
          <w:rFonts w:ascii="Arial" w:hAnsi="Arial" w:cs="Arial"/>
          <w:b/>
          <w:bCs/>
          <w:color w:val="000000"/>
          <w:kern w:val="2"/>
          <w:shd w:val="clear" w:color="auto" w:fill="FFFFFF"/>
          <w:lang w:eastAsia="hi-IN" w:bidi="hi-IN"/>
        </w:rPr>
        <w:t>POR TANTO, ACORDAMOS:</w:t>
      </w:r>
    </w:p>
    <w:p w14:paraId="020D4F24"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p>
    <w:p w14:paraId="53A1D991" w14:textId="77777777" w:rsidR="008510E1" w:rsidRPr="001A2298" w:rsidRDefault="008510E1" w:rsidP="002426DE">
      <w:pPr>
        <w:numPr>
          <w:ilvl w:val="0"/>
          <w:numId w:val="181"/>
        </w:numPr>
        <w:tabs>
          <w:tab w:val="left" w:pos="685"/>
        </w:tabs>
        <w:suppressAutoHyphens/>
        <w:autoSpaceDN w:val="0"/>
        <w:spacing w:after="0" w:line="240" w:lineRule="auto"/>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APROBAR LOS SIGUIENTES COMPROMISOS DE COLABORACIÓN Y APOYO PARA EL DESARROLLO, FORTALECIMIENTO Y SOSTENIBILIDAD DEL POSGRADO Y DE LA UNIDAD ACADÉMICA:</w:t>
      </w:r>
    </w:p>
    <w:p w14:paraId="03246015"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p>
    <w:p w14:paraId="2586A5ED" w14:textId="77777777" w:rsidR="008510E1" w:rsidRPr="001A2298" w:rsidRDefault="008510E1" w:rsidP="008510E1">
      <w:pPr>
        <w:tabs>
          <w:tab w:val="left" w:pos="685"/>
        </w:tabs>
        <w:suppressAutoHyphens/>
        <w:autoSpaceDN w:val="0"/>
        <w:jc w:val="both"/>
        <w:textAlignment w:val="baseline"/>
        <w:rPr>
          <w:rFonts w:ascii="Arial" w:hAnsi="Arial" w:cs="Arial"/>
          <w:b/>
          <w:color w:val="000000"/>
          <w:kern w:val="2"/>
          <w:shd w:val="clear" w:color="auto" w:fill="FFFFFF"/>
          <w:lang w:eastAsia="hi-IN" w:bidi="hi-IN"/>
        </w:rPr>
      </w:pPr>
      <w:r w:rsidRPr="001A2298">
        <w:rPr>
          <w:rFonts w:ascii="Arial" w:hAnsi="Arial" w:cs="Arial"/>
          <w:b/>
          <w:color w:val="000000"/>
          <w:kern w:val="2"/>
          <w:shd w:val="clear" w:color="auto" w:fill="FFFFFF"/>
          <w:lang w:eastAsia="hi-IN" w:bidi="hi-IN"/>
        </w:rPr>
        <w:t>PRIMERO: Compromisos académicos</w:t>
      </w:r>
    </w:p>
    <w:p w14:paraId="39983397"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1F000512"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Con el fin de asegurar la excelencia académica del Posgrado se establecen los siguientes compromisos:</w:t>
      </w:r>
    </w:p>
    <w:p w14:paraId="5ECF3584"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p>
    <w:p w14:paraId="4E44E8B6"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1.1. La Unidad Académica asignará una jornada </w:t>
      </w:r>
      <w:proofErr w:type="gramStart"/>
      <w:r w:rsidRPr="001A2298">
        <w:rPr>
          <w:rFonts w:ascii="Arial" w:hAnsi="Arial" w:cs="Arial"/>
          <w:color w:val="000000"/>
          <w:kern w:val="2"/>
          <w:shd w:val="clear" w:color="auto" w:fill="FFFFFF"/>
          <w:lang w:eastAsia="hi-IN" w:bidi="hi-IN"/>
        </w:rPr>
        <w:t>de :</w:t>
      </w:r>
      <w:proofErr w:type="gramEnd"/>
      <w:r w:rsidRPr="001A2298">
        <w:rPr>
          <w:rFonts w:ascii="Arial" w:hAnsi="Arial" w:cs="Arial"/>
          <w:color w:val="000000"/>
          <w:kern w:val="2"/>
          <w:shd w:val="clear" w:color="auto" w:fill="FFFFFF"/>
          <w:lang w:eastAsia="hi-IN" w:bidi="hi-IN"/>
        </w:rPr>
        <w:t>::::::::::. tiempo para el nombramiento de un académico que asumirá la coordinación del Posgrado.</w:t>
      </w:r>
    </w:p>
    <w:p w14:paraId="44A06D34"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598A2A9F"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1.2. La Unidad Académica asesorará al Posgrado en su gestión académica para el nombramiento de personal académico especializado.</w:t>
      </w:r>
    </w:p>
    <w:p w14:paraId="24920196"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10539995"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1.3. La Unidad Académica apoyará al Posgrado con jornadas para el nombramiento de académicos que impartirán cursos, asignando un mínimo </w:t>
      </w:r>
      <w:proofErr w:type="gramStart"/>
      <w:r w:rsidRPr="001A2298">
        <w:rPr>
          <w:rFonts w:ascii="Arial" w:hAnsi="Arial" w:cs="Arial"/>
          <w:color w:val="000000"/>
          <w:kern w:val="2"/>
          <w:shd w:val="clear" w:color="auto" w:fill="FFFFFF"/>
          <w:lang w:eastAsia="hi-IN" w:bidi="hi-IN"/>
        </w:rPr>
        <w:t>de :::::::::.tiempos</w:t>
      </w:r>
      <w:proofErr w:type="gramEnd"/>
      <w:r w:rsidRPr="001A2298">
        <w:rPr>
          <w:rFonts w:ascii="Arial" w:hAnsi="Arial" w:cs="Arial"/>
          <w:color w:val="000000"/>
          <w:kern w:val="2"/>
          <w:shd w:val="clear" w:color="auto" w:fill="FFFFFF"/>
          <w:lang w:eastAsia="hi-IN" w:bidi="hi-IN"/>
        </w:rPr>
        <w:t xml:space="preserve"> completos.</w:t>
      </w:r>
    </w:p>
    <w:p w14:paraId="7237A48B"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 </w:t>
      </w:r>
    </w:p>
    <w:p w14:paraId="5BB06A45"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1.4. La Unidad Académica apoyará la publicación y divulgación del posgrado para la atracción de nuevos estudiantes.</w:t>
      </w:r>
    </w:p>
    <w:p w14:paraId="19E9C9FC"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 </w:t>
      </w:r>
    </w:p>
    <w:p w14:paraId="38F6981F"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1.5. El diseño, rediseño, modificación y terminación de los planes de estudio del Posgrado se hará en forma conjunta con la Unidad Académica.</w:t>
      </w:r>
    </w:p>
    <w:p w14:paraId="6736B35A"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388B7896"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1.6. El Posgrado apoyará la especialización de académicos de la Unidad Académica y de la Universidad mediante la formación de docentes dentro de la oferta académica de posgrados y el Programa de Educación Continua existente, asignando ayudas económicas o </w:t>
      </w:r>
      <w:proofErr w:type="gramStart"/>
      <w:r w:rsidRPr="001A2298">
        <w:rPr>
          <w:rFonts w:ascii="Arial" w:hAnsi="Arial" w:cs="Arial"/>
          <w:color w:val="000000"/>
          <w:kern w:val="2"/>
          <w:shd w:val="clear" w:color="auto" w:fill="FFFFFF"/>
          <w:lang w:eastAsia="hi-IN" w:bidi="hi-IN"/>
        </w:rPr>
        <w:t>becas,  de</w:t>
      </w:r>
      <w:proofErr w:type="gramEnd"/>
      <w:r w:rsidRPr="001A2298">
        <w:rPr>
          <w:rFonts w:ascii="Arial" w:hAnsi="Arial" w:cs="Arial"/>
          <w:color w:val="000000"/>
          <w:kern w:val="2"/>
          <w:shd w:val="clear" w:color="auto" w:fill="FFFFFF"/>
          <w:lang w:eastAsia="hi-IN" w:bidi="hi-IN"/>
        </w:rPr>
        <w:t xml:space="preserve"> acuerdo con la disponibilidad de recursos existente.</w:t>
      </w:r>
    </w:p>
    <w:p w14:paraId="599DD3C1"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16D174F9"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1.7. La investigación que se desarrolle en el Posgrado debe responder a las áreas de trabajo académico que apruebe el Programa de Posgrados de la Unidad Académica.</w:t>
      </w:r>
    </w:p>
    <w:p w14:paraId="7C813079"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032D7EC2"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1.8. La Unidad Académica y el Posgrado desarrollarán investigación conjunta que involucre a estudiantes y a académicos de ambas instancias.  </w:t>
      </w:r>
    </w:p>
    <w:p w14:paraId="03648211"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eastAsia="DejaVu Sans" w:hAnsi="Arial" w:cs="Arial"/>
          <w:color w:val="00000A"/>
          <w:kern w:val="2"/>
        </w:rPr>
        <w:t xml:space="preserve"> </w:t>
      </w:r>
    </w:p>
    <w:p w14:paraId="41DE7263" w14:textId="77777777" w:rsidR="008510E1" w:rsidRPr="001A2298" w:rsidRDefault="008510E1" w:rsidP="008510E1">
      <w:pPr>
        <w:tabs>
          <w:tab w:val="left" w:pos="685"/>
        </w:tabs>
        <w:suppressAutoHyphens/>
        <w:autoSpaceDN w:val="0"/>
        <w:jc w:val="both"/>
        <w:textAlignment w:val="baseline"/>
        <w:rPr>
          <w:rFonts w:ascii="Arial" w:hAnsi="Arial" w:cs="Arial"/>
          <w:b/>
          <w:color w:val="000000"/>
          <w:kern w:val="2"/>
          <w:shd w:val="clear" w:color="auto" w:fill="FFFFFF"/>
          <w:lang w:eastAsia="hi-IN" w:bidi="hi-IN"/>
        </w:rPr>
      </w:pPr>
      <w:r w:rsidRPr="001A2298">
        <w:rPr>
          <w:rFonts w:ascii="Arial" w:hAnsi="Arial" w:cs="Arial"/>
          <w:b/>
          <w:color w:val="000000"/>
          <w:kern w:val="2"/>
          <w:shd w:val="clear" w:color="auto" w:fill="FFFFFF"/>
          <w:lang w:eastAsia="hi-IN" w:bidi="hi-IN"/>
        </w:rPr>
        <w:t>SEGUNDO: Compromisos financieros</w:t>
      </w:r>
    </w:p>
    <w:p w14:paraId="0DD710E2"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0EAF58E4"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Con el fin de apoyar la sostenibilidad del Posgrado se establecen los siguientes compromisos:</w:t>
      </w:r>
    </w:p>
    <w:p w14:paraId="77F1CB70" w14:textId="77777777" w:rsidR="008510E1" w:rsidRPr="001A2298" w:rsidRDefault="008510E1" w:rsidP="008510E1">
      <w:pPr>
        <w:tabs>
          <w:tab w:val="left" w:pos="685"/>
        </w:tabs>
        <w:suppressAutoHyphens/>
        <w:autoSpaceDN w:val="0"/>
        <w:spacing w:line="276" w:lineRule="auto"/>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 </w:t>
      </w:r>
    </w:p>
    <w:p w14:paraId="121672C3"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2.1. La contratación de los académicos del Posgrado se asumirá con los ingresos que se perciban por concepto de matrícula de sus estudiantes, toda vez que se trata de un posgrado cofinanciado, por lo que se requerirá de un número mínimo de estudiantes para avalar la apertura de una promoción. La Unidad Académica colaborará con tiempos académicos indicados en el punto PRIMERO anterior.</w:t>
      </w:r>
    </w:p>
    <w:p w14:paraId="023D6C0D"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0966CD99"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lastRenderedPageBreak/>
        <w:t>2.2. El Posgrado, en la medida de sus posibilidades dará apoyo económico a la Unidad Académica para realizar actividades de interés mutuo, cubrir gastos de operación y adquisición de materiales bibliográficos, de oficina, equipo, entre otros.</w:t>
      </w:r>
    </w:p>
    <w:p w14:paraId="47EA13C4"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7A0524FA"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2.3. La administración de los recursos humanos, financieros y operativos estará a cargo del Coordinador y del Comité de Gestión Académica, de acuerdo con las competencias establecidas en la normativa institucional.</w:t>
      </w:r>
    </w:p>
    <w:p w14:paraId="3268731F"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6C15401B"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2.4. La contratación de bienes, servicios y recursos laborales con fondos depositados en la FUNDAUNA se regirá por los procedimientos establecidos en la normativa vigente.</w:t>
      </w:r>
    </w:p>
    <w:p w14:paraId="06492F78"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40AEB22F"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2.5. La Coordinación del Posgrado realizará la formulación de las actividades académicas del Posgrado y presentará los requerimientos de las jornadas académicas ante el Consejo de Gestión Académica del Posgrado.</w:t>
      </w:r>
    </w:p>
    <w:p w14:paraId="08F699A2"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p>
    <w:p w14:paraId="7770862F" w14:textId="77777777" w:rsidR="008510E1" w:rsidRPr="001A2298" w:rsidRDefault="008510E1" w:rsidP="008510E1">
      <w:pPr>
        <w:tabs>
          <w:tab w:val="left" w:pos="685"/>
        </w:tabs>
        <w:suppressAutoHyphens/>
        <w:autoSpaceDN w:val="0"/>
        <w:jc w:val="both"/>
        <w:textAlignment w:val="baseline"/>
        <w:rPr>
          <w:rFonts w:ascii="Arial" w:eastAsia="DejaVu Sans" w:hAnsi="Arial" w:cs="Arial"/>
          <w:b/>
          <w:color w:val="00000A"/>
          <w:kern w:val="2"/>
        </w:rPr>
      </w:pPr>
      <w:r w:rsidRPr="001A2298">
        <w:rPr>
          <w:rFonts w:ascii="Arial" w:hAnsi="Arial" w:cs="Arial"/>
          <w:b/>
          <w:color w:val="000000"/>
          <w:kern w:val="2"/>
          <w:shd w:val="clear" w:color="auto" w:fill="FFFFFF"/>
          <w:lang w:eastAsia="hi-IN" w:bidi="hi-IN"/>
        </w:rPr>
        <w:t>TERCERO: Compromisos de infraestructura</w:t>
      </w:r>
    </w:p>
    <w:p w14:paraId="32D8AAF7"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3D23A32B"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3.1. La Unidad Académica asume el compromiso de gestionar las aulas, salas de conferencias, laboratorios y cualquier otra infraestructura que requiera el Posgrado para su adecuado funcionamiento, las que serán utilizadas por ambas instancias, por lo que </w:t>
      </w:r>
      <w:proofErr w:type="gramStart"/>
      <w:r w:rsidRPr="001A2298">
        <w:rPr>
          <w:rFonts w:ascii="Arial" w:hAnsi="Arial" w:cs="Arial"/>
          <w:color w:val="000000"/>
          <w:kern w:val="2"/>
          <w:shd w:val="clear" w:color="auto" w:fill="FFFFFF"/>
          <w:lang w:eastAsia="hi-IN" w:bidi="hi-IN"/>
        </w:rPr>
        <w:t>se  deberán</w:t>
      </w:r>
      <w:proofErr w:type="gramEnd"/>
      <w:r w:rsidRPr="001A2298">
        <w:rPr>
          <w:rFonts w:ascii="Arial" w:hAnsi="Arial" w:cs="Arial"/>
          <w:color w:val="000000"/>
          <w:kern w:val="2"/>
          <w:shd w:val="clear" w:color="auto" w:fill="FFFFFF"/>
          <w:lang w:eastAsia="hi-IN" w:bidi="hi-IN"/>
        </w:rPr>
        <w:t xml:space="preserve"> establecer los respectivos mecanismos de comunicación y coordinación que permitan una planificación adecuada.</w:t>
      </w:r>
    </w:p>
    <w:p w14:paraId="1B376F81"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38BD7B42"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3.2. Si se determinara la necesidad de ofrecer el Posgrado fuera del Campus Universitario, la Unidad Académica gestionará convenios o acuerdos para garantizar las condiciones y el espacio físico adecuado para impartir el posgrado.  </w:t>
      </w:r>
    </w:p>
    <w:p w14:paraId="582E732F"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p>
    <w:p w14:paraId="0905B49C" w14:textId="77777777" w:rsidR="008510E1" w:rsidRPr="001A2298" w:rsidRDefault="008510E1" w:rsidP="008510E1">
      <w:pPr>
        <w:tabs>
          <w:tab w:val="left" w:pos="685"/>
        </w:tabs>
        <w:suppressAutoHyphens/>
        <w:autoSpaceDN w:val="0"/>
        <w:jc w:val="both"/>
        <w:textAlignment w:val="baseline"/>
        <w:rPr>
          <w:rFonts w:ascii="Arial" w:eastAsia="DejaVu Sans" w:hAnsi="Arial" w:cs="Arial"/>
          <w:b/>
          <w:color w:val="00000A"/>
          <w:kern w:val="2"/>
        </w:rPr>
      </w:pPr>
      <w:r w:rsidRPr="001A2298">
        <w:rPr>
          <w:rFonts w:ascii="Arial" w:hAnsi="Arial" w:cs="Arial"/>
          <w:b/>
          <w:color w:val="000000"/>
          <w:kern w:val="2"/>
          <w:shd w:val="clear" w:color="auto" w:fill="FFFFFF"/>
          <w:lang w:eastAsia="hi-IN" w:bidi="hi-IN"/>
        </w:rPr>
        <w:t>CUARTO: Compromisos de apoyo logístico y administrativo</w:t>
      </w:r>
    </w:p>
    <w:p w14:paraId="3AEE72AE"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68B244EA"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4.1. La Unidad Académica facilitará apoyo material al Posgrado, en caso de que lo requiera.</w:t>
      </w:r>
    </w:p>
    <w:p w14:paraId="1A0ABEB2"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2942658B"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4.2. La Unidad Académica suministrará …. </w:t>
      </w:r>
      <w:proofErr w:type="gramStart"/>
      <w:r w:rsidRPr="001A2298">
        <w:rPr>
          <w:rFonts w:ascii="Arial" w:hAnsi="Arial" w:cs="Arial"/>
          <w:color w:val="000000"/>
          <w:kern w:val="2"/>
          <w:shd w:val="clear" w:color="auto" w:fill="FFFFFF"/>
          <w:lang w:eastAsia="hi-IN" w:bidi="hi-IN"/>
        </w:rPr>
        <w:t>tiempo  de</w:t>
      </w:r>
      <w:proofErr w:type="gramEnd"/>
      <w:r w:rsidRPr="001A2298">
        <w:rPr>
          <w:rFonts w:ascii="Arial" w:hAnsi="Arial" w:cs="Arial"/>
          <w:color w:val="000000"/>
          <w:kern w:val="2"/>
          <w:shd w:val="clear" w:color="auto" w:fill="FFFFFF"/>
          <w:lang w:eastAsia="hi-IN" w:bidi="hi-IN"/>
        </w:rPr>
        <w:t xml:space="preserve"> un recurso administrativo para la gestión del posgrado.</w:t>
      </w:r>
    </w:p>
    <w:p w14:paraId="733E45C8"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37080404"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lastRenderedPageBreak/>
        <w:t>4.3. La Unidad Académica facilitará apoyo con el personal administrativo, equipo tecnológico, de mensajería, limpieza y fotocopiado con que cuenta.</w:t>
      </w:r>
    </w:p>
    <w:p w14:paraId="498ED8C1"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  </w:t>
      </w:r>
    </w:p>
    <w:p w14:paraId="081E5303"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4.4. La Unidad Académica apoyará al Posgrado con la elaboración del diseño e imagen </w:t>
      </w:r>
      <w:proofErr w:type="gramStart"/>
      <w:r w:rsidRPr="001A2298">
        <w:rPr>
          <w:rFonts w:ascii="Arial" w:hAnsi="Arial" w:cs="Arial"/>
          <w:color w:val="000000"/>
          <w:kern w:val="2"/>
          <w:shd w:val="clear" w:color="auto" w:fill="FFFFFF"/>
          <w:lang w:eastAsia="hi-IN" w:bidi="hi-IN"/>
        </w:rPr>
        <w:t>del mismo</w:t>
      </w:r>
      <w:proofErr w:type="gramEnd"/>
      <w:r w:rsidRPr="001A2298">
        <w:rPr>
          <w:rFonts w:ascii="Arial" w:hAnsi="Arial" w:cs="Arial"/>
          <w:color w:val="000000"/>
          <w:kern w:val="2"/>
          <w:shd w:val="clear" w:color="auto" w:fill="FFFFFF"/>
          <w:lang w:eastAsia="hi-IN" w:bidi="hi-IN"/>
        </w:rPr>
        <w:t>, facilitando sus recursos técnicos.</w:t>
      </w:r>
    </w:p>
    <w:p w14:paraId="0E6346FA" w14:textId="77777777" w:rsidR="008510E1" w:rsidRPr="001A2298" w:rsidRDefault="008510E1" w:rsidP="008510E1">
      <w:pPr>
        <w:tabs>
          <w:tab w:val="left" w:pos="685"/>
        </w:tabs>
        <w:suppressAutoHyphens/>
        <w:autoSpaceDN w:val="0"/>
        <w:spacing w:line="276" w:lineRule="auto"/>
        <w:jc w:val="both"/>
        <w:textAlignment w:val="baseline"/>
        <w:rPr>
          <w:rFonts w:ascii="Arial" w:hAnsi="Arial" w:cs="Arial"/>
          <w:color w:val="000000"/>
          <w:kern w:val="2"/>
          <w:shd w:val="clear" w:color="auto" w:fill="FFFFFF"/>
          <w:lang w:eastAsia="hi-IN" w:bidi="hi-IN"/>
        </w:rPr>
      </w:pPr>
    </w:p>
    <w:p w14:paraId="11A690BB" w14:textId="77777777" w:rsidR="008510E1" w:rsidRPr="001A2298" w:rsidRDefault="008510E1" w:rsidP="008510E1">
      <w:pPr>
        <w:tabs>
          <w:tab w:val="left" w:pos="685"/>
        </w:tabs>
        <w:suppressAutoHyphens/>
        <w:autoSpaceDN w:val="0"/>
        <w:spacing w:line="276" w:lineRule="auto"/>
        <w:jc w:val="both"/>
        <w:textAlignment w:val="baseline"/>
        <w:rPr>
          <w:rFonts w:ascii="Arial" w:hAnsi="Arial" w:cs="Arial"/>
          <w:b/>
          <w:color w:val="000000"/>
          <w:kern w:val="2"/>
          <w:shd w:val="clear" w:color="auto" w:fill="FFFFFF"/>
          <w:lang w:eastAsia="hi-IN" w:bidi="hi-IN"/>
        </w:rPr>
      </w:pPr>
    </w:p>
    <w:p w14:paraId="3E0B1A58" w14:textId="77777777" w:rsidR="008510E1" w:rsidRPr="001A2298" w:rsidRDefault="008510E1" w:rsidP="008510E1">
      <w:pPr>
        <w:tabs>
          <w:tab w:val="left" w:pos="685"/>
        </w:tabs>
        <w:suppressAutoHyphens/>
        <w:autoSpaceDN w:val="0"/>
        <w:spacing w:line="276" w:lineRule="auto"/>
        <w:jc w:val="both"/>
        <w:textAlignment w:val="baseline"/>
        <w:rPr>
          <w:rFonts w:ascii="Arial" w:hAnsi="Arial" w:cs="Arial"/>
          <w:b/>
          <w:color w:val="000000"/>
          <w:kern w:val="2"/>
          <w:shd w:val="clear" w:color="auto" w:fill="FFFFFF"/>
          <w:lang w:eastAsia="hi-IN" w:bidi="hi-IN"/>
        </w:rPr>
      </w:pPr>
    </w:p>
    <w:p w14:paraId="4AFE7597" w14:textId="77777777" w:rsidR="008510E1" w:rsidRPr="001A2298" w:rsidRDefault="008510E1" w:rsidP="008510E1">
      <w:pPr>
        <w:tabs>
          <w:tab w:val="left" w:pos="685"/>
        </w:tabs>
        <w:suppressAutoHyphens/>
        <w:autoSpaceDN w:val="0"/>
        <w:jc w:val="both"/>
        <w:textAlignment w:val="baseline"/>
        <w:rPr>
          <w:rFonts w:ascii="Arial" w:eastAsia="DejaVu Sans" w:hAnsi="Arial" w:cs="Arial"/>
          <w:b/>
          <w:color w:val="00000A"/>
          <w:kern w:val="2"/>
        </w:rPr>
      </w:pPr>
      <w:r w:rsidRPr="001A2298">
        <w:rPr>
          <w:rFonts w:ascii="Arial" w:hAnsi="Arial" w:cs="Arial"/>
          <w:b/>
          <w:color w:val="000000"/>
          <w:kern w:val="2"/>
          <w:shd w:val="clear" w:color="auto" w:fill="FFFFFF"/>
          <w:lang w:eastAsia="hi-IN" w:bidi="hi-IN"/>
        </w:rPr>
        <w:t>QUINTO: Compromiso en apoyo bibliográfico y medios tecnológicos</w:t>
      </w:r>
    </w:p>
    <w:p w14:paraId="1EF1F09C"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42A8407A"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5.1. La Unidad Académica facilitará equipo audiovisual y de cómputo para la actividad académica del Posgrado.</w:t>
      </w:r>
    </w:p>
    <w:p w14:paraId="4BBE5DD0"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6121D811"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5.2. La Biblioteca de la Unidad Académica estará a disposición de los académicos y estudiantes del Posgrado.</w:t>
      </w:r>
    </w:p>
    <w:p w14:paraId="6A6AE668"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p>
    <w:p w14:paraId="221602A5"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5.3. El acervo bibliográfico de la Universidad Nacional en el Sistema de Bibliotecas de la UNA será de libre acceso para los académicos y estudiantes del Posgrado.</w:t>
      </w:r>
    </w:p>
    <w:p w14:paraId="417025C5"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 </w:t>
      </w:r>
    </w:p>
    <w:p w14:paraId="0665C864" w14:textId="77777777" w:rsidR="008510E1" w:rsidRPr="001A2298" w:rsidRDefault="008510E1" w:rsidP="008510E1">
      <w:pPr>
        <w:tabs>
          <w:tab w:val="left" w:pos="685"/>
        </w:tabs>
        <w:suppressAutoHyphens/>
        <w:autoSpaceDN w:val="0"/>
        <w:jc w:val="both"/>
        <w:textAlignment w:val="baseline"/>
        <w:rPr>
          <w:rFonts w:ascii="Arial" w:eastAsia="DejaVu Sans" w:hAnsi="Arial" w:cs="Arial"/>
          <w:color w:val="00000A"/>
          <w:kern w:val="2"/>
        </w:rPr>
      </w:pPr>
      <w:r w:rsidRPr="001A2298">
        <w:rPr>
          <w:rFonts w:ascii="Arial" w:hAnsi="Arial" w:cs="Arial"/>
          <w:color w:val="000000"/>
          <w:kern w:val="2"/>
          <w:shd w:val="clear" w:color="auto" w:fill="FFFFFF"/>
          <w:lang w:eastAsia="hi-IN" w:bidi="hi-IN"/>
        </w:rPr>
        <w:t xml:space="preserve">5.4. Se garantizará el acceso y uso del aula virtual y otras herramientas tecnológicas de apoyo a la academia.  </w:t>
      </w:r>
    </w:p>
    <w:p w14:paraId="09C5654B"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p>
    <w:p w14:paraId="74CBB43A" w14:textId="77777777" w:rsidR="008510E1" w:rsidRPr="001A2298" w:rsidRDefault="008510E1" w:rsidP="002426DE">
      <w:pPr>
        <w:numPr>
          <w:ilvl w:val="0"/>
          <w:numId w:val="181"/>
        </w:numPr>
        <w:tabs>
          <w:tab w:val="left" w:pos="685"/>
        </w:tabs>
        <w:suppressAutoHyphens/>
        <w:autoSpaceDN w:val="0"/>
        <w:spacing w:after="0" w:line="240" w:lineRule="auto"/>
        <w:jc w:val="both"/>
        <w:textAlignment w:val="baseline"/>
        <w:rPr>
          <w:rFonts w:ascii="Arial" w:hAnsi="Arial" w:cs="Arial"/>
          <w:color w:val="000000"/>
          <w:kern w:val="2"/>
          <w:shd w:val="clear" w:color="auto" w:fill="FFFFFF"/>
          <w:lang w:eastAsia="hi-IN" w:bidi="hi-IN"/>
        </w:rPr>
      </w:pPr>
      <w:r w:rsidRPr="001A2298">
        <w:rPr>
          <w:rFonts w:ascii="Arial" w:hAnsi="Arial" w:cs="Arial"/>
          <w:color w:val="000000"/>
          <w:kern w:val="2"/>
          <w:shd w:val="clear" w:color="auto" w:fill="FFFFFF"/>
          <w:lang w:eastAsia="hi-IN" w:bidi="hi-IN"/>
        </w:rPr>
        <w:t>EL PRESENTE ACUERDO TIENEN UNA VIGENCIA DE</w:t>
      </w:r>
      <w:proofErr w:type="gramStart"/>
      <w:r w:rsidRPr="001A2298">
        <w:rPr>
          <w:rFonts w:ascii="Arial" w:hAnsi="Arial" w:cs="Arial"/>
          <w:color w:val="000000"/>
          <w:kern w:val="2"/>
          <w:shd w:val="clear" w:color="auto" w:fill="FFFFFF"/>
          <w:lang w:eastAsia="hi-IN" w:bidi="hi-IN"/>
        </w:rPr>
        <w:t xml:space="preserve"> ….</w:t>
      </w:r>
      <w:proofErr w:type="gramEnd"/>
      <w:r w:rsidRPr="001A2298">
        <w:rPr>
          <w:rFonts w:ascii="Arial" w:hAnsi="Arial" w:cs="Arial"/>
          <w:color w:val="000000"/>
          <w:kern w:val="2"/>
          <w:shd w:val="clear" w:color="auto" w:fill="FFFFFF"/>
          <w:lang w:eastAsia="hi-IN" w:bidi="hi-IN"/>
        </w:rPr>
        <w:t xml:space="preserve">. AÑOS CONTADOS A PARTIR DE SU APROBACIÓN EN FIRME. EL PRESENTE ACUERDO NO PODRÁ SER PRORROGADO EN FORMA AUTOMÁTICA. EN EL CASO QUE EL POSGRADO MANTENGA UNA VIGENCIA SUPERIOR AL PLAZO INDICADO, LA COORDINACIÓN DEBE SOLICITAR A LA DIRECCIÓN DE LA UNIDAD, EL ANÁLISIS DE SU PRORROGA Y TÉRMINOS DE </w:t>
      </w:r>
      <w:proofErr w:type="gramStart"/>
      <w:r w:rsidRPr="001A2298">
        <w:rPr>
          <w:rFonts w:ascii="Arial" w:hAnsi="Arial" w:cs="Arial"/>
          <w:color w:val="000000"/>
          <w:kern w:val="2"/>
          <w:shd w:val="clear" w:color="auto" w:fill="FFFFFF"/>
          <w:lang w:eastAsia="hi-IN" w:bidi="hi-IN"/>
        </w:rPr>
        <w:t>LA MISMA</w:t>
      </w:r>
      <w:proofErr w:type="gramEnd"/>
      <w:r w:rsidRPr="001A2298">
        <w:rPr>
          <w:rFonts w:ascii="Arial" w:hAnsi="Arial" w:cs="Arial"/>
          <w:color w:val="000000"/>
          <w:kern w:val="2"/>
          <w:shd w:val="clear" w:color="auto" w:fill="FFFFFF"/>
          <w:lang w:eastAsia="hi-IN" w:bidi="hi-IN"/>
        </w:rPr>
        <w:t>, CON AL MENOS SEIS MESES DE ANTERIORIDAD AL VENCIMIENTO. ES CONSEJO DEBERÁ TOMAR UN NUEVO ACUERDO, CON LAS ESPECIFICACIONES DEL APORTE PARA UN NUEVO PERIODO.</w:t>
      </w:r>
    </w:p>
    <w:p w14:paraId="45CE07EF" w14:textId="77777777" w:rsidR="008510E1" w:rsidRPr="001A2298" w:rsidRDefault="008510E1" w:rsidP="008510E1">
      <w:pPr>
        <w:tabs>
          <w:tab w:val="left" w:pos="685"/>
        </w:tabs>
        <w:suppressAutoHyphens/>
        <w:autoSpaceDN w:val="0"/>
        <w:jc w:val="both"/>
        <w:textAlignment w:val="baseline"/>
        <w:rPr>
          <w:rFonts w:ascii="Arial" w:hAnsi="Arial" w:cs="Arial"/>
          <w:color w:val="000000"/>
          <w:kern w:val="2"/>
          <w:shd w:val="clear" w:color="auto" w:fill="FFFFFF"/>
          <w:lang w:eastAsia="hi-IN" w:bidi="hi-IN"/>
        </w:rPr>
      </w:pPr>
    </w:p>
    <w:p w14:paraId="0C134733" w14:textId="77777777" w:rsidR="008510E1" w:rsidRPr="001A2298" w:rsidRDefault="008510E1" w:rsidP="002426DE">
      <w:pPr>
        <w:numPr>
          <w:ilvl w:val="0"/>
          <w:numId w:val="181"/>
        </w:numPr>
        <w:tabs>
          <w:tab w:val="left" w:pos="685"/>
        </w:tabs>
        <w:suppressAutoHyphens/>
        <w:autoSpaceDN w:val="0"/>
        <w:spacing w:after="0" w:line="240" w:lineRule="auto"/>
        <w:jc w:val="both"/>
        <w:textAlignment w:val="baseline"/>
        <w:rPr>
          <w:rFonts w:ascii="Arial" w:hAnsi="Arial" w:cs="Arial"/>
          <w:color w:val="000000"/>
          <w:kern w:val="2"/>
          <w:shd w:val="clear" w:color="auto" w:fill="FFFFFF"/>
          <w:lang w:eastAsia="hi-IN" w:bidi="hi-IN"/>
        </w:rPr>
      </w:pPr>
      <w:r w:rsidRPr="001A2298">
        <w:rPr>
          <w:rFonts w:ascii="Arial" w:hAnsi="Arial" w:cs="Arial"/>
          <w:color w:val="000000"/>
          <w:kern w:val="2"/>
          <w:shd w:val="clear" w:color="auto" w:fill="FFFFFF"/>
          <w:lang w:eastAsia="hi-IN" w:bidi="hi-IN"/>
        </w:rPr>
        <w:t>COMUNICAR ESTE ACUERDO A LA COORDINACIÓN DEL POSGRADO Y AL CONSEJO CENTRAL DE POSGRADO.</w:t>
      </w:r>
    </w:p>
    <w:p w14:paraId="5A9F2E2B" w14:textId="77777777" w:rsidR="008510E1" w:rsidRPr="001A2298" w:rsidRDefault="008510E1" w:rsidP="008510E1">
      <w:pPr>
        <w:spacing w:after="200" w:line="276" w:lineRule="auto"/>
        <w:ind w:left="720"/>
        <w:contextualSpacing/>
        <w:rPr>
          <w:rFonts w:ascii="Arial" w:hAnsi="Arial" w:cs="Arial"/>
          <w:color w:val="000000"/>
          <w:kern w:val="2"/>
          <w:shd w:val="clear" w:color="auto" w:fill="FFFFFF"/>
          <w:lang w:eastAsia="hi-IN" w:bidi="hi-IN"/>
        </w:rPr>
      </w:pPr>
    </w:p>
    <w:p w14:paraId="27BAFBC4" w14:textId="77777777" w:rsidR="008510E1" w:rsidRPr="001A2298" w:rsidRDefault="008510E1" w:rsidP="008510E1">
      <w:pPr>
        <w:tabs>
          <w:tab w:val="left" w:pos="685"/>
        </w:tabs>
        <w:suppressAutoHyphens/>
        <w:autoSpaceDN w:val="0"/>
        <w:spacing w:line="276" w:lineRule="auto"/>
        <w:jc w:val="both"/>
        <w:textAlignment w:val="baseline"/>
        <w:rPr>
          <w:rFonts w:ascii="Arial" w:hAnsi="Arial" w:cs="Arial"/>
          <w:color w:val="000000"/>
          <w:kern w:val="2"/>
          <w:lang w:eastAsia="hi-IN" w:bidi="hi-IN"/>
        </w:rPr>
      </w:pPr>
    </w:p>
    <w:p w14:paraId="4B59675E" w14:textId="77777777" w:rsidR="008510E1" w:rsidRPr="001A2298" w:rsidRDefault="008510E1" w:rsidP="008510E1">
      <w:pPr>
        <w:rPr>
          <w:rFonts w:ascii="Arial" w:eastAsia="Calibri" w:hAnsi="Arial" w:cs="Arial"/>
          <w:b/>
          <w:color w:val="00000A"/>
          <w:szCs w:val="48"/>
        </w:rPr>
      </w:pPr>
    </w:p>
    <w:p w14:paraId="3FDF60D5" w14:textId="77777777" w:rsidR="008510E1" w:rsidRPr="00973BC0" w:rsidRDefault="008510E1" w:rsidP="008510E1">
      <w:pPr>
        <w:rPr>
          <w:rFonts w:eastAsia="Calibri"/>
          <w:b/>
          <w:color w:val="00000A"/>
          <w:szCs w:val="48"/>
        </w:rPr>
      </w:pPr>
      <w:r w:rsidRPr="001A2298">
        <w:rPr>
          <w:rFonts w:ascii="Arial" w:eastAsia="Calibri" w:hAnsi="Arial" w:cs="Arial"/>
          <w:color w:val="00000A"/>
        </w:rPr>
        <w:lastRenderedPageBreak/>
        <w:br w:type="page"/>
      </w:r>
    </w:p>
    <w:p w14:paraId="7792A37E" w14:textId="77777777" w:rsidR="008510E1" w:rsidRPr="001A2298" w:rsidRDefault="008510E1" w:rsidP="008510E1">
      <w:pPr>
        <w:keepNext/>
        <w:keepLines/>
        <w:jc w:val="center"/>
        <w:outlineLvl w:val="0"/>
        <w:rPr>
          <w:rFonts w:eastAsia="Calibri"/>
          <w:b/>
          <w:color w:val="00000A"/>
        </w:rPr>
      </w:pPr>
      <w:r w:rsidRPr="001A2298">
        <w:rPr>
          <w:rFonts w:eastAsia="Calibri"/>
          <w:b/>
          <w:color w:val="00000A"/>
        </w:rPr>
        <w:lastRenderedPageBreak/>
        <w:t>ANEXO #3 CCP-REGLAM.INTER.</w:t>
      </w:r>
      <w:bookmarkEnd w:id="49"/>
    </w:p>
    <w:p w14:paraId="4F9709FD" w14:textId="77777777" w:rsidR="008510E1" w:rsidRPr="001A2298" w:rsidRDefault="008510E1" w:rsidP="008510E1">
      <w:pPr>
        <w:suppressAutoHyphens/>
        <w:ind w:right="57"/>
        <w:jc w:val="center"/>
        <w:textAlignment w:val="baseline"/>
        <w:rPr>
          <w:rFonts w:eastAsia="Calibri"/>
          <w:b/>
          <w:bCs/>
          <w:kern w:val="2"/>
          <w:lang w:eastAsia="zh-CN"/>
        </w:rPr>
      </w:pPr>
    </w:p>
    <w:p w14:paraId="70671A6E" w14:textId="77777777" w:rsidR="008510E1" w:rsidRPr="001A2298" w:rsidRDefault="008510E1" w:rsidP="008510E1">
      <w:pPr>
        <w:suppressAutoHyphens/>
        <w:ind w:right="57"/>
        <w:jc w:val="center"/>
        <w:textAlignment w:val="baseline"/>
        <w:rPr>
          <w:rFonts w:eastAsia="Calibri"/>
          <w:b/>
          <w:bCs/>
          <w:kern w:val="2"/>
          <w:lang w:eastAsia="zh-CN"/>
        </w:rPr>
      </w:pPr>
      <w:r w:rsidRPr="001A2298">
        <w:rPr>
          <w:rFonts w:eastAsia="Calibri"/>
          <w:b/>
          <w:bCs/>
          <w:kern w:val="2"/>
          <w:lang w:eastAsia="zh-CN"/>
        </w:rPr>
        <w:t>Criterios para la Revisión de Reglamentos Internos</w:t>
      </w:r>
    </w:p>
    <w:p w14:paraId="3E6DE0E7" w14:textId="77777777" w:rsidR="008510E1" w:rsidRPr="001A2298" w:rsidRDefault="008510E1" w:rsidP="008510E1">
      <w:pPr>
        <w:jc w:val="center"/>
        <w:rPr>
          <w:rFonts w:eastAsia="Calibri"/>
          <w:color w:val="00000A"/>
        </w:rPr>
      </w:pPr>
      <w:r w:rsidRPr="001A2298">
        <w:rPr>
          <w:rFonts w:eastAsia="Calibri"/>
          <w:color w:val="00000A"/>
        </w:rPr>
        <w:t>Consejo Central de Posgrado</w:t>
      </w:r>
    </w:p>
    <w:p w14:paraId="1859C9F9" w14:textId="77777777" w:rsidR="008510E1" w:rsidRPr="001A2298" w:rsidRDefault="008510E1" w:rsidP="008510E1">
      <w:pPr>
        <w:jc w:val="center"/>
        <w:rPr>
          <w:rFonts w:eastAsia="Calibri"/>
          <w:color w:val="00000A"/>
        </w:rPr>
      </w:pPr>
      <w:r w:rsidRPr="001A2298">
        <w:rPr>
          <w:rFonts w:eastAsia="Calibri"/>
          <w:color w:val="00000A"/>
        </w:rPr>
        <w:t>Noviembre 2020</w:t>
      </w:r>
    </w:p>
    <w:p w14:paraId="47A616F2" w14:textId="77777777" w:rsidR="008510E1" w:rsidRPr="001A2298" w:rsidRDefault="008510E1" w:rsidP="008510E1">
      <w:pPr>
        <w:ind w:left="-567"/>
        <w:jc w:val="both"/>
        <w:rPr>
          <w:rFonts w:eastAsia="Calibri"/>
          <w:b/>
          <w:bCs/>
          <w:color w:val="00000A"/>
        </w:rPr>
      </w:pPr>
      <w:r w:rsidRPr="001A2298">
        <w:rPr>
          <w:rFonts w:eastAsia="Calibri"/>
          <w:b/>
          <w:bCs/>
          <w:color w:val="00000A"/>
        </w:rPr>
        <w:t>Propósito</w:t>
      </w:r>
    </w:p>
    <w:p w14:paraId="49CB1250" w14:textId="77777777" w:rsidR="008510E1" w:rsidRPr="001A2298" w:rsidRDefault="008510E1" w:rsidP="008510E1">
      <w:pPr>
        <w:ind w:left="-567"/>
        <w:jc w:val="both"/>
        <w:rPr>
          <w:rFonts w:eastAsia="Calibri"/>
          <w:color w:val="00000A"/>
        </w:rPr>
      </w:pPr>
    </w:p>
    <w:p w14:paraId="0E8A5D15" w14:textId="77777777" w:rsidR="008510E1" w:rsidRPr="001A2298" w:rsidRDefault="008510E1" w:rsidP="008510E1">
      <w:pPr>
        <w:ind w:left="-567"/>
        <w:jc w:val="both"/>
        <w:rPr>
          <w:rFonts w:eastAsia="Calibri"/>
          <w:color w:val="00000A"/>
        </w:rPr>
      </w:pPr>
      <w:r w:rsidRPr="001A2298">
        <w:rPr>
          <w:rFonts w:eastAsia="Calibri"/>
          <w:color w:val="00000A"/>
        </w:rPr>
        <w:t>La siguiente tabla de cotejo tiene el propósito de orientar a los posgrados en el diseño o modificación de sus reglamentos internos. Los elementos que a continuación se enumeran están basados en los aspectos normativos indicados en el Reglamento del Sistema de Estudios de Posgrado</w:t>
      </w:r>
    </w:p>
    <w:p w14:paraId="6D21B62F" w14:textId="77777777" w:rsidR="008510E1" w:rsidRPr="001A2298" w:rsidRDefault="008510E1" w:rsidP="008510E1">
      <w:pPr>
        <w:ind w:left="-567"/>
        <w:jc w:val="both"/>
        <w:rPr>
          <w:rFonts w:eastAsia="Calibri"/>
          <w:color w:val="00000A"/>
        </w:rPr>
      </w:pPr>
    </w:p>
    <w:tbl>
      <w:tblPr>
        <w:tblW w:w="10018" w:type="dxa"/>
        <w:tblInd w:w="-577" w:type="dxa"/>
        <w:tblLayout w:type="fixed"/>
        <w:tblLook w:val="0000" w:firstRow="0" w:lastRow="0" w:firstColumn="0" w:lastColumn="0" w:noHBand="0" w:noVBand="0"/>
      </w:tblPr>
      <w:tblGrid>
        <w:gridCol w:w="2699"/>
        <w:gridCol w:w="1672"/>
        <w:gridCol w:w="1985"/>
        <w:gridCol w:w="1984"/>
        <w:gridCol w:w="1672"/>
        <w:gridCol w:w="6"/>
      </w:tblGrid>
      <w:tr w:rsidR="008510E1" w:rsidRPr="001A2298" w14:paraId="12A53437" w14:textId="77777777" w:rsidTr="00D64C24">
        <w:trPr>
          <w:tblHeader/>
        </w:trPr>
        <w:tc>
          <w:tcPr>
            <w:tcW w:w="2699" w:type="dxa"/>
            <w:tcBorders>
              <w:top w:val="single" w:sz="4" w:space="0" w:color="000000"/>
              <w:left w:val="single" w:sz="4" w:space="0" w:color="000000"/>
              <w:bottom w:val="single" w:sz="4" w:space="0" w:color="000000"/>
            </w:tcBorders>
            <w:shd w:val="clear" w:color="auto" w:fill="auto"/>
          </w:tcPr>
          <w:p w14:paraId="415714D2" w14:textId="77777777" w:rsidR="008510E1" w:rsidRPr="001A2298" w:rsidRDefault="008510E1" w:rsidP="00D64C24">
            <w:pPr>
              <w:jc w:val="both"/>
              <w:rPr>
                <w:rFonts w:eastAsia="Calibri"/>
                <w:color w:val="00000A"/>
              </w:rPr>
            </w:pPr>
            <w:r w:rsidRPr="001A2298">
              <w:rPr>
                <w:rFonts w:eastAsia="Calibri"/>
                <w:color w:val="00000A"/>
              </w:rPr>
              <w:t>Nombre del posgrado:</w:t>
            </w:r>
          </w:p>
        </w:tc>
        <w:tc>
          <w:tcPr>
            <w:tcW w:w="7319" w:type="dxa"/>
            <w:gridSpan w:val="5"/>
            <w:tcBorders>
              <w:top w:val="single" w:sz="4" w:space="0" w:color="000000"/>
              <w:left w:val="single" w:sz="4" w:space="0" w:color="000000"/>
              <w:bottom w:val="single" w:sz="4" w:space="0" w:color="000000"/>
              <w:right w:val="single" w:sz="4" w:space="0" w:color="000000"/>
            </w:tcBorders>
            <w:shd w:val="clear" w:color="auto" w:fill="auto"/>
          </w:tcPr>
          <w:p w14:paraId="44C69DEC" w14:textId="77777777" w:rsidR="008510E1" w:rsidRPr="001A2298" w:rsidRDefault="008510E1" w:rsidP="00D64C24">
            <w:pPr>
              <w:jc w:val="both"/>
              <w:rPr>
                <w:rFonts w:eastAsia="Calibri"/>
                <w:b/>
                <w:bCs/>
                <w:color w:val="00000A"/>
              </w:rPr>
            </w:pPr>
          </w:p>
        </w:tc>
      </w:tr>
      <w:tr w:rsidR="008510E1" w:rsidRPr="001A2298" w14:paraId="4AD3A504" w14:textId="77777777" w:rsidTr="00D64C24">
        <w:trPr>
          <w:tblHeader/>
        </w:trPr>
        <w:tc>
          <w:tcPr>
            <w:tcW w:w="2699" w:type="dxa"/>
            <w:tcBorders>
              <w:top w:val="single" w:sz="4" w:space="0" w:color="000000"/>
              <w:left w:val="single" w:sz="4" w:space="0" w:color="000000"/>
              <w:bottom w:val="single" w:sz="4" w:space="0" w:color="000000"/>
            </w:tcBorders>
            <w:shd w:val="clear" w:color="auto" w:fill="auto"/>
          </w:tcPr>
          <w:p w14:paraId="66D0CE69" w14:textId="77777777" w:rsidR="008510E1" w:rsidRPr="001A2298" w:rsidRDefault="008510E1" w:rsidP="00D64C24">
            <w:pPr>
              <w:jc w:val="both"/>
              <w:rPr>
                <w:rFonts w:eastAsia="Calibri"/>
                <w:color w:val="00000A"/>
              </w:rPr>
            </w:pPr>
            <w:r w:rsidRPr="001A2298">
              <w:rPr>
                <w:rFonts w:eastAsia="Calibri"/>
                <w:color w:val="00000A"/>
              </w:rPr>
              <w:t xml:space="preserve">Fecha de verificación: </w:t>
            </w:r>
          </w:p>
        </w:tc>
        <w:tc>
          <w:tcPr>
            <w:tcW w:w="7319" w:type="dxa"/>
            <w:gridSpan w:val="5"/>
            <w:tcBorders>
              <w:top w:val="single" w:sz="4" w:space="0" w:color="000000"/>
              <w:left w:val="single" w:sz="4" w:space="0" w:color="000000"/>
              <w:bottom w:val="single" w:sz="4" w:space="0" w:color="000000"/>
              <w:right w:val="single" w:sz="4" w:space="0" w:color="000000"/>
            </w:tcBorders>
            <w:shd w:val="clear" w:color="auto" w:fill="auto"/>
          </w:tcPr>
          <w:p w14:paraId="738B8754" w14:textId="77777777" w:rsidR="008510E1" w:rsidRPr="001A2298" w:rsidRDefault="008510E1" w:rsidP="00D64C24">
            <w:pPr>
              <w:jc w:val="both"/>
              <w:rPr>
                <w:rFonts w:eastAsia="Calibri"/>
                <w:b/>
                <w:bCs/>
                <w:color w:val="00000A"/>
              </w:rPr>
            </w:pPr>
          </w:p>
        </w:tc>
      </w:tr>
      <w:tr w:rsidR="008510E1" w:rsidRPr="001A2298" w14:paraId="2950239A" w14:textId="77777777" w:rsidTr="00D64C24">
        <w:trPr>
          <w:gridAfter w:val="1"/>
          <w:wAfter w:w="6" w:type="dxa"/>
          <w:tblHeader/>
        </w:trPr>
        <w:tc>
          <w:tcPr>
            <w:tcW w:w="4371" w:type="dxa"/>
            <w:gridSpan w:val="2"/>
            <w:tcBorders>
              <w:top w:val="single" w:sz="4" w:space="0" w:color="000000"/>
              <w:left w:val="single" w:sz="4" w:space="0" w:color="000000"/>
              <w:bottom w:val="single" w:sz="4" w:space="0" w:color="000000"/>
            </w:tcBorders>
            <w:shd w:val="clear" w:color="auto" w:fill="D9D9D9"/>
          </w:tcPr>
          <w:p w14:paraId="346E5BE7" w14:textId="77777777" w:rsidR="008510E1" w:rsidRPr="001A2298" w:rsidRDefault="008510E1" w:rsidP="00D64C24">
            <w:pPr>
              <w:jc w:val="both"/>
              <w:rPr>
                <w:rFonts w:eastAsia="Calibri"/>
                <w:color w:val="00000A"/>
              </w:rPr>
            </w:pPr>
            <w:r w:rsidRPr="001A2298">
              <w:rPr>
                <w:rFonts w:eastAsia="Calibri"/>
                <w:b/>
                <w:bCs/>
                <w:color w:val="00000A"/>
              </w:rPr>
              <w:t>Elemento</w:t>
            </w:r>
          </w:p>
        </w:tc>
        <w:tc>
          <w:tcPr>
            <w:tcW w:w="1985" w:type="dxa"/>
            <w:tcBorders>
              <w:top w:val="single" w:sz="4" w:space="0" w:color="000000"/>
              <w:left w:val="single" w:sz="4" w:space="0" w:color="000000"/>
              <w:bottom w:val="single" w:sz="4" w:space="0" w:color="000000"/>
            </w:tcBorders>
            <w:shd w:val="clear" w:color="auto" w:fill="D9D9D9"/>
          </w:tcPr>
          <w:p w14:paraId="08C87168" w14:textId="77777777" w:rsidR="008510E1" w:rsidRPr="001A2298" w:rsidRDefault="008510E1" w:rsidP="00D64C24">
            <w:pPr>
              <w:jc w:val="both"/>
              <w:rPr>
                <w:rFonts w:eastAsia="Calibri"/>
                <w:color w:val="00000A"/>
              </w:rPr>
            </w:pPr>
            <w:r w:rsidRPr="001A2298">
              <w:rPr>
                <w:rFonts w:eastAsia="Calibri"/>
                <w:b/>
                <w:bCs/>
                <w:color w:val="00000A"/>
              </w:rPr>
              <w:t>Verificación programa de posgrado</w:t>
            </w:r>
          </w:p>
        </w:tc>
        <w:tc>
          <w:tcPr>
            <w:tcW w:w="1984" w:type="dxa"/>
            <w:tcBorders>
              <w:top w:val="single" w:sz="4" w:space="0" w:color="000000"/>
              <w:left w:val="single" w:sz="4" w:space="0" w:color="000000"/>
              <w:bottom w:val="single" w:sz="4" w:space="0" w:color="000000"/>
            </w:tcBorders>
            <w:shd w:val="clear" w:color="auto" w:fill="D9D9D9"/>
          </w:tcPr>
          <w:p w14:paraId="0CB35702" w14:textId="77777777" w:rsidR="008510E1" w:rsidRPr="001A2298" w:rsidRDefault="008510E1" w:rsidP="00D64C24">
            <w:pPr>
              <w:jc w:val="both"/>
              <w:rPr>
                <w:rFonts w:eastAsia="Calibri"/>
                <w:color w:val="00000A"/>
              </w:rPr>
            </w:pPr>
            <w:r w:rsidRPr="001A2298">
              <w:rPr>
                <w:rFonts w:eastAsia="Calibri"/>
                <w:b/>
                <w:bCs/>
                <w:color w:val="00000A"/>
              </w:rPr>
              <w:t>Verificación Consejo Central de Posgrado.</w:t>
            </w:r>
          </w:p>
        </w:tc>
        <w:tc>
          <w:tcPr>
            <w:tcW w:w="1672" w:type="dxa"/>
            <w:tcBorders>
              <w:top w:val="single" w:sz="4" w:space="0" w:color="000000"/>
              <w:left w:val="single" w:sz="4" w:space="0" w:color="000000"/>
              <w:bottom w:val="single" w:sz="4" w:space="0" w:color="000000"/>
              <w:right w:val="single" w:sz="4" w:space="0" w:color="000000"/>
            </w:tcBorders>
            <w:shd w:val="clear" w:color="auto" w:fill="D9D9D9"/>
          </w:tcPr>
          <w:p w14:paraId="571DB25B" w14:textId="77777777" w:rsidR="008510E1" w:rsidRPr="001A2298" w:rsidRDefault="008510E1" w:rsidP="00D64C24">
            <w:pPr>
              <w:jc w:val="both"/>
              <w:rPr>
                <w:rFonts w:eastAsia="Calibri"/>
                <w:color w:val="00000A"/>
              </w:rPr>
            </w:pPr>
            <w:r w:rsidRPr="001A2298">
              <w:rPr>
                <w:rFonts w:eastAsia="Calibri"/>
                <w:b/>
                <w:bCs/>
                <w:color w:val="00000A"/>
              </w:rPr>
              <w:t>Observaciones</w:t>
            </w:r>
          </w:p>
        </w:tc>
      </w:tr>
      <w:tr w:rsidR="008510E1" w:rsidRPr="001A2298" w14:paraId="6153AA5C"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02729CEC" w14:textId="77777777" w:rsidR="008510E1" w:rsidRPr="001A2298" w:rsidRDefault="008510E1" w:rsidP="00D64C24">
            <w:pPr>
              <w:jc w:val="both"/>
              <w:rPr>
                <w:rFonts w:eastAsia="Calibri"/>
                <w:color w:val="00000A"/>
              </w:rPr>
            </w:pPr>
            <w:r w:rsidRPr="001A2298">
              <w:rPr>
                <w:rFonts w:eastAsia="Calibri"/>
                <w:color w:val="00000A"/>
              </w:rPr>
              <w:t xml:space="preserve">Título: Reglamento interno </w:t>
            </w:r>
            <w:proofErr w:type="spellStart"/>
            <w:r w:rsidRPr="001A2298">
              <w:rPr>
                <w:rFonts w:eastAsia="Calibri"/>
                <w:color w:val="00000A"/>
              </w:rPr>
              <w:t>xxxxx</w:t>
            </w:r>
            <w:proofErr w:type="spellEnd"/>
          </w:p>
        </w:tc>
        <w:tc>
          <w:tcPr>
            <w:tcW w:w="1985" w:type="dxa"/>
            <w:tcBorders>
              <w:top w:val="single" w:sz="4" w:space="0" w:color="000000"/>
              <w:left w:val="single" w:sz="4" w:space="0" w:color="000000"/>
              <w:bottom w:val="single" w:sz="4" w:space="0" w:color="000000"/>
            </w:tcBorders>
            <w:shd w:val="clear" w:color="auto" w:fill="auto"/>
          </w:tcPr>
          <w:p w14:paraId="01FAB246"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0995E52D"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685AD3C" w14:textId="77777777" w:rsidR="008510E1" w:rsidRPr="001A2298" w:rsidRDefault="008510E1" w:rsidP="00D64C24">
            <w:pPr>
              <w:snapToGrid w:val="0"/>
              <w:jc w:val="both"/>
              <w:rPr>
                <w:rFonts w:eastAsia="Calibri"/>
                <w:color w:val="00000A"/>
              </w:rPr>
            </w:pPr>
          </w:p>
        </w:tc>
      </w:tr>
      <w:tr w:rsidR="008510E1" w:rsidRPr="001A2298" w14:paraId="2E3E7686"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61BB71B2" w14:textId="77777777" w:rsidR="008510E1" w:rsidRPr="001A2298" w:rsidRDefault="008510E1" w:rsidP="00D64C24">
            <w:pPr>
              <w:jc w:val="both"/>
              <w:rPr>
                <w:rFonts w:eastAsia="Calibri"/>
                <w:color w:val="00000A"/>
              </w:rPr>
            </w:pPr>
            <w:r w:rsidRPr="001A2298">
              <w:rPr>
                <w:rFonts w:eastAsia="Calibri"/>
                <w:color w:val="00000A"/>
              </w:rPr>
              <w:t>Objetivo</w:t>
            </w:r>
          </w:p>
        </w:tc>
        <w:tc>
          <w:tcPr>
            <w:tcW w:w="1985" w:type="dxa"/>
            <w:tcBorders>
              <w:top w:val="single" w:sz="4" w:space="0" w:color="000000"/>
              <w:left w:val="single" w:sz="4" w:space="0" w:color="000000"/>
              <w:bottom w:val="single" w:sz="4" w:space="0" w:color="000000"/>
            </w:tcBorders>
            <w:shd w:val="clear" w:color="auto" w:fill="auto"/>
          </w:tcPr>
          <w:p w14:paraId="6F05B78B"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495F2F54"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3A78FA4" w14:textId="77777777" w:rsidR="008510E1" w:rsidRPr="001A2298" w:rsidRDefault="008510E1" w:rsidP="00D64C24">
            <w:pPr>
              <w:snapToGrid w:val="0"/>
              <w:jc w:val="both"/>
              <w:rPr>
                <w:rFonts w:eastAsia="Calibri"/>
                <w:color w:val="00000A"/>
              </w:rPr>
            </w:pPr>
          </w:p>
        </w:tc>
      </w:tr>
      <w:tr w:rsidR="008510E1" w:rsidRPr="001A2298" w14:paraId="1D7AE577"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2D55B465" w14:textId="77777777" w:rsidR="008510E1" w:rsidRPr="001A2298" w:rsidRDefault="008510E1" w:rsidP="00D64C24">
            <w:pPr>
              <w:jc w:val="both"/>
              <w:rPr>
                <w:rFonts w:eastAsia="Calibri"/>
                <w:color w:val="00000A"/>
              </w:rPr>
            </w:pPr>
            <w:r w:rsidRPr="001A2298">
              <w:rPr>
                <w:rFonts w:eastAsia="Calibri"/>
                <w:color w:val="00000A"/>
              </w:rPr>
              <w:t>Naturaleza del posgrado (académico, profesional)</w:t>
            </w:r>
          </w:p>
        </w:tc>
        <w:tc>
          <w:tcPr>
            <w:tcW w:w="1985" w:type="dxa"/>
            <w:tcBorders>
              <w:top w:val="single" w:sz="4" w:space="0" w:color="000000"/>
              <w:left w:val="single" w:sz="4" w:space="0" w:color="000000"/>
              <w:bottom w:val="single" w:sz="4" w:space="0" w:color="000000"/>
            </w:tcBorders>
            <w:shd w:val="clear" w:color="auto" w:fill="auto"/>
          </w:tcPr>
          <w:p w14:paraId="4BF645A1"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41DA2182"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84440E8" w14:textId="77777777" w:rsidR="008510E1" w:rsidRPr="001A2298" w:rsidRDefault="008510E1" w:rsidP="00D64C24">
            <w:pPr>
              <w:snapToGrid w:val="0"/>
              <w:jc w:val="both"/>
              <w:rPr>
                <w:rFonts w:eastAsia="Calibri"/>
                <w:color w:val="00000A"/>
              </w:rPr>
            </w:pPr>
          </w:p>
        </w:tc>
      </w:tr>
      <w:tr w:rsidR="008510E1" w:rsidRPr="001A2298" w14:paraId="7271F888"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0EC1D043" w14:textId="77777777" w:rsidR="008510E1" w:rsidRPr="001A2298" w:rsidRDefault="008510E1" w:rsidP="00D64C24">
            <w:pPr>
              <w:jc w:val="both"/>
              <w:rPr>
                <w:rFonts w:eastAsia="Calibri"/>
                <w:color w:val="00000A"/>
              </w:rPr>
            </w:pPr>
            <w:r w:rsidRPr="001A2298">
              <w:rPr>
                <w:rFonts w:eastAsia="Calibri"/>
                <w:bCs/>
                <w:color w:val="00000A"/>
              </w:rPr>
              <w:t>Título y grado que se otorga</w:t>
            </w:r>
          </w:p>
        </w:tc>
        <w:tc>
          <w:tcPr>
            <w:tcW w:w="1985" w:type="dxa"/>
            <w:tcBorders>
              <w:top w:val="single" w:sz="4" w:space="0" w:color="000000"/>
              <w:left w:val="single" w:sz="4" w:space="0" w:color="000000"/>
              <w:bottom w:val="single" w:sz="4" w:space="0" w:color="000000"/>
            </w:tcBorders>
            <w:shd w:val="clear" w:color="auto" w:fill="auto"/>
          </w:tcPr>
          <w:p w14:paraId="3C5F5F80"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31DF7E14"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5F4912A" w14:textId="77777777" w:rsidR="008510E1" w:rsidRPr="001A2298" w:rsidRDefault="008510E1" w:rsidP="00D64C24">
            <w:pPr>
              <w:snapToGrid w:val="0"/>
              <w:jc w:val="both"/>
              <w:rPr>
                <w:rFonts w:eastAsia="Calibri"/>
                <w:color w:val="00000A"/>
              </w:rPr>
            </w:pPr>
          </w:p>
        </w:tc>
      </w:tr>
      <w:tr w:rsidR="008510E1" w:rsidRPr="001A2298" w14:paraId="2541F52D"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1958786A" w14:textId="77777777" w:rsidR="008510E1" w:rsidRPr="001A2298" w:rsidRDefault="008510E1" w:rsidP="00D64C24">
            <w:pPr>
              <w:jc w:val="both"/>
              <w:rPr>
                <w:rFonts w:eastAsia="Calibri"/>
                <w:color w:val="00000A"/>
              </w:rPr>
            </w:pPr>
            <w:r w:rsidRPr="001A2298">
              <w:rPr>
                <w:rFonts w:eastAsia="Calibri"/>
                <w:color w:val="00000A"/>
              </w:rPr>
              <w:t>Unidad (es) de adscripción del posgrado</w:t>
            </w:r>
          </w:p>
        </w:tc>
        <w:tc>
          <w:tcPr>
            <w:tcW w:w="1985" w:type="dxa"/>
            <w:tcBorders>
              <w:top w:val="single" w:sz="4" w:space="0" w:color="000000"/>
              <w:left w:val="single" w:sz="4" w:space="0" w:color="000000"/>
              <w:bottom w:val="single" w:sz="4" w:space="0" w:color="000000"/>
            </w:tcBorders>
            <w:shd w:val="clear" w:color="auto" w:fill="auto"/>
          </w:tcPr>
          <w:p w14:paraId="7210297C"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711475FA"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8FEE272" w14:textId="77777777" w:rsidR="008510E1" w:rsidRPr="001A2298" w:rsidRDefault="008510E1" w:rsidP="00D64C24">
            <w:pPr>
              <w:snapToGrid w:val="0"/>
              <w:jc w:val="both"/>
              <w:rPr>
                <w:rFonts w:eastAsia="Calibri"/>
                <w:color w:val="00000A"/>
              </w:rPr>
            </w:pPr>
          </w:p>
        </w:tc>
      </w:tr>
      <w:tr w:rsidR="008510E1" w:rsidRPr="001A2298" w14:paraId="48B0A125"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6E6776F1" w14:textId="77777777" w:rsidR="008510E1" w:rsidRPr="001A2298" w:rsidRDefault="008510E1" w:rsidP="00D64C24">
            <w:pPr>
              <w:jc w:val="both"/>
              <w:rPr>
                <w:rFonts w:eastAsia="Calibri"/>
                <w:color w:val="00000A"/>
              </w:rPr>
            </w:pPr>
            <w:r w:rsidRPr="001A2298">
              <w:rPr>
                <w:rFonts w:eastAsia="Calibri"/>
                <w:color w:val="00000A"/>
              </w:rPr>
              <w:t>Modalidad (presencial, virtual, bimodal)</w:t>
            </w:r>
          </w:p>
        </w:tc>
        <w:tc>
          <w:tcPr>
            <w:tcW w:w="1985" w:type="dxa"/>
            <w:tcBorders>
              <w:top w:val="single" w:sz="4" w:space="0" w:color="000000"/>
              <w:left w:val="single" w:sz="4" w:space="0" w:color="000000"/>
              <w:bottom w:val="single" w:sz="4" w:space="0" w:color="000000"/>
            </w:tcBorders>
            <w:shd w:val="clear" w:color="auto" w:fill="auto"/>
          </w:tcPr>
          <w:p w14:paraId="124AF337"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60613B9A"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D386CBF" w14:textId="77777777" w:rsidR="008510E1" w:rsidRPr="001A2298" w:rsidRDefault="008510E1" w:rsidP="00D64C24">
            <w:pPr>
              <w:snapToGrid w:val="0"/>
              <w:jc w:val="both"/>
              <w:rPr>
                <w:rFonts w:eastAsia="Calibri"/>
                <w:color w:val="00000A"/>
              </w:rPr>
            </w:pPr>
          </w:p>
        </w:tc>
      </w:tr>
      <w:tr w:rsidR="008510E1" w:rsidRPr="001A2298" w14:paraId="0A6848DA"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3B22E667" w14:textId="77777777" w:rsidR="008510E1" w:rsidRPr="001A2298" w:rsidRDefault="008510E1" w:rsidP="00D64C24">
            <w:pPr>
              <w:jc w:val="both"/>
              <w:rPr>
                <w:rFonts w:eastAsia="Calibri"/>
                <w:color w:val="00000A"/>
              </w:rPr>
            </w:pPr>
            <w:r w:rsidRPr="001A2298">
              <w:rPr>
                <w:rFonts w:eastAsia="Calibri"/>
                <w:color w:val="00000A"/>
              </w:rPr>
              <w:t>Integración del CGA</w:t>
            </w:r>
          </w:p>
        </w:tc>
        <w:tc>
          <w:tcPr>
            <w:tcW w:w="1985" w:type="dxa"/>
            <w:tcBorders>
              <w:top w:val="single" w:sz="4" w:space="0" w:color="000000"/>
              <w:left w:val="single" w:sz="4" w:space="0" w:color="000000"/>
              <w:bottom w:val="single" w:sz="4" w:space="0" w:color="000000"/>
            </w:tcBorders>
            <w:shd w:val="clear" w:color="auto" w:fill="auto"/>
          </w:tcPr>
          <w:p w14:paraId="44EDCEB7"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72201F64"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5612228" w14:textId="77777777" w:rsidR="008510E1" w:rsidRPr="001A2298" w:rsidRDefault="008510E1" w:rsidP="00D64C24">
            <w:pPr>
              <w:snapToGrid w:val="0"/>
              <w:jc w:val="both"/>
              <w:rPr>
                <w:rFonts w:eastAsia="Calibri"/>
                <w:color w:val="00000A"/>
              </w:rPr>
            </w:pPr>
          </w:p>
        </w:tc>
      </w:tr>
      <w:tr w:rsidR="008510E1" w:rsidRPr="001A2298" w14:paraId="3838C2E3"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5DBF9162" w14:textId="77777777" w:rsidR="008510E1" w:rsidRPr="001A2298" w:rsidRDefault="008510E1" w:rsidP="00D64C24">
            <w:pPr>
              <w:jc w:val="both"/>
              <w:rPr>
                <w:rFonts w:eastAsia="Calibri"/>
                <w:color w:val="00000A"/>
              </w:rPr>
            </w:pPr>
            <w:r w:rsidRPr="001A2298">
              <w:rPr>
                <w:rFonts w:eastAsia="Calibri"/>
                <w:color w:val="00000A"/>
              </w:rPr>
              <w:t xml:space="preserve">Competencias del CGA (en armonía con las del artículo 32 Reglamento </w:t>
            </w:r>
            <w:proofErr w:type="spellStart"/>
            <w:r w:rsidRPr="001A2298">
              <w:rPr>
                <w:rFonts w:eastAsia="Calibri"/>
                <w:color w:val="00000A"/>
              </w:rPr>
              <w:t>Sepuna</w:t>
            </w:r>
            <w:proofErr w:type="spellEnd"/>
            <w:r w:rsidRPr="001A2298">
              <w:rPr>
                <w:rFonts w:eastAsia="Calibri"/>
                <w:color w:val="00000A"/>
              </w:rPr>
              <w:t xml:space="preserve"> y otras específicas del posgrado)</w:t>
            </w:r>
          </w:p>
        </w:tc>
        <w:tc>
          <w:tcPr>
            <w:tcW w:w="1985" w:type="dxa"/>
            <w:tcBorders>
              <w:top w:val="single" w:sz="4" w:space="0" w:color="000000"/>
              <w:left w:val="single" w:sz="4" w:space="0" w:color="000000"/>
              <w:bottom w:val="single" w:sz="4" w:space="0" w:color="000000"/>
            </w:tcBorders>
            <w:shd w:val="clear" w:color="auto" w:fill="auto"/>
          </w:tcPr>
          <w:p w14:paraId="193953AA"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474B6C49"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38609F5" w14:textId="77777777" w:rsidR="008510E1" w:rsidRPr="001A2298" w:rsidRDefault="008510E1" w:rsidP="00D64C24">
            <w:pPr>
              <w:snapToGrid w:val="0"/>
              <w:jc w:val="both"/>
              <w:rPr>
                <w:rFonts w:eastAsia="Calibri"/>
                <w:color w:val="00000A"/>
              </w:rPr>
            </w:pPr>
          </w:p>
        </w:tc>
      </w:tr>
      <w:tr w:rsidR="008510E1" w:rsidRPr="001A2298" w14:paraId="4AC46ECB"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749951DB" w14:textId="77777777" w:rsidR="008510E1" w:rsidRPr="001A2298" w:rsidRDefault="008510E1" w:rsidP="00D64C24">
            <w:pPr>
              <w:jc w:val="both"/>
              <w:rPr>
                <w:rFonts w:eastAsia="Calibri"/>
                <w:color w:val="00000A"/>
              </w:rPr>
            </w:pPr>
            <w:r w:rsidRPr="001A2298">
              <w:rPr>
                <w:rFonts w:eastAsia="Calibri"/>
                <w:color w:val="00000A"/>
              </w:rPr>
              <w:t>Funcionamiento del CGA (en armonía con el artículo 107 del Estatuto Orgánico)</w:t>
            </w:r>
          </w:p>
        </w:tc>
        <w:tc>
          <w:tcPr>
            <w:tcW w:w="1985" w:type="dxa"/>
            <w:tcBorders>
              <w:top w:val="single" w:sz="4" w:space="0" w:color="000000"/>
              <w:left w:val="single" w:sz="4" w:space="0" w:color="000000"/>
              <w:bottom w:val="single" w:sz="4" w:space="0" w:color="000000"/>
            </w:tcBorders>
            <w:shd w:val="clear" w:color="auto" w:fill="auto"/>
          </w:tcPr>
          <w:p w14:paraId="38E64521"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74F6E584"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ECFF3B0" w14:textId="77777777" w:rsidR="008510E1" w:rsidRPr="001A2298" w:rsidRDefault="008510E1" w:rsidP="00D64C24">
            <w:pPr>
              <w:snapToGrid w:val="0"/>
              <w:jc w:val="both"/>
              <w:rPr>
                <w:rFonts w:eastAsia="Calibri"/>
                <w:color w:val="00000A"/>
              </w:rPr>
            </w:pPr>
          </w:p>
        </w:tc>
      </w:tr>
      <w:tr w:rsidR="008510E1" w:rsidRPr="001A2298" w14:paraId="00830196"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6CDB4300" w14:textId="77777777" w:rsidR="008510E1" w:rsidRPr="001A2298" w:rsidRDefault="008510E1" w:rsidP="00D64C24">
            <w:pPr>
              <w:jc w:val="both"/>
              <w:rPr>
                <w:rFonts w:eastAsia="Calibri"/>
                <w:color w:val="00000A"/>
              </w:rPr>
            </w:pPr>
            <w:r w:rsidRPr="001A2298">
              <w:rPr>
                <w:rFonts w:eastAsia="Calibri"/>
                <w:color w:val="00000A"/>
              </w:rPr>
              <w:t>Designación del coordinador</w:t>
            </w:r>
          </w:p>
        </w:tc>
        <w:tc>
          <w:tcPr>
            <w:tcW w:w="1985" w:type="dxa"/>
            <w:tcBorders>
              <w:top w:val="single" w:sz="4" w:space="0" w:color="000000"/>
              <w:left w:val="single" w:sz="4" w:space="0" w:color="000000"/>
              <w:bottom w:val="single" w:sz="4" w:space="0" w:color="000000"/>
            </w:tcBorders>
            <w:shd w:val="clear" w:color="auto" w:fill="auto"/>
          </w:tcPr>
          <w:p w14:paraId="32A64E5D"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311906E6"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82A797A" w14:textId="77777777" w:rsidR="008510E1" w:rsidRPr="001A2298" w:rsidRDefault="008510E1" w:rsidP="00D64C24">
            <w:pPr>
              <w:snapToGrid w:val="0"/>
              <w:jc w:val="both"/>
              <w:rPr>
                <w:rFonts w:eastAsia="Calibri"/>
                <w:color w:val="00000A"/>
              </w:rPr>
            </w:pPr>
          </w:p>
        </w:tc>
      </w:tr>
      <w:tr w:rsidR="008510E1" w:rsidRPr="001A2298" w14:paraId="37A2862E"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3CE076D0" w14:textId="77777777" w:rsidR="008510E1" w:rsidRPr="001A2298" w:rsidRDefault="008510E1" w:rsidP="00D64C24">
            <w:pPr>
              <w:jc w:val="both"/>
              <w:rPr>
                <w:rFonts w:eastAsia="Calibri"/>
                <w:color w:val="00000A"/>
              </w:rPr>
            </w:pPr>
            <w:r w:rsidRPr="001A2298">
              <w:rPr>
                <w:rFonts w:eastAsia="Calibri"/>
                <w:color w:val="00000A"/>
              </w:rPr>
              <w:lastRenderedPageBreak/>
              <w:t xml:space="preserve">Competencias del coordinador (en armonía con las del artículo 30 Reglamento </w:t>
            </w:r>
            <w:proofErr w:type="spellStart"/>
            <w:r w:rsidRPr="001A2298">
              <w:rPr>
                <w:rFonts w:eastAsia="Calibri"/>
                <w:color w:val="00000A"/>
              </w:rPr>
              <w:t>Sepuna</w:t>
            </w:r>
            <w:proofErr w:type="spellEnd"/>
            <w:r w:rsidRPr="001A2298">
              <w:rPr>
                <w:rFonts w:eastAsia="Calibri"/>
                <w:color w:val="00000A"/>
              </w:rPr>
              <w:t xml:space="preserve"> y otras específicas del posgrado)</w:t>
            </w:r>
          </w:p>
        </w:tc>
        <w:tc>
          <w:tcPr>
            <w:tcW w:w="1985" w:type="dxa"/>
            <w:tcBorders>
              <w:top w:val="single" w:sz="4" w:space="0" w:color="000000"/>
              <w:left w:val="single" w:sz="4" w:space="0" w:color="000000"/>
              <w:bottom w:val="single" w:sz="4" w:space="0" w:color="000000"/>
            </w:tcBorders>
            <w:shd w:val="clear" w:color="auto" w:fill="auto"/>
          </w:tcPr>
          <w:p w14:paraId="0A3AE08F"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0FC58879" w14:textId="77777777" w:rsidR="008510E1" w:rsidRPr="001A2298" w:rsidRDefault="008510E1" w:rsidP="00D64C24">
            <w:pPr>
              <w:snapToGrid w:val="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811381D" w14:textId="77777777" w:rsidR="008510E1" w:rsidRPr="001A2298" w:rsidRDefault="008510E1" w:rsidP="00D64C24">
            <w:pPr>
              <w:snapToGrid w:val="0"/>
              <w:jc w:val="both"/>
              <w:rPr>
                <w:rFonts w:eastAsia="Calibri"/>
                <w:color w:val="00000A"/>
              </w:rPr>
            </w:pPr>
          </w:p>
        </w:tc>
      </w:tr>
      <w:tr w:rsidR="008510E1" w:rsidRPr="001A2298" w14:paraId="419C6E03" w14:textId="77777777" w:rsidTr="00D64C24">
        <w:trPr>
          <w:gridAfter w:val="1"/>
          <w:wAfter w:w="6" w:type="dxa"/>
          <w:trHeight w:val="669"/>
        </w:trPr>
        <w:tc>
          <w:tcPr>
            <w:tcW w:w="4371" w:type="dxa"/>
            <w:gridSpan w:val="2"/>
            <w:tcBorders>
              <w:top w:val="single" w:sz="4" w:space="0" w:color="000000"/>
              <w:left w:val="single" w:sz="4" w:space="0" w:color="000000"/>
              <w:bottom w:val="single" w:sz="4" w:space="0" w:color="000000"/>
            </w:tcBorders>
            <w:shd w:val="clear" w:color="auto" w:fill="auto"/>
          </w:tcPr>
          <w:p w14:paraId="71025DC9" w14:textId="77777777" w:rsidR="008510E1" w:rsidRPr="001A2298" w:rsidRDefault="008510E1" w:rsidP="00D64C24">
            <w:pPr>
              <w:jc w:val="both"/>
              <w:rPr>
                <w:rFonts w:eastAsia="Calibri"/>
                <w:color w:val="00000A"/>
              </w:rPr>
            </w:pPr>
            <w:r w:rsidRPr="001A2298">
              <w:rPr>
                <w:rFonts w:eastAsia="Calibri"/>
                <w:color w:val="00000A"/>
              </w:rPr>
              <w:t>Recursos financieros del posgrado (fuentes, finanzas, costos)</w:t>
            </w:r>
          </w:p>
        </w:tc>
        <w:tc>
          <w:tcPr>
            <w:tcW w:w="1985" w:type="dxa"/>
            <w:tcBorders>
              <w:top w:val="single" w:sz="4" w:space="0" w:color="000000"/>
              <w:left w:val="single" w:sz="4" w:space="0" w:color="000000"/>
              <w:bottom w:val="single" w:sz="4" w:space="0" w:color="000000"/>
            </w:tcBorders>
            <w:shd w:val="clear" w:color="auto" w:fill="auto"/>
          </w:tcPr>
          <w:p w14:paraId="02D4E860"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3CE36432"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A87AA47" w14:textId="77777777" w:rsidR="008510E1" w:rsidRPr="001A2298" w:rsidRDefault="008510E1" w:rsidP="00D64C24">
            <w:pPr>
              <w:snapToGrid w:val="0"/>
              <w:spacing w:before="120" w:after="120"/>
              <w:jc w:val="both"/>
              <w:rPr>
                <w:rFonts w:eastAsia="Calibri"/>
                <w:color w:val="00000A"/>
              </w:rPr>
            </w:pPr>
          </w:p>
        </w:tc>
      </w:tr>
      <w:tr w:rsidR="008510E1" w:rsidRPr="001A2298" w14:paraId="58622BAD"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29354B9F" w14:textId="77777777" w:rsidR="008510E1" w:rsidRPr="001A2298" w:rsidRDefault="008510E1" w:rsidP="00D64C24">
            <w:pPr>
              <w:jc w:val="both"/>
              <w:rPr>
                <w:rFonts w:eastAsia="Calibri"/>
                <w:color w:val="00000A"/>
              </w:rPr>
            </w:pPr>
            <w:r w:rsidRPr="001A2298">
              <w:rPr>
                <w:rFonts w:eastAsia="Calibri"/>
                <w:color w:val="00000A"/>
              </w:rPr>
              <w:t>Requisitos, funciones y financiamiento del cuerpo académico</w:t>
            </w:r>
          </w:p>
        </w:tc>
        <w:tc>
          <w:tcPr>
            <w:tcW w:w="1985" w:type="dxa"/>
            <w:tcBorders>
              <w:top w:val="single" w:sz="4" w:space="0" w:color="000000"/>
              <w:left w:val="single" w:sz="4" w:space="0" w:color="000000"/>
              <w:bottom w:val="single" w:sz="4" w:space="0" w:color="000000"/>
            </w:tcBorders>
            <w:shd w:val="clear" w:color="auto" w:fill="auto"/>
          </w:tcPr>
          <w:p w14:paraId="7CA2E721"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1089CB10"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13FD1D9" w14:textId="77777777" w:rsidR="008510E1" w:rsidRPr="001A2298" w:rsidRDefault="008510E1" w:rsidP="00D64C24">
            <w:pPr>
              <w:snapToGrid w:val="0"/>
              <w:spacing w:before="120" w:after="120"/>
              <w:jc w:val="both"/>
              <w:rPr>
                <w:rFonts w:eastAsia="Calibri"/>
                <w:color w:val="00000A"/>
              </w:rPr>
            </w:pPr>
          </w:p>
        </w:tc>
      </w:tr>
      <w:tr w:rsidR="008510E1" w:rsidRPr="001A2298" w14:paraId="3844BA31"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49326E61" w14:textId="77777777" w:rsidR="008510E1" w:rsidRPr="001A2298" w:rsidRDefault="008510E1" w:rsidP="00D64C24">
            <w:pPr>
              <w:jc w:val="both"/>
              <w:rPr>
                <w:rFonts w:eastAsia="Calibri"/>
                <w:color w:val="00000A"/>
              </w:rPr>
            </w:pPr>
            <w:r w:rsidRPr="001A2298">
              <w:rPr>
                <w:rFonts w:eastAsia="Calibri"/>
                <w:color w:val="00000A"/>
              </w:rPr>
              <w:t>Requisitos admisión (proceso selección estudiantes, indicando instancias y sus competencias en el proceso)</w:t>
            </w:r>
          </w:p>
        </w:tc>
        <w:tc>
          <w:tcPr>
            <w:tcW w:w="1985" w:type="dxa"/>
            <w:tcBorders>
              <w:top w:val="single" w:sz="4" w:space="0" w:color="000000"/>
              <w:left w:val="single" w:sz="4" w:space="0" w:color="000000"/>
              <w:bottom w:val="single" w:sz="4" w:space="0" w:color="000000"/>
            </w:tcBorders>
            <w:shd w:val="clear" w:color="auto" w:fill="auto"/>
          </w:tcPr>
          <w:p w14:paraId="2EC1539C"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49B14F61"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23F0F8F" w14:textId="77777777" w:rsidR="008510E1" w:rsidRPr="001A2298" w:rsidRDefault="008510E1" w:rsidP="00D64C24">
            <w:pPr>
              <w:snapToGrid w:val="0"/>
              <w:spacing w:before="120" w:after="120"/>
              <w:jc w:val="both"/>
              <w:rPr>
                <w:rFonts w:eastAsia="Calibri"/>
                <w:color w:val="00000A"/>
              </w:rPr>
            </w:pPr>
          </w:p>
        </w:tc>
      </w:tr>
      <w:tr w:rsidR="008510E1" w:rsidRPr="001A2298" w14:paraId="6A4322D5"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3FA7AA17" w14:textId="77777777" w:rsidR="008510E1" w:rsidRPr="001A2298" w:rsidRDefault="008510E1" w:rsidP="00D64C24">
            <w:pPr>
              <w:jc w:val="both"/>
              <w:rPr>
                <w:rFonts w:eastAsia="Calibri"/>
                <w:color w:val="00000A"/>
              </w:rPr>
            </w:pPr>
            <w:r w:rsidRPr="001A2298">
              <w:rPr>
                <w:rFonts w:eastAsia="Calibri"/>
                <w:color w:val="00000A"/>
              </w:rPr>
              <w:t xml:space="preserve">Becas (requisitos para solicitar, ante cuál instancia solicitan, instancia competente para resolver, forma de mantenerla) </w:t>
            </w:r>
          </w:p>
        </w:tc>
        <w:tc>
          <w:tcPr>
            <w:tcW w:w="1985" w:type="dxa"/>
            <w:tcBorders>
              <w:top w:val="single" w:sz="4" w:space="0" w:color="000000"/>
              <w:left w:val="single" w:sz="4" w:space="0" w:color="000000"/>
              <w:bottom w:val="single" w:sz="4" w:space="0" w:color="000000"/>
            </w:tcBorders>
            <w:shd w:val="clear" w:color="auto" w:fill="auto"/>
          </w:tcPr>
          <w:p w14:paraId="1E35085A" w14:textId="77777777" w:rsidR="008510E1" w:rsidRPr="001A2298" w:rsidRDefault="008510E1" w:rsidP="00D64C24">
            <w:pPr>
              <w:snapToGrid w:val="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738E2FEC"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0D158A9" w14:textId="77777777" w:rsidR="008510E1" w:rsidRPr="001A2298" w:rsidRDefault="008510E1" w:rsidP="00D64C24">
            <w:pPr>
              <w:snapToGrid w:val="0"/>
              <w:spacing w:before="120" w:after="120"/>
              <w:jc w:val="both"/>
              <w:rPr>
                <w:rFonts w:eastAsia="Calibri"/>
                <w:color w:val="00000A"/>
              </w:rPr>
            </w:pPr>
          </w:p>
        </w:tc>
      </w:tr>
      <w:tr w:rsidR="008510E1" w:rsidRPr="001A2298" w14:paraId="0ADD378D"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2C9C449C" w14:textId="77777777" w:rsidR="008510E1" w:rsidRPr="001A2298" w:rsidRDefault="008510E1" w:rsidP="00D64C24">
            <w:pPr>
              <w:jc w:val="both"/>
              <w:rPr>
                <w:rFonts w:eastAsia="Calibri"/>
                <w:color w:val="00000A"/>
              </w:rPr>
            </w:pPr>
            <w:r w:rsidRPr="001A2298">
              <w:rPr>
                <w:rFonts w:eastAsia="Calibri"/>
                <w:color w:val="00000A"/>
              </w:rPr>
              <w:t>Criterios evaluación cursos, impugnación de evaluaciones</w:t>
            </w:r>
          </w:p>
        </w:tc>
        <w:tc>
          <w:tcPr>
            <w:tcW w:w="1985" w:type="dxa"/>
            <w:tcBorders>
              <w:top w:val="single" w:sz="4" w:space="0" w:color="000000"/>
              <w:left w:val="single" w:sz="4" w:space="0" w:color="000000"/>
              <w:bottom w:val="single" w:sz="4" w:space="0" w:color="000000"/>
            </w:tcBorders>
            <w:shd w:val="clear" w:color="auto" w:fill="auto"/>
          </w:tcPr>
          <w:p w14:paraId="0200D87C" w14:textId="77777777" w:rsidR="008510E1" w:rsidRPr="001A2298" w:rsidRDefault="008510E1" w:rsidP="00D64C24">
            <w:pPr>
              <w:snapToGrid w:val="0"/>
              <w:spacing w:before="120" w:after="12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757DCF48"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685ECE0" w14:textId="77777777" w:rsidR="008510E1" w:rsidRPr="001A2298" w:rsidRDefault="008510E1" w:rsidP="00D64C24">
            <w:pPr>
              <w:snapToGrid w:val="0"/>
              <w:spacing w:before="120" w:after="120"/>
              <w:jc w:val="both"/>
              <w:rPr>
                <w:rFonts w:eastAsia="Calibri"/>
                <w:color w:val="00000A"/>
              </w:rPr>
            </w:pPr>
          </w:p>
        </w:tc>
      </w:tr>
      <w:tr w:rsidR="008510E1" w:rsidRPr="001A2298" w14:paraId="20FD780C"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63A8DE88" w14:textId="77777777" w:rsidR="008510E1" w:rsidRPr="001A2298" w:rsidRDefault="008510E1" w:rsidP="00D64C24">
            <w:pPr>
              <w:jc w:val="both"/>
              <w:rPr>
                <w:rFonts w:eastAsia="Calibri"/>
                <w:color w:val="00000A"/>
              </w:rPr>
            </w:pPr>
            <w:r w:rsidRPr="001A2298">
              <w:rPr>
                <w:rFonts w:eastAsia="Calibri"/>
                <w:color w:val="00000A"/>
              </w:rPr>
              <w:t>Permanencia en el programa</w:t>
            </w:r>
          </w:p>
        </w:tc>
        <w:tc>
          <w:tcPr>
            <w:tcW w:w="1985" w:type="dxa"/>
            <w:tcBorders>
              <w:top w:val="single" w:sz="4" w:space="0" w:color="000000"/>
              <w:left w:val="single" w:sz="4" w:space="0" w:color="000000"/>
              <w:bottom w:val="single" w:sz="4" w:space="0" w:color="000000"/>
            </w:tcBorders>
            <w:shd w:val="clear" w:color="auto" w:fill="auto"/>
          </w:tcPr>
          <w:p w14:paraId="606DFE17" w14:textId="77777777" w:rsidR="008510E1" w:rsidRPr="001A2298" w:rsidRDefault="008510E1" w:rsidP="00D64C24">
            <w:pPr>
              <w:snapToGrid w:val="0"/>
              <w:spacing w:before="120" w:after="12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76B9ADC4"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C4C2A3E" w14:textId="77777777" w:rsidR="008510E1" w:rsidRPr="001A2298" w:rsidRDefault="008510E1" w:rsidP="00D64C24">
            <w:pPr>
              <w:snapToGrid w:val="0"/>
              <w:spacing w:before="120" w:after="120"/>
              <w:jc w:val="both"/>
              <w:rPr>
                <w:rFonts w:eastAsia="Calibri"/>
                <w:color w:val="00000A"/>
              </w:rPr>
            </w:pPr>
          </w:p>
        </w:tc>
      </w:tr>
      <w:tr w:rsidR="008510E1" w:rsidRPr="001A2298" w14:paraId="6D9BB305"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36F330F0" w14:textId="77777777" w:rsidR="008510E1" w:rsidRPr="001A2298" w:rsidRDefault="008510E1" w:rsidP="00D64C24">
            <w:pPr>
              <w:spacing w:before="120" w:after="120"/>
              <w:jc w:val="both"/>
              <w:rPr>
                <w:rFonts w:eastAsia="Calibri"/>
                <w:color w:val="00000A"/>
              </w:rPr>
            </w:pPr>
            <w:r w:rsidRPr="001A2298">
              <w:rPr>
                <w:rFonts w:eastAsia="Calibri"/>
                <w:color w:val="00000A"/>
              </w:rPr>
              <w:t xml:space="preserve">Modalidades Trabajos finales de graduación (en el marco del acuerdo CONSACA-244-2013 del 7 de noviembre del 2013, publicado en Gaceta Ordinaria </w:t>
            </w:r>
            <w:proofErr w:type="spellStart"/>
            <w:r w:rsidRPr="001A2298">
              <w:rPr>
                <w:rFonts w:eastAsia="Calibri"/>
                <w:color w:val="00000A"/>
              </w:rPr>
              <w:t>Nº</w:t>
            </w:r>
            <w:proofErr w:type="spellEnd"/>
            <w:r w:rsidRPr="001A2298">
              <w:rPr>
                <w:rFonts w:eastAsia="Calibri"/>
                <w:color w:val="00000A"/>
              </w:rPr>
              <w:t xml:space="preserve"> 14-2013, el 15 de noviembre del 2013).</w:t>
            </w:r>
          </w:p>
        </w:tc>
        <w:tc>
          <w:tcPr>
            <w:tcW w:w="1985" w:type="dxa"/>
            <w:tcBorders>
              <w:top w:val="single" w:sz="4" w:space="0" w:color="000000"/>
              <w:left w:val="single" w:sz="4" w:space="0" w:color="000000"/>
              <w:bottom w:val="single" w:sz="4" w:space="0" w:color="000000"/>
            </w:tcBorders>
            <w:shd w:val="clear" w:color="auto" w:fill="auto"/>
          </w:tcPr>
          <w:p w14:paraId="2AA93317" w14:textId="77777777" w:rsidR="008510E1" w:rsidRPr="001A2298" w:rsidRDefault="008510E1" w:rsidP="00D64C24">
            <w:pPr>
              <w:snapToGrid w:val="0"/>
              <w:spacing w:before="120" w:after="12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3819D345"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1CAD6B5" w14:textId="77777777" w:rsidR="008510E1" w:rsidRPr="001A2298" w:rsidRDefault="008510E1" w:rsidP="00D64C24">
            <w:pPr>
              <w:snapToGrid w:val="0"/>
              <w:spacing w:before="120" w:after="120"/>
              <w:jc w:val="both"/>
              <w:rPr>
                <w:rFonts w:eastAsia="Calibri"/>
                <w:color w:val="00000A"/>
              </w:rPr>
            </w:pPr>
          </w:p>
        </w:tc>
      </w:tr>
      <w:tr w:rsidR="008510E1" w:rsidRPr="001A2298" w14:paraId="5596EBA2"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092FBBC8" w14:textId="77777777" w:rsidR="008510E1" w:rsidRPr="001A2298" w:rsidRDefault="008510E1" w:rsidP="00D64C24">
            <w:pPr>
              <w:spacing w:before="120" w:after="120"/>
              <w:jc w:val="both"/>
              <w:rPr>
                <w:rFonts w:eastAsia="Calibri"/>
                <w:color w:val="00000A"/>
              </w:rPr>
            </w:pPr>
            <w:r w:rsidRPr="001A2298">
              <w:rPr>
                <w:rFonts w:eastAsia="Calibri"/>
                <w:color w:val="00000A"/>
              </w:rPr>
              <w:t>Comité Asesor de Tesis (conformación, requisitos)</w:t>
            </w:r>
          </w:p>
        </w:tc>
        <w:tc>
          <w:tcPr>
            <w:tcW w:w="1985" w:type="dxa"/>
            <w:tcBorders>
              <w:top w:val="single" w:sz="4" w:space="0" w:color="000000"/>
              <w:left w:val="single" w:sz="4" w:space="0" w:color="000000"/>
              <w:bottom w:val="single" w:sz="4" w:space="0" w:color="000000"/>
            </w:tcBorders>
            <w:shd w:val="clear" w:color="auto" w:fill="auto"/>
          </w:tcPr>
          <w:p w14:paraId="0743AFF7" w14:textId="77777777" w:rsidR="008510E1" w:rsidRPr="001A2298" w:rsidRDefault="008510E1" w:rsidP="00D64C24">
            <w:pPr>
              <w:snapToGrid w:val="0"/>
              <w:spacing w:before="120" w:after="12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4AC25512"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C46722D" w14:textId="77777777" w:rsidR="008510E1" w:rsidRPr="001A2298" w:rsidRDefault="008510E1" w:rsidP="00D64C24">
            <w:pPr>
              <w:snapToGrid w:val="0"/>
              <w:spacing w:before="120" w:after="120"/>
              <w:jc w:val="both"/>
              <w:rPr>
                <w:rFonts w:eastAsia="Calibri"/>
                <w:color w:val="00000A"/>
              </w:rPr>
            </w:pPr>
          </w:p>
        </w:tc>
      </w:tr>
      <w:tr w:rsidR="008510E1" w:rsidRPr="001A2298" w14:paraId="0C2A707A" w14:textId="77777777" w:rsidTr="00D64C24">
        <w:trPr>
          <w:gridAfter w:val="1"/>
          <w:wAfter w:w="6" w:type="dxa"/>
        </w:trPr>
        <w:tc>
          <w:tcPr>
            <w:tcW w:w="4371" w:type="dxa"/>
            <w:gridSpan w:val="2"/>
            <w:tcBorders>
              <w:top w:val="single" w:sz="4" w:space="0" w:color="000000"/>
              <w:left w:val="single" w:sz="4" w:space="0" w:color="000000"/>
              <w:bottom w:val="single" w:sz="4" w:space="0" w:color="000000"/>
            </w:tcBorders>
            <w:shd w:val="clear" w:color="auto" w:fill="auto"/>
          </w:tcPr>
          <w:p w14:paraId="19DA840A" w14:textId="77777777" w:rsidR="008510E1" w:rsidRPr="001A2298" w:rsidRDefault="008510E1" w:rsidP="00D64C24">
            <w:pPr>
              <w:spacing w:before="120" w:after="120"/>
              <w:jc w:val="both"/>
              <w:rPr>
                <w:rFonts w:eastAsia="Calibri"/>
                <w:color w:val="00000A"/>
              </w:rPr>
            </w:pPr>
            <w:r w:rsidRPr="001A2298">
              <w:rPr>
                <w:rFonts w:eastAsia="Calibri"/>
                <w:color w:val="00000A"/>
              </w:rPr>
              <w:t>Requisitos graduación</w:t>
            </w:r>
          </w:p>
        </w:tc>
        <w:tc>
          <w:tcPr>
            <w:tcW w:w="1985" w:type="dxa"/>
            <w:tcBorders>
              <w:top w:val="single" w:sz="4" w:space="0" w:color="000000"/>
              <w:left w:val="single" w:sz="4" w:space="0" w:color="000000"/>
              <w:bottom w:val="single" w:sz="4" w:space="0" w:color="000000"/>
            </w:tcBorders>
            <w:shd w:val="clear" w:color="auto" w:fill="auto"/>
          </w:tcPr>
          <w:p w14:paraId="6F083378" w14:textId="77777777" w:rsidR="008510E1" w:rsidRPr="001A2298" w:rsidRDefault="008510E1" w:rsidP="00D64C24">
            <w:pPr>
              <w:snapToGrid w:val="0"/>
              <w:spacing w:before="120" w:after="120"/>
              <w:jc w:val="both"/>
              <w:rPr>
                <w:rFonts w:eastAsia="Calibri"/>
                <w:color w:val="00000A"/>
              </w:rPr>
            </w:pPr>
          </w:p>
        </w:tc>
        <w:tc>
          <w:tcPr>
            <w:tcW w:w="1984" w:type="dxa"/>
            <w:tcBorders>
              <w:top w:val="single" w:sz="4" w:space="0" w:color="000000"/>
              <w:left w:val="single" w:sz="4" w:space="0" w:color="000000"/>
              <w:bottom w:val="single" w:sz="4" w:space="0" w:color="000000"/>
            </w:tcBorders>
            <w:shd w:val="clear" w:color="auto" w:fill="auto"/>
          </w:tcPr>
          <w:p w14:paraId="28AB7982"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5612DE4" w14:textId="77777777" w:rsidR="008510E1" w:rsidRPr="001A2298" w:rsidRDefault="008510E1" w:rsidP="00D64C24">
            <w:pPr>
              <w:snapToGrid w:val="0"/>
              <w:spacing w:before="120" w:after="120"/>
              <w:jc w:val="both"/>
              <w:rPr>
                <w:rFonts w:eastAsia="Calibri"/>
                <w:color w:val="00000A"/>
              </w:rPr>
            </w:pPr>
          </w:p>
        </w:tc>
      </w:tr>
      <w:tr w:rsidR="008510E1" w:rsidRPr="001A2298" w14:paraId="4EDBF0D5" w14:textId="77777777" w:rsidTr="00D64C24">
        <w:trPr>
          <w:gridAfter w:val="1"/>
          <w:wAfter w:w="6" w:type="dxa"/>
        </w:trPr>
        <w:tc>
          <w:tcPr>
            <w:tcW w:w="4371" w:type="dxa"/>
            <w:gridSpan w:val="2"/>
            <w:tcBorders>
              <w:top w:val="single" w:sz="4" w:space="0" w:color="000000"/>
              <w:left w:val="single" w:sz="4" w:space="0" w:color="000000"/>
              <w:bottom w:val="single" w:sz="4" w:space="0" w:color="auto"/>
            </w:tcBorders>
            <w:shd w:val="clear" w:color="auto" w:fill="auto"/>
          </w:tcPr>
          <w:p w14:paraId="5329BA55" w14:textId="77777777" w:rsidR="008510E1" w:rsidRPr="001A2298" w:rsidRDefault="008510E1" w:rsidP="00D64C24">
            <w:pPr>
              <w:spacing w:before="120" w:after="120"/>
              <w:jc w:val="both"/>
              <w:rPr>
                <w:rFonts w:eastAsia="Calibri"/>
                <w:color w:val="00000A"/>
                <w:spacing w:val="-2"/>
              </w:rPr>
            </w:pPr>
            <w:r w:rsidRPr="001A2298">
              <w:rPr>
                <w:rFonts w:eastAsia="Calibri"/>
                <w:color w:val="00000A"/>
                <w:spacing w:val="-2"/>
              </w:rPr>
              <w:t>Presentación y defensa de TFG</w:t>
            </w:r>
          </w:p>
        </w:tc>
        <w:tc>
          <w:tcPr>
            <w:tcW w:w="1985" w:type="dxa"/>
            <w:tcBorders>
              <w:top w:val="single" w:sz="4" w:space="0" w:color="000000"/>
              <w:left w:val="single" w:sz="4" w:space="0" w:color="000000"/>
              <w:bottom w:val="single" w:sz="4" w:space="0" w:color="auto"/>
            </w:tcBorders>
            <w:shd w:val="clear" w:color="auto" w:fill="auto"/>
          </w:tcPr>
          <w:p w14:paraId="02DE29B2" w14:textId="77777777" w:rsidR="008510E1" w:rsidRPr="001A2298" w:rsidRDefault="008510E1" w:rsidP="00D64C24">
            <w:pPr>
              <w:snapToGrid w:val="0"/>
              <w:spacing w:before="120" w:after="120"/>
              <w:jc w:val="both"/>
              <w:rPr>
                <w:rFonts w:eastAsia="Calibri"/>
                <w:color w:val="00000A"/>
              </w:rPr>
            </w:pPr>
          </w:p>
        </w:tc>
        <w:tc>
          <w:tcPr>
            <w:tcW w:w="1984" w:type="dxa"/>
            <w:tcBorders>
              <w:top w:val="single" w:sz="4" w:space="0" w:color="000000"/>
              <w:left w:val="single" w:sz="4" w:space="0" w:color="000000"/>
              <w:bottom w:val="single" w:sz="4" w:space="0" w:color="auto"/>
            </w:tcBorders>
            <w:shd w:val="clear" w:color="auto" w:fill="auto"/>
          </w:tcPr>
          <w:p w14:paraId="1FF24AD6"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000000"/>
              <w:left w:val="single" w:sz="4" w:space="0" w:color="000000"/>
              <w:bottom w:val="single" w:sz="4" w:space="0" w:color="auto"/>
              <w:right w:val="single" w:sz="4" w:space="0" w:color="000000"/>
            </w:tcBorders>
            <w:shd w:val="clear" w:color="auto" w:fill="auto"/>
          </w:tcPr>
          <w:p w14:paraId="2D2DBDED" w14:textId="77777777" w:rsidR="008510E1" w:rsidRPr="001A2298" w:rsidRDefault="008510E1" w:rsidP="00D64C24">
            <w:pPr>
              <w:snapToGrid w:val="0"/>
              <w:spacing w:before="120" w:after="120"/>
              <w:jc w:val="both"/>
              <w:rPr>
                <w:rFonts w:eastAsia="Calibri"/>
                <w:color w:val="00000A"/>
              </w:rPr>
            </w:pPr>
          </w:p>
        </w:tc>
      </w:tr>
      <w:tr w:rsidR="008510E1" w:rsidRPr="001A2298" w14:paraId="2D7267BD" w14:textId="77777777" w:rsidTr="00D64C24">
        <w:trPr>
          <w:gridAfter w:val="1"/>
          <w:wAfter w:w="6" w:type="dxa"/>
          <w:trHeight w:val="75"/>
        </w:trPr>
        <w:tc>
          <w:tcPr>
            <w:tcW w:w="4371" w:type="dxa"/>
            <w:gridSpan w:val="2"/>
            <w:tcBorders>
              <w:top w:val="single" w:sz="4" w:space="0" w:color="auto"/>
              <w:left w:val="single" w:sz="4" w:space="0" w:color="auto"/>
              <w:bottom w:val="single" w:sz="4" w:space="0" w:color="auto"/>
            </w:tcBorders>
            <w:shd w:val="clear" w:color="auto" w:fill="auto"/>
          </w:tcPr>
          <w:p w14:paraId="66B2FD02" w14:textId="77777777" w:rsidR="008510E1" w:rsidRPr="001A2298" w:rsidRDefault="008510E1" w:rsidP="00D64C24">
            <w:pPr>
              <w:spacing w:before="120" w:after="120"/>
              <w:jc w:val="both"/>
              <w:rPr>
                <w:rFonts w:eastAsia="Calibri"/>
                <w:color w:val="00000A"/>
              </w:rPr>
            </w:pPr>
          </w:p>
        </w:tc>
        <w:tc>
          <w:tcPr>
            <w:tcW w:w="1985" w:type="dxa"/>
            <w:tcBorders>
              <w:top w:val="single" w:sz="4" w:space="0" w:color="auto"/>
              <w:bottom w:val="single" w:sz="4" w:space="0" w:color="auto"/>
            </w:tcBorders>
            <w:shd w:val="clear" w:color="auto" w:fill="auto"/>
          </w:tcPr>
          <w:p w14:paraId="7BA12990" w14:textId="77777777" w:rsidR="008510E1" w:rsidRPr="001A2298" w:rsidRDefault="008510E1" w:rsidP="00D64C24">
            <w:pPr>
              <w:snapToGrid w:val="0"/>
              <w:spacing w:before="120" w:after="120"/>
              <w:jc w:val="both"/>
              <w:rPr>
                <w:rFonts w:eastAsia="Calibri"/>
                <w:color w:val="00000A"/>
              </w:rPr>
            </w:pPr>
          </w:p>
        </w:tc>
        <w:tc>
          <w:tcPr>
            <w:tcW w:w="1984" w:type="dxa"/>
            <w:tcBorders>
              <w:top w:val="single" w:sz="4" w:space="0" w:color="auto"/>
              <w:bottom w:val="single" w:sz="4" w:space="0" w:color="auto"/>
            </w:tcBorders>
            <w:shd w:val="clear" w:color="auto" w:fill="auto"/>
          </w:tcPr>
          <w:p w14:paraId="70C47278" w14:textId="77777777" w:rsidR="008510E1" w:rsidRPr="001A2298" w:rsidRDefault="008510E1" w:rsidP="00D64C24">
            <w:pPr>
              <w:snapToGrid w:val="0"/>
              <w:spacing w:before="120" w:after="120"/>
              <w:jc w:val="both"/>
              <w:rPr>
                <w:rFonts w:eastAsia="Calibri"/>
                <w:color w:val="00000A"/>
              </w:rPr>
            </w:pPr>
          </w:p>
        </w:tc>
        <w:tc>
          <w:tcPr>
            <w:tcW w:w="1672" w:type="dxa"/>
            <w:tcBorders>
              <w:top w:val="single" w:sz="4" w:space="0" w:color="auto"/>
              <w:bottom w:val="single" w:sz="4" w:space="0" w:color="auto"/>
              <w:right w:val="single" w:sz="4" w:space="0" w:color="auto"/>
            </w:tcBorders>
            <w:shd w:val="clear" w:color="auto" w:fill="auto"/>
          </w:tcPr>
          <w:p w14:paraId="3B685ADB" w14:textId="77777777" w:rsidR="008510E1" w:rsidRPr="001A2298" w:rsidRDefault="008510E1" w:rsidP="00D64C24">
            <w:pPr>
              <w:snapToGrid w:val="0"/>
              <w:spacing w:before="120" w:after="120"/>
              <w:jc w:val="both"/>
              <w:rPr>
                <w:rFonts w:eastAsia="Calibri"/>
                <w:color w:val="00000A"/>
              </w:rPr>
            </w:pPr>
          </w:p>
        </w:tc>
      </w:tr>
      <w:tr w:rsidR="008510E1" w:rsidRPr="001A2298" w14:paraId="60C8B916" w14:textId="77777777" w:rsidTr="00D64C24">
        <w:trPr>
          <w:gridAfter w:val="1"/>
          <w:wAfter w:w="6" w:type="dxa"/>
        </w:trPr>
        <w:tc>
          <w:tcPr>
            <w:tcW w:w="4371" w:type="dxa"/>
            <w:gridSpan w:val="2"/>
            <w:tcBorders>
              <w:top w:val="single" w:sz="4" w:space="0" w:color="auto"/>
              <w:left w:val="single" w:sz="4" w:space="0" w:color="000000"/>
              <w:bottom w:val="single" w:sz="4" w:space="0" w:color="000000"/>
            </w:tcBorders>
            <w:shd w:val="clear" w:color="auto" w:fill="auto"/>
          </w:tcPr>
          <w:p w14:paraId="190291E2" w14:textId="77777777" w:rsidR="008510E1" w:rsidRPr="001A2298" w:rsidRDefault="008510E1" w:rsidP="00D64C24">
            <w:pPr>
              <w:spacing w:before="120" w:after="120"/>
              <w:jc w:val="both"/>
              <w:rPr>
                <w:rFonts w:eastAsia="Calibri"/>
                <w:color w:val="00000A"/>
              </w:rPr>
            </w:pPr>
            <w:r w:rsidRPr="001A2298">
              <w:rPr>
                <w:rFonts w:eastAsia="Calibri"/>
                <w:color w:val="00000A"/>
              </w:rPr>
              <w:t>OBSERVACIONES GENERALES</w:t>
            </w:r>
          </w:p>
        </w:tc>
        <w:tc>
          <w:tcPr>
            <w:tcW w:w="5641" w:type="dxa"/>
            <w:gridSpan w:val="3"/>
            <w:tcBorders>
              <w:top w:val="single" w:sz="4" w:space="0" w:color="auto"/>
              <w:left w:val="single" w:sz="4" w:space="0" w:color="000000"/>
              <w:bottom w:val="single" w:sz="4" w:space="0" w:color="000000"/>
              <w:right w:val="single" w:sz="4" w:space="0" w:color="000000"/>
            </w:tcBorders>
            <w:shd w:val="clear" w:color="auto" w:fill="auto"/>
          </w:tcPr>
          <w:p w14:paraId="12A344E0" w14:textId="77777777" w:rsidR="008510E1" w:rsidRPr="001A2298" w:rsidRDefault="008510E1" w:rsidP="00D64C24">
            <w:pPr>
              <w:snapToGrid w:val="0"/>
              <w:spacing w:before="120" w:after="120"/>
              <w:jc w:val="both"/>
              <w:rPr>
                <w:rFonts w:eastAsia="Calibri"/>
                <w:color w:val="00000A"/>
              </w:rPr>
            </w:pPr>
          </w:p>
          <w:p w14:paraId="1C95FA94" w14:textId="77777777" w:rsidR="008510E1" w:rsidRPr="001A2298" w:rsidRDefault="008510E1" w:rsidP="00D64C24">
            <w:pPr>
              <w:snapToGrid w:val="0"/>
              <w:spacing w:before="120" w:after="120"/>
              <w:jc w:val="both"/>
              <w:rPr>
                <w:rFonts w:eastAsia="Calibri"/>
                <w:color w:val="00000A"/>
              </w:rPr>
            </w:pPr>
          </w:p>
          <w:p w14:paraId="40BAB1E5" w14:textId="77777777" w:rsidR="008510E1" w:rsidRPr="001A2298" w:rsidRDefault="008510E1" w:rsidP="00D64C24">
            <w:pPr>
              <w:snapToGrid w:val="0"/>
              <w:spacing w:before="120" w:after="120"/>
              <w:jc w:val="both"/>
              <w:rPr>
                <w:rFonts w:eastAsia="Calibri"/>
                <w:color w:val="00000A"/>
              </w:rPr>
            </w:pPr>
          </w:p>
          <w:p w14:paraId="55476586" w14:textId="77777777" w:rsidR="008510E1" w:rsidRPr="001A2298" w:rsidRDefault="008510E1" w:rsidP="00D64C24">
            <w:pPr>
              <w:snapToGrid w:val="0"/>
              <w:spacing w:before="120" w:after="120"/>
              <w:jc w:val="both"/>
              <w:rPr>
                <w:rFonts w:eastAsia="Calibri"/>
                <w:color w:val="00000A"/>
              </w:rPr>
            </w:pPr>
          </w:p>
          <w:p w14:paraId="2F0E9C86" w14:textId="77777777" w:rsidR="008510E1" w:rsidRPr="001A2298" w:rsidRDefault="008510E1" w:rsidP="00D64C24">
            <w:pPr>
              <w:snapToGrid w:val="0"/>
              <w:spacing w:before="120" w:after="120"/>
              <w:jc w:val="both"/>
              <w:rPr>
                <w:rFonts w:eastAsia="Calibri"/>
                <w:color w:val="00000A"/>
              </w:rPr>
            </w:pPr>
          </w:p>
          <w:p w14:paraId="5E978829" w14:textId="77777777" w:rsidR="008510E1" w:rsidRPr="001A2298" w:rsidRDefault="008510E1" w:rsidP="00D64C24">
            <w:pPr>
              <w:snapToGrid w:val="0"/>
              <w:spacing w:before="120" w:after="120"/>
              <w:jc w:val="both"/>
              <w:rPr>
                <w:rFonts w:eastAsia="Calibri"/>
                <w:color w:val="00000A"/>
              </w:rPr>
            </w:pPr>
          </w:p>
          <w:p w14:paraId="764F71AC" w14:textId="77777777" w:rsidR="008510E1" w:rsidRPr="001A2298" w:rsidRDefault="008510E1" w:rsidP="00D64C24">
            <w:pPr>
              <w:snapToGrid w:val="0"/>
              <w:spacing w:before="120" w:after="120"/>
              <w:jc w:val="both"/>
              <w:rPr>
                <w:rFonts w:eastAsia="Calibri"/>
                <w:color w:val="00000A"/>
              </w:rPr>
            </w:pPr>
          </w:p>
        </w:tc>
      </w:tr>
    </w:tbl>
    <w:p w14:paraId="0F716686" w14:textId="77777777" w:rsidR="008510E1" w:rsidRPr="00973BC0" w:rsidRDefault="008510E1" w:rsidP="008510E1">
      <w:pPr>
        <w:spacing w:after="200" w:line="276" w:lineRule="auto"/>
        <w:rPr>
          <w:rFonts w:eastAsia="Calibri"/>
          <w:color w:val="00000A"/>
        </w:rPr>
        <w:sectPr w:rsidR="008510E1" w:rsidRPr="00973BC0" w:rsidSect="00B3269F">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cols w:space="708"/>
          <w:docGrid w:linePitch="360"/>
        </w:sectPr>
      </w:pPr>
    </w:p>
    <w:p w14:paraId="0C76DAE1" w14:textId="77777777" w:rsidR="008510E1" w:rsidRPr="001A2298" w:rsidRDefault="008510E1" w:rsidP="008510E1">
      <w:pPr>
        <w:keepNext/>
        <w:keepLines/>
        <w:jc w:val="center"/>
        <w:outlineLvl w:val="0"/>
        <w:rPr>
          <w:rFonts w:ascii="Arial" w:eastAsia="Calibri" w:hAnsi="Arial" w:cs="Arial"/>
          <w:b/>
          <w:color w:val="00000A"/>
        </w:rPr>
      </w:pPr>
      <w:bookmarkStart w:id="50" w:name="_Toc57185457"/>
      <w:r w:rsidRPr="001A2298">
        <w:rPr>
          <w:rFonts w:ascii="Arial" w:eastAsia="Calibri" w:hAnsi="Arial" w:cs="Arial"/>
          <w:b/>
          <w:color w:val="00000A"/>
        </w:rPr>
        <w:lastRenderedPageBreak/>
        <w:t>ANEXO #4 CCP-NUEVA.PROM</w:t>
      </w:r>
      <w:bookmarkEnd w:id="50"/>
    </w:p>
    <w:p w14:paraId="46B7A60E" w14:textId="77777777" w:rsidR="008510E1" w:rsidRPr="001A2298" w:rsidRDefault="008510E1" w:rsidP="008510E1">
      <w:pPr>
        <w:rPr>
          <w:rFonts w:ascii="Arial" w:eastAsia="Calibri" w:hAnsi="Arial" w:cs="Arial"/>
          <w:color w:val="00000A"/>
        </w:rPr>
      </w:pPr>
    </w:p>
    <w:p w14:paraId="0E6A4965" w14:textId="77777777" w:rsidR="008510E1" w:rsidRPr="001A2298" w:rsidRDefault="008510E1" w:rsidP="008510E1">
      <w:pPr>
        <w:tabs>
          <w:tab w:val="left" w:pos="14533"/>
          <w:tab w:val="left" w:pos="15749"/>
        </w:tabs>
        <w:ind w:left="70"/>
        <w:jc w:val="center"/>
        <w:rPr>
          <w:rFonts w:ascii="Arial" w:hAnsi="Arial" w:cs="Arial"/>
        </w:rPr>
      </w:pPr>
      <w:r w:rsidRPr="001A2298">
        <w:rPr>
          <w:rFonts w:ascii="Arial" w:hAnsi="Arial" w:cs="Arial"/>
          <w:b/>
          <w:bCs/>
          <w:color w:val="000000"/>
        </w:rPr>
        <w:t>SOLICITUD PARA LA APERTURA DE UNA NUEVA PROMOCIÓN</w:t>
      </w:r>
    </w:p>
    <w:p w14:paraId="1E8E6728" w14:textId="77777777" w:rsidR="008510E1" w:rsidRPr="001A2298" w:rsidRDefault="008510E1" w:rsidP="008510E1">
      <w:pPr>
        <w:tabs>
          <w:tab w:val="left" w:pos="142"/>
          <w:tab w:val="left" w:pos="14533"/>
          <w:tab w:val="left" w:pos="15749"/>
        </w:tabs>
        <w:rPr>
          <w:rFonts w:ascii="Arial" w:hAnsi="Arial" w:cs="Arial"/>
        </w:rPr>
      </w:pPr>
    </w:p>
    <w:p w14:paraId="58183D9A" w14:textId="77777777" w:rsidR="008510E1" w:rsidRPr="001A2298" w:rsidRDefault="008510E1" w:rsidP="008510E1">
      <w:pPr>
        <w:tabs>
          <w:tab w:val="left" w:pos="142"/>
          <w:tab w:val="left" w:pos="14533"/>
          <w:tab w:val="left" w:pos="15749"/>
        </w:tabs>
        <w:jc w:val="both"/>
        <w:rPr>
          <w:rFonts w:ascii="Arial" w:hAnsi="Arial" w:cs="Arial"/>
          <w:b/>
          <w:bCs/>
          <w:color w:val="C00000"/>
        </w:rPr>
      </w:pPr>
      <w:r w:rsidRPr="001A2298">
        <w:rPr>
          <w:rFonts w:ascii="Arial" w:hAnsi="Arial" w:cs="Arial"/>
          <w:b/>
          <w:bCs/>
          <w:color w:val="000000"/>
        </w:rPr>
        <w:t xml:space="preserve">Requisitos para solicitar ante el Consejo Central de Posgrado la aprobación de la apertura de la </w:t>
      </w:r>
      <w:r w:rsidRPr="001A2298">
        <w:rPr>
          <w:rFonts w:ascii="Arial" w:hAnsi="Arial" w:cs="Arial"/>
          <w:b/>
          <w:bCs/>
          <w:color w:val="C00000"/>
        </w:rPr>
        <w:t>primera promoción</w:t>
      </w:r>
    </w:p>
    <w:p w14:paraId="35000F25" w14:textId="77777777" w:rsidR="008510E1" w:rsidRPr="001A2298" w:rsidRDefault="008510E1" w:rsidP="008510E1">
      <w:pPr>
        <w:tabs>
          <w:tab w:val="left" w:pos="142"/>
          <w:tab w:val="left" w:pos="14533"/>
          <w:tab w:val="left" w:pos="15749"/>
        </w:tabs>
        <w:jc w:val="both"/>
        <w:rPr>
          <w:rFonts w:ascii="Arial" w:hAnsi="Arial" w:cs="Arial"/>
        </w:rPr>
      </w:pPr>
    </w:p>
    <w:p w14:paraId="5E51BBE2" w14:textId="77777777" w:rsidR="008510E1" w:rsidRPr="001A2298" w:rsidRDefault="008510E1" w:rsidP="008510E1">
      <w:pPr>
        <w:tabs>
          <w:tab w:val="left" w:pos="142"/>
          <w:tab w:val="left" w:pos="14533"/>
          <w:tab w:val="left" w:pos="15749"/>
        </w:tabs>
        <w:jc w:val="both"/>
        <w:rPr>
          <w:rFonts w:ascii="Arial" w:hAnsi="Arial" w:cs="Arial"/>
          <w:color w:val="000000"/>
        </w:rPr>
      </w:pPr>
      <w:r w:rsidRPr="001A2298">
        <w:rPr>
          <w:rFonts w:ascii="Arial" w:hAnsi="Arial" w:cs="Arial"/>
          <w:color w:val="000000"/>
        </w:rPr>
        <w:t>1) Acuerdo del Comité de Gestión Académica.</w:t>
      </w:r>
    </w:p>
    <w:p w14:paraId="00A1A4D9" w14:textId="77777777" w:rsidR="008510E1" w:rsidRPr="001A2298" w:rsidRDefault="008510E1" w:rsidP="008510E1">
      <w:pPr>
        <w:tabs>
          <w:tab w:val="left" w:pos="142"/>
          <w:tab w:val="left" w:pos="14533"/>
          <w:tab w:val="left" w:pos="15749"/>
        </w:tabs>
        <w:jc w:val="both"/>
        <w:rPr>
          <w:rFonts w:ascii="Arial" w:hAnsi="Arial" w:cs="Arial"/>
        </w:rPr>
      </w:pPr>
    </w:p>
    <w:p w14:paraId="543DC0D8" w14:textId="77777777" w:rsidR="008510E1" w:rsidRPr="001A2298" w:rsidRDefault="008510E1" w:rsidP="008510E1">
      <w:pPr>
        <w:tabs>
          <w:tab w:val="left" w:pos="142"/>
          <w:tab w:val="left" w:pos="14533"/>
          <w:tab w:val="left" w:pos="15749"/>
        </w:tabs>
        <w:jc w:val="both"/>
        <w:rPr>
          <w:rFonts w:ascii="Arial" w:hAnsi="Arial" w:cs="Arial"/>
        </w:rPr>
      </w:pPr>
      <w:r w:rsidRPr="001A2298">
        <w:rPr>
          <w:rFonts w:ascii="Arial" w:hAnsi="Arial" w:cs="Arial"/>
        </w:rPr>
        <w:t xml:space="preserve">2) Completar las pestañas: 2, 3, 5, 6 y 7 en su totalidad. </w:t>
      </w:r>
      <w:r w:rsidRPr="001A2298">
        <w:rPr>
          <w:rFonts w:ascii="Arial" w:hAnsi="Arial" w:cs="Arial"/>
          <w:b/>
          <w:bCs/>
          <w:color w:val="C00000"/>
        </w:rPr>
        <w:t>La pestaña 8 es para uso interno del Consejo Central de Posgrado.</w:t>
      </w:r>
      <w:r w:rsidRPr="001A2298">
        <w:rPr>
          <w:rFonts w:ascii="Arial" w:hAnsi="Arial" w:cs="Arial"/>
        </w:rPr>
        <w:t xml:space="preserve"> </w:t>
      </w:r>
    </w:p>
    <w:p w14:paraId="601BF828" w14:textId="77777777" w:rsidR="008510E1" w:rsidRPr="001A2298" w:rsidRDefault="008510E1" w:rsidP="008510E1">
      <w:pPr>
        <w:tabs>
          <w:tab w:val="left" w:pos="142"/>
          <w:tab w:val="left" w:pos="14533"/>
          <w:tab w:val="left" w:pos="15749"/>
        </w:tabs>
        <w:jc w:val="both"/>
        <w:rPr>
          <w:rFonts w:ascii="Arial" w:hAnsi="Arial" w:cs="Arial"/>
        </w:rPr>
      </w:pPr>
    </w:p>
    <w:p w14:paraId="2C0C0C18" w14:textId="77777777" w:rsidR="008510E1" w:rsidRPr="001A2298" w:rsidRDefault="008510E1" w:rsidP="008510E1">
      <w:pPr>
        <w:tabs>
          <w:tab w:val="left" w:pos="142"/>
        </w:tabs>
        <w:jc w:val="both"/>
        <w:rPr>
          <w:rFonts w:ascii="Arial" w:hAnsi="Arial" w:cs="Arial"/>
          <w:color w:val="000000"/>
        </w:rPr>
      </w:pPr>
      <w:r w:rsidRPr="001A2298">
        <w:rPr>
          <w:rFonts w:ascii="Arial" w:hAnsi="Arial" w:cs="Arial"/>
          <w:color w:val="000000"/>
        </w:rPr>
        <w:t xml:space="preserve">3) En la última pestaña insertar los datos del coordinador (a) o miembro del CGA que asume la responsabilidad de la información suministrada en el formulario. </w:t>
      </w:r>
      <w:r w:rsidRPr="001A2298">
        <w:rPr>
          <w:rFonts w:ascii="Arial" w:hAnsi="Arial" w:cs="Arial"/>
          <w:b/>
          <w:bCs/>
          <w:color w:val="000000"/>
        </w:rPr>
        <w:t>NO se procesará ninguna solicitud que esté incompleta o que no venga firmada.</w:t>
      </w:r>
    </w:p>
    <w:p w14:paraId="6538CE55" w14:textId="77777777" w:rsidR="008510E1" w:rsidRPr="001A2298" w:rsidRDefault="008510E1" w:rsidP="008510E1">
      <w:pPr>
        <w:tabs>
          <w:tab w:val="left" w:pos="142"/>
          <w:tab w:val="left" w:pos="2467"/>
          <w:tab w:val="left" w:pos="3681"/>
          <w:tab w:val="left" w:pos="4893"/>
          <w:tab w:val="left" w:pos="6103"/>
          <w:tab w:val="left" w:pos="7311"/>
          <w:tab w:val="left" w:pos="8518"/>
          <w:tab w:val="left" w:pos="9723"/>
          <w:tab w:val="left" w:pos="10927"/>
          <w:tab w:val="left" w:pos="12130"/>
          <w:tab w:val="left" w:pos="13332"/>
          <w:tab w:val="left" w:pos="14533"/>
          <w:tab w:val="left" w:pos="15749"/>
        </w:tabs>
        <w:jc w:val="both"/>
        <w:rPr>
          <w:rFonts w:ascii="Arial" w:hAnsi="Arial" w:cs="Arial"/>
        </w:rPr>
      </w:pPr>
    </w:p>
    <w:p w14:paraId="4F507602" w14:textId="77777777" w:rsidR="008510E1" w:rsidRPr="001A2298" w:rsidRDefault="008510E1" w:rsidP="008510E1">
      <w:pPr>
        <w:tabs>
          <w:tab w:val="left" w:pos="142"/>
        </w:tabs>
        <w:jc w:val="both"/>
        <w:rPr>
          <w:rFonts w:ascii="Arial" w:hAnsi="Arial" w:cs="Arial"/>
          <w:color w:val="000000"/>
        </w:rPr>
      </w:pPr>
      <w:r w:rsidRPr="001A2298">
        <w:rPr>
          <w:rFonts w:ascii="Arial" w:hAnsi="Arial" w:cs="Arial"/>
          <w:color w:val="000000"/>
        </w:rPr>
        <w:t>4) Enviar el formulario de forma digital al correo del SEPUNA junto con el acuerdo del Comité de Gestión Académica</w:t>
      </w:r>
    </w:p>
    <w:p w14:paraId="5CCC107A" w14:textId="77777777" w:rsidR="008510E1" w:rsidRPr="001A2298" w:rsidRDefault="008510E1" w:rsidP="008510E1">
      <w:pPr>
        <w:tabs>
          <w:tab w:val="left" w:pos="142"/>
          <w:tab w:val="left" w:pos="2467"/>
          <w:tab w:val="left" w:pos="3681"/>
          <w:tab w:val="left" w:pos="4893"/>
          <w:tab w:val="left" w:pos="6103"/>
          <w:tab w:val="left" w:pos="7311"/>
          <w:tab w:val="left" w:pos="8518"/>
          <w:tab w:val="left" w:pos="9723"/>
          <w:tab w:val="left" w:pos="10927"/>
          <w:tab w:val="left" w:pos="12130"/>
          <w:tab w:val="left" w:pos="13332"/>
          <w:tab w:val="left" w:pos="14533"/>
          <w:tab w:val="left" w:pos="15749"/>
        </w:tabs>
        <w:jc w:val="both"/>
        <w:rPr>
          <w:rFonts w:ascii="Arial" w:hAnsi="Arial" w:cs="Arial"/>
        </w:rPr>
      </w:pPr>
    </w:p>
    <w:p w14:paraId="1BA10BCA" w14:textId="77777777" w:rsidR="008510E1" w:rsidRPr="001A2298" w:rsidRDefault="008510E1" w:rsidP="008510E1">
      <w:pPr>
        <w:tabs>
          <w:tab w:val="left" w:pos="142"/>
          <w:tab w:val="left" w:pos="14533"/>
          <w:tab w:val="left" w:pos="15749"/>
        </w:tabs>
        <w:jc w:val="both"/>
        <w:rPr>
          <w:rFonts w:ascii="Arial" w:hAnsi="Arial" w:cs="Arial"/>
          <w:b/>
          <w:bCs/>
          <w:color w:val="C00000"/>
        </w:rPr>
      </w:pPr>
      <w:r w:rsidRPr="001A2298">
        <w:rPr>
          <w:rFonts w:ascii="Arial" w:hAnsi="Arial" w:cs="Arial"/>
          <w:b/>
          <w:bCs/>
          <w:color w:val="000000"/>
        </w:rPr>
        <w:t>Requisitos para solicitar ante el Consejo Central de Posgrado la aprobación de la apertura de la</w:t>
      </w:r>
      <w:r w:rsidRPr="001A2298">
        <w:rPr>
          <w:rFonts w:ascii="Arial" w:hAnsi="Arial" w:cs="Arial"/>
          <w:b/>
          <w:bCs/>
          <w:color w:val="C00000"/>
        </w:rPr>
        <w:t xml:space="preserve"> segunda y siguientes promociones</w:t>
      </w:r>
    </w:p>
    <w:p w14:paraId="0C4DF457" w14:textId="77777777" w:rsidR="008510E1" w:rsidRPr="001A2298" w:rsidRDefault="008510E1" w:rsidP="008510E1">
      <w:pPr>
        <w:tabs>
          <w:tab w:val="left" w:pos="142"/>
          <w:tab w:val="left" w:pos="14533"/>
          <w:tab w:val="left" w:pos="15749"/>
        </w:tabs>
        <w:jc w:val="both"/>
        <w:rPr>
          <w:rFonts w:ascii="Arial" w:hAnsi="Arial" w:cs="Arial"/>
        </w:rPr>
      </w:pPr>
    </w:p>
    <w:p w14:paraId="25A36AAD" w14:textId="77777777" w:rsidR="008510E1" w:rsidRPr="001A2298" w:rsidRDefault="008510E1" w:rsidP="008510E1">
      <w:pPr>
        <w:tabs>
          <w:tab w:val="left" w:pos="142"/>
          <w:tab w:val="left" w:pos="14533"/>
          <w:tab w:val="left" w:pos="15749"/>
        </w:tabs>
        <w:jc w:val="both"/>
        <w:rPr>
          <w:rFonts w:ascii="Arial" w:hAnsi="Arial" w:cs="Arial"/>
          <w:color w:val="000000"/>
        </w:rPr>
      </w:pPr>
      <w:r w:rsidRPr="001A2298">
        <w:rPr>
          <w:rFonts w:ascii="Arial" w:hAnsi="Arial" w:cs="Arial"/>
          <w:color w:val="000000"/>
        </w:rPr>
        <w:t xml:space="preserve">1) Acuerdo del Comité de Gestión Académica, </w:t>
      </w:r>
      <w:r w:rsidRPr="001A2298">
        <w:rPr>
          <w:rFonts w:ascii="Arial" w:hAnsi="Arial" w:cs="Arial"/>
          <w:color w:val="000000"/>
          <w:u w:val="double"/>
        </w:rPr>
        <w:t>en el cual se indique y compruebe</w:t>
      </w:r>
      <w:r w:rsidRPr="001A2298">
        <w:rPr>
          <w:rFonts w:ascii="Arial" w:hAnsi="Arial" w:cs="Arial"/>
          <w:color w:val="000000"/>
        </w:rPr>
        <w:t xml:space="preserve"> que al menos el 50% de los estudiantes admitidos en la última promoción se encuentra en la etapa final de graduación (contar con la aprobación del proyecto de trabajo final de graduación e integración del comité de tesis o grupo asesor, según corresponda). Para los posgrados que abren promociones anuales, el anterior requisito aplica para la penúltima promoción.</w:t>
      </w:r>
    </w:p>
    <w:p w14:paraId="094023C0" w14:textId="77777777" w:rsidR="008510E1" w:rsidRPr="001A2298" w:rsidRDefault="008510E1" w:rsidP="008510E1">
      <w:pPr>
        <w:tabs>
          <w:tab w:val="left" w:pos="142"/>
          <w:tab w:val="left" w:pos="15749"/>
        </w:tabs>
        <w:jc w:val="both"/>
        <w:rPr>
          <w:rFonts w:ascii="Arial" w:hAnsi="Arial" w:cs="Arial"/>
        </w:rPr>
      </w:pPr>
    </w:p>
    <w:p w14:paraId="7CA8395D" w14:textId="77777777" w:rsidR="008510E1" w:rsidRPr="001A2298" w:rsidRDefault="008510E1" w:rsidP="008510E1">
      <w:pPr>
        <w:tabs>
          <w:tab w:val="left" w:pos="142"/>
          <w:tab w:val="left" w:pos="15749"/>
        </w:tabs>
        <w:jc w:val="both"/>
        <w:rPr>
          <w:rFonts w:ascii="Arial" w:hAnsi="Arial" w:cs="Arial"/>
        </w:rPr>
      </w:pPr>
      <w:r w:rsidRPr="001A2298">
        <w:rPr>
          <w:rFonts w:ascii="Arial" w:hAnsi="Arial" w:cs="Arial"/>
        </w:rPr>
        <w:t xml:space="preserve">2) Completar las pestañas: 2, 3, 4, 5 y 7 en su totalidad, </w:t>
      </w:r>
      <w:r w:rsidRPr="001A2298">
        <w:rPr>
          <w:rFonts w:ascii="Arial" w:hAnsi="Arial" w:cs="Arial"/>
          <w:b/>
          <w:bCs/>
          <w:color w:val="C00000"/>
        </w:rPr>
        <w:t>excepto la 6.</w:t>
      </w:r>
      <w:r w:rsidRPr="001A2298">
        <w:rPr>
          <w:rFonts w:ascii="Arial" w:hAnsi="Arial" w:cs="Arial"/>
          <w:b/>
          <w:bCs/>
        </w:rPr>
        <w:t xml:space="preserve"> </w:t>
      </w:r>
      <w:r w:rsidRPr="001A2298">
        <w:rPr>
          <w:rFonts w:ascii="Arial" w:hAnsi="Arial" w:cs="Arial"/>
        </w:rPr>
        <w:t xml:space="preserve">La </w:t>
      </w:r>
      <w:r w:rsidRPr="001A2298">
        <w:rPr>
          <w:rFonts w:ascii="Arial" w:hAnsi="Arial" w:cs="Arial"/>
          <w:b/>
          <w:bCs/>
          <w:color w:val="C00000"/>
        </w:rPr>
        <w:t>pestaña 8</w:t>
      </w:r>
      <w:r w:rsidRPr="001A2298">
        <w:rPr>
          <w:rFonts w:ascii="Arial" w:hAnsi="Arial" w:cs="Arial"/>
        </w:rPr>
        <w:t xml:space="preserve"> es para </w:t>
      </w:r>
      <w:r w:rsidRPr="001A2298">
        <w:rPr>
          <w:rFonts w:ascii="Arial" w:hAnsi="Arial" w:cs="Arial"/>
          <w:b/>
          <w:bCs/>
          <w:color w:val="C00000"/>
        </w:rPr>
        <w:t>uso interno del Consejo Central de Posgrado</w:t>
      </w:r>
      <w:r w:rsidRPr="001A2298">
        <w:rPr>
          <w:rFonts w:ascii="Arial" w:hAnsi="Arial" w:cs="Arial"/>
        </w:rPr>
        <w:t xml:space="preserve">. </w:t>
      </w:r>
    </w:p>
    <w:p w14:paraId="5CADA2F7" w14:textId="77777777" w:rsidR="008510E1" w:rsidRPr="001A2298" w:rsidRDefault="008510E1" w:rsidP="008510E1">
      <w:pPr>
        <w:tabs>
          <w:tab w:val="left" w:pos="142"/>
          <w:tab w:val="left" w:pos="15749"/>
        </w:tabs>
        <w:jc w:val="both"/>
        <w:rPr>
          <w:rFonts w:ascii="Arial" w:hAnsi="Arial" w:cs="Arial"/>
        </w:rPr>
      </w:pPr>
    </w:p>
    <w:p w14:paraId="0C51B314" w14:textId="77777777" w:rsidR="008510E1" w:rsidRPr="001A2298" w:rsidRDefault="008510E1" w:rsidP="008510E1">
      <w:pPr>
        <w:tabs>
          <w:tab w:val="left" w:pos="142"/>
          <w:tab w:val="left" w:pos="15749"/>
        </w:tabs>
        <w:jc w:val="both"/>
        <w:rPr>
          <w:rFonts w:ascii="Arial" w:hAnsi="Arial" w:cs="Arial"/>
          <w:b/>
          <w:bCs/>
          <w:color w:val="000000"/>
        </w:rPr>
      </w:pPr>
      <w:r w:rsidRPr="001A2298">
        <w:rPr>
          <w:rFonts w:ascii="Arial" w:hAnsi="Arial" w:cs="Arial"/>
          <w:color w:val="000000"/>
        </w:rPr>
        <w:t xml:space="preserve">3) En la última pestaña insertar los datos del coordinador (a) o miembro del CGA que asume la responsabilidad de la información suministrada en el formulario. </w:t>
      </w:r>
      <w:r w:rsidRPr="001A2298">
        <w:rPr>
          <w:rFonts w:ascii="Arial" w:hAnsi="Arial" w:cs="Arial"/>
          <w:b/>
          <w:bCs/>
          <w:color w:val="000000"/>
        </w:rPr>
        <w:t>NO se procesará ninguna solicitud que esté incompleta o que no venga firmada.</w:t>
      </w:r>
    </w:p>
    <w:p w14:paraId="354FB579" w14:textId="77777777" w:rsidR="008510E1" w:rsidRPr="001A2298" w:rsidRDefault="008510E1" w:rsidP="008510E1">
      <w:pPr>
        <w:tabs>
          <w:tab w:val="left" w:pos="142"/>
        </w:tabs>
        <w:jc w:val="both"/>
        <w:rPr>
          <w:rFonts w:ascii="Arial" w:hAnsi="Arial" w:cs="Arial"/>
          <w:color w:val="000000"/>
        </w:rPr>
      </w:pPr>
    </w:p>
    <w:p w14:paraId="4DF1A711" w14:textId="77777777" w:rsidR="008510E1" w:rsidRPr="001A2298" w:rsidRDefault="008510E1" w:rsidP="008510E1">
      <w:pPr>
        <w:tabs>
          <w:tab w:val="left" w:pos="142"/>
        </w:tabs>
        <w:jc w:val="both"/>
        <w:rPr>
          <w:rFonts w:ascii="Arial" w:hAnsi="Arial" w:cs="Arial"/>
          <w:color w:val="000000"/>
        </w:rPr>
      </w:pPr>
      <w:r w:rsidRPr="001A2298">
        <w:rPr>
          <w:rFonts w:ascii="Arial" w:hAnsi="Arial" w:cs="Arial"/>
          <w:color w:val="000000"/>
        </w:rPr>
        <w:lastRenderedPageBreak/>
        <w:t>4) Enviar el formulario de forma digital al correo del SEPUNA junto con el acuerdo del Comité de Gestión Académica.</w:t>
      </w:r>
    </w:p>
    <w:p w14:paraId="4AA31549" w14:textId="77777777" w:rsidR="008510E1" w:rsidRPr="001A2298" w:rsidRDefault="008510E1" w:rsidP="008510E1">
      <w:pPr>
        <w:jc w:val="both"/>
        <w:rPr>
          <w:rFonts w:ascii="Arial" w:eastAsia="Calibri" w:hAnsi="Arial" w:cs="Arial"/>
          <w:color w:val="00000A"/>
        </w:rPr>
      </w:pPr>
      <w:r w:rsidRPr="001A2298">
        <w:rPr>
          <w:rFonts w:ascii="Arial" w:eastAsia="Calibri" w:hAnsi="Arial" w:cs="Arial"/>
          <w:color w:val="00000A"/>
        </w:rPr>
        <w:br w:type="page"/>
      </w:r>
    </w:p>
    <w:tbl>
      <w:tblPr>
        <w:tblW w:w="9256" w:type="dxa"/>
        <w:tblInd w:w="-356" w:type="dxa"/>
        <w:tblCellMar>
          <w:left w:w="70" w:type="dxa"/>
          <w:right w:w="70" w:type="dxa"/>
        </w:tblCellMar>
        <w:tblLook w:val="04A0" w:firstRow="1" w:lastRow="0" w:firstColumn="1" w:lastColumn="0" w:noHBand="0" w:noVBand="1"/>
      </w:tblPr>
      <w:tblGrid>
        <w:gridCol w:w="3222"/>
        <w:gridCol w:w="5150"/>
        <w:gridCol w:w="702"/>
        <w:gridCol w:w="183"/>
      </w:tblGrid>
      <w:tr w:rsidR="008510E1" w:rsidRPr="001A2298" w14:paraId="271670C9" w14:textId="77777777" w:rsidTr="00D64C24">
        <w:trPr>
          <w:trHeight w:val="315"/>
        </w:trPr>
        <w:tc>
          <w:tcPr>
            <w:tcW w:w="9256" w:type="dxa"/>
            <w:gridSpan w:val="4"/>
            <w:tcBorders>
              <w:top w:val="nil"/>
              <w:left w:val="nil"/>
              <w:bottom w:val="nil"/>
              <w:right w:val="nil"/>
            </w:tcBorders>
            <w:shd w:val="clear" w:color="000000" w:fill="D9D9D9"/>
            <w:vAlign w:val="bottom"/>
            <w:hideMark/>
          </w:tcPr>
          <w:p w14:paraId="6D7470C0" w14:textId="77777777" w:rsidR="008510E1" w:rsidRPr="001A2298" w:rsidRDefault="008510E1" w:rsidP="00D64C24">
            <w:pPr>
              <w:jc w:val="center"/>
              <w:rPr>
                <w:rFonts w:ascii="Arial" w:hAnsi="Arial" w:cs="Arial"/>
                <w:b/>
                <w:bCs/>
                <w:color w:val="000000"/>
              </w:rPr>
            </w:pPr>
            <w:r w:rsidRPr="001A2298">
              <w:rPr>
                <w:rFonts w:ascii="Arial" w:hAnsi="Arial" w:cs="Arial"/>
                <w:b/>
                <w:bCs/>
                <w:color w:val="000000"/>
              </w:rPr>
              <w:lastRenderedPageBreak/>
              <w:t>INFORMACIÓN DEL POSGRADO</w:t>
            </w:r>
          </w:p>
        </w:tc>
      </w:tr>
      <w:tr w:rsidR="008510E1" w:rsidRPr="001A2298" w14:paraId="27A382BD" w14:textId="77777777" w:rsidTr="00D64C24">
        <w:trPr>
          <w:trHeight w:val="315"/>
        </w:trPr>
        <w:tc>
          <w:tcPr>
            <w:tcW w:w="9256" w:type="dxa"/>
            <w:gridSpan w:val="4"/>
            <w:tcBorders>
              <w:top w:val="nil"/>
              <w:left w:val="nil"/>
              <w:bottom w:val="nil"/>
              <w:right w:val="nil"/>
            </w:tcBorders>
            <w:shd w:val="clear" w:color="auto" w:fill="auto"/>
            <w:noWrap/>
            <w:vAlign w:val="center"/>
            <w:hideMark/>
          </w:tcPr>
          <w:p w14:paraId="22F18C63" w14:textId="77777777" w:rsidR="008510E1" w:rsidRPr="001A2298" w:rsidRDefault="008510E1" w:rsidP="00D64C24">
            <w:pPr>
              <w:jc w:val="center"/>
              <w:rPr>
                <w:rFonts w:ascii="Arial" w:hAnsi="Arial" w:cs="Arial"/>
                <w:b/>
                <w:bCs/>
                <w:color w:val="000000"/>
              </w:rPr>
            </w:pPr>
          </w:p>
        </w:tc>
      </w:tr>
      <w:tr w:rsidR="008510E1" w:rsidRPr="001A2298" w14:paraId="354FFE17" w14:textId="77777777" w:rsidTr="00D64C24">
        <w:trPr>
          <w:trHeight w:val="315"/>
        </w:trPr>
        <w:tc>
          <w:tcPr>
            <w:tcW w:w="9073" w:type="dxa"/>
            <w:gridSpan w:val="3"/>
            <w:tcBorders>
              <w:top w:val="nil"/>
              <w:left w:val="nil"/>
              <w:bottom w:val="nil"/>
              <w:right w:val="nil"/>
            </w:tcBorders>
            <w:shd w:val="clear" w:color="auto" w:fill="auto"/>
            <w:noWrap/>
            <w:vAlign w:val="center"/>
            <w:hideMark/>
          </w:tcPr>
          <w:p w14:paraId="46DB5F28" w14:textId="77777777" w:rsidR="008510E1" w:rsidRPr="001A2298" w:rsidRDefault="008510E1" w:rsidP="00D64C24">
            <w:pPr>
              <w:rPr>
                <w:rFonts w:ascii="Arial" w:hAnsi="Arial" w:cs="Arial"/>
                <w:b/>
                <w:bCs/>
                <w:color w:val="000000"/>
              </w:rPr>
            </w:pPr>
            <w:r w:rsidRPr="001A2298">
              <w:rPr>
                <w:rFonts w:ascii="Arial" w:hAnsi="Arial" w:cs="Arial"/>
                <w:b/>
                <w:bCs/>
                <w:color w:val="000000"/>
              </w:rPr>
              <w:t>1. Completar la siguiente información relativa a la promoción que se desea abrir:</w:t>
            </w:r>
          </w:p>
        </w:tc>
        <w:tc>
          <w:tcPr>
            <w:tcW w:w="183" w:type="dxa"/>
            <w:tcBorders>
              <w:top w:val="nil"/>
              <w:left w:val="nil"/>
              <w:bottom w:val="nil"/>
              <w:right w:val="nil"/>
            </w:tcBorders>
            <w:shd w:val="clear" w:color="auto" w:fill="auto"/>
            <w:noWrap/>
            <w:vAlign w:val="center"/>
            <w:hideMark/>
          </w:tcPr>
          <w:p w14:paraId="68DE5AD8" w14:textId="77777777" w:rsidR="008510E1" w:rsidRPr="001A2298" w:rsidRDefault="008510E1" w:rsidP="00D64C24">
            <w:pPr>
              <w:rPr>
                <w:rFonts w:ascii="Arial" w:hAnsi="Arial" w:cs="Arial"/>
                <w:b/>
                <w:bCs/>
                <w:color w:val="000000"/>
              </w:rPr>
            </w:pPr>
          </w:p>
        </w:tc>
      </w:tr>
      <w:tr w:rsidR="008510E1" w:rsidRPr="001A2298" w14:paraId="6290E371" w14:textId="77777777" w:rsidTr="00D64C24">
        <w:trPr>
          <w:trHeight w:val="315"/>
        </w:trPr>
        <w:tc>
          <w:tcPr>
            <w:tcW w:w="3222" w:type="dxa"/>
            <w:tcBorders>
              <w:top w:val="nil"/>
              <w:left w:val="nil"/>
              <w:bottom w:val="nil"/>
              <w:right w:val="nil"/>
            </w:tcBorders>
            <w:shd w:val="clear" w:color="auto" w:fill="auto"/>
            <w:noWrap/>
            <w:vAlign w:val="center"/>
            <w:hideMark/>
          </w:tcPr>
          <w:p w14:paraId="58D3883A" w14:textId="77777777" w:rsidR="008510E1" w:rsidRPr="001A2298" w:rsidRDefault="008510E1" w:rsidP="00D64C24">
            <w:pPr>
              <w:jc w:val="center"/>
              <w:rPr>
                <w:rFonts w:ascii="Arial" w:hAnsi="Arial" w:cs="Arial"/>
              </w:rPr>
            </w:pPr>
          </w:p>
        </w:tc>
        <w:tc>
          <w:tcPr>
            <w:tcW w:w="5149" w:type="dxa"/>
            <w:tcBorders>
              <w:top w:val="nil"/>
              <w:left w:val="nil"/>
              <w:bottom w:val="nil"/>
              <w:right w:val="nil"/>
            </w:tcBorders>
            <w:shd w:val="clear" w:color="auto" w:fill="auto"/>
            <w:noWrap/>
            <w:vAlign w:val="center"/>
            <w:hideMark/>
          </w:tcPr>
          <w:p w14:paraId="461E0B09" w14:textId="77777777" w:rsidR="008510E1" w:rsidRPr="001A2298" w:rsidRDefault="008510E1" w:rsidP="00D64C24">
            <w:pPr>
              <w:jc w:val="center"/>
              <w:rPr>
                <w:rFonts w:ascii="Arial" w:hAnsi="Arial" w:cs="Arial"/>
              </w:rPr>
            </w:pPr>
          </w:p>
        </w:tc>
        <w:tc>
          <w:tcPr>
            <w:tcW w:w="702" w:type="dxa"/>
            <w:tcBorders>
              <w:top w:val="nil"/>
              <w:left w:val="nil"/>
              <w:bottom w:val="nil"/>
              <w:right w:val="nil"/>
            </w:tcBorders>
            <w:shd w:val="clear" w:color="auto" w:fill="auto"/>
            <w:noWrap/>
            <w:vAlign w:val="center"/>
            <w:hideMark/>
          </w:tcPr>
          <w:p w14:paraId="099A3CAD" w14:textId="77777777" w:rsidR="008510E1" w:rsidRPr="001A2298" w:rsidRDefault="008510E1" w:rsidP="00D64C24">
            <w:pPr>
              <w:jc w:val="center"/>
              <w:rPr>
                <w:rFonts w:ascii="Arial" w:hAnsi="Arial" w:cs="Arial"/>
              </w:rPr>
            </w:pPr>
          </w:p>
        </w:tc>
        <w:tc>
          <w:tcPr>
            <w:tcW w:w="183" w:type="dxa"/>
            <w:tcBorders>
              <w:top w:val="nil"/>
              <w:left w:val="nil"/>
              <w:bottom w:val="nil"/>
              <w:right w:val="nil"/>
            </w:tcBorders>
            <w:shd w:val="clear" w:color="auto" w:fill="auto"/>
            <w:noWrap/>
            <w:vAlign w:val="center"/>
            <w:hideMark/>
          </w:tcPr>
          <w:p w14:paraId="7D167B9B" w14:textId="77777777" w:rsidR="008510E1" w:rsidRPr="001A2298" w:rsidRDefault="008510E1" w:rsidP="00D64C24">
            <w:pPr>
              <w:jc w:val="center"/>
              <w:rPr>
                <w:rFonts w:ascii="Arial" w:hAnsi="Arial" w:cs="Arial"/>
              </w:rPr>
            </w:pPr>
          </w:p>
        </w:tc>
      </w:tr>
      <w:tr w:rsidR="008510E1" w:rsidRPr="001A2298" w14:paraId="65D096AA" w14:textId="77777777" w:rsidTr="00D64C24">
        <w:trPr>
          <w:trHeight w:val="315"/>
        </w:trPr>
        <w:tc>
          <w:tcPr>
            <w:tcW w:w="3222" w:type="dxa"/>
            <w:tcBorders>
              <w:top w:val="nil"/>
              <w:left w:val="nil"/>
              <w:bottom w:val="nil"/>
              <w:right w:val="nil"/>
            </w:tcBorders>
            <w:shd w:val="clear" w:color="auto" w:fill="auto"/>
            <w:vAlign w:val="bottom"/>
            <w:hideMark/>
          </w:tcPr>
          <w:p w14:paraId="6B7242E2" w14:textId="77777777" w:rsidR="008510E1" w:rsidRPr="001A2298" w:rsidRDefault="008510E1" w:rsidP="00D64C24">
            <w:pPr>
              <w:rPr>
                <w:rFonts w:ascii="Arial" w:hAnsi="Arial" w:cs="Arial"/>
                <w:color w:val="000000"/>
              </w:rPr>
            </w:pPr>
            <w:r w:rsidRPr="001A2298">
              <w:rPr>
                <w:rFonts w:ascii="Arial" w:hAnsi="Arial" w:cs="Arial"/>
                <w:color w:val="000000"/>
              </w:rPr>
              <w:t>1. Nombre:</w:t>
            </w:r>
          </w:p>
        </w:tc>
        <w:tc>
          <w:tcPr>
            <w:tcW w:w="6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DA54"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2D4651D9" w14:textId="77777777" w:rsidTr="00D64C24">
        <w:trPr>
          <w:trHeight w:val="315"/>
        </w:trPr>
        <w:tc>
          <w:tcPr>
            <w:tcW w:w="3222" w:type="dxa"/>
            <w:tcBorders>
              <w:top w:val="nil"/>
              <w:left w:val="nil"/>
              <w:bottom w:val="nil"/>
              <w:right w:val="nil"/>
            </w:tcBorders>
            <w:shd w:val="clear" w:color="auto" w:fill="auto"/>
            <w:vAlign w:val="bottom"/>
            <w:hideMark/>
          </w:tcPr>
          <w:p w14:paraId="0E30E2E9" w14:textId="77777777" w:rsidR="008510E1" w:rsidRPr="001A2298" w:rsidRDefault="008510E1" w:rsidP="00D64C24">
            <w:pPr>
              <w:rPr>
                <w:rFonts w:ascii="Arial" w:hAnsi="Arial" w:cs="Arial"/>
                <w:color w:val="000000"/>
              </w:rPr>
            </w:pPr>
          </w:p>
        </w:tc>
        <w:tc>
          <w:tcPr>
            <w:tcW w:w="5149" w:type="dxa"/>
            <w:tcBorders>
              <w:top w:val="nil"/>
              <w:left w:val="nil"/>
              <w:bottom w:val="nil"/>
              <w:right w:val="nil"/>
            </w:tcBorders>
            <w:shd w:val="clear" w:color="auto" w:fill="auto"/>
            <w:noWrap/>
            <w:vAlign w:val="bottom"/>
            <w:hideMark/>
          </w:tcPr>
          <w:p w14:paraId="047DAE62" w14:textId="77777777" w:rsidR="008510E1" w:rsidRPr="001A2298" w:rsidRDefault="008510E1" w:rsidP="00D64C24">
            <w:pPr>
              <w:rPr>
                <w:rFonts w:ascii="Arial" w:hAnsi="Arial" w:cs="Arial"/>
              </w:rPr>
            </w:pPr>
          </w:p>
        </w:tc>
        <w:tc>
          <w:tcPr>
            <w:tcW w:w="702" w:type="dxa"/>
            <w:tcBorders>
              <w:top w:val="nil"/>
              <w:left w:val="nil"/>
              <w:bottom w:val="nil"/>
              <w:right w:val="nil"/>
            </w:tcBorders>
            <w:shd w:val="clear" w:color="auto" w:fill="auto"/>
            <w:noWrap/>
            <w:vAlign w:val="bottom"/>
            <w:hideMark/>
          </w:tcPr>
          <w:p w14:paraId="64979FBE" w14:textId="77777777" w:rsidR="008510E1" w:rsidRPr="001A2298" w:rsidRDefault="008510E1" w:rsidP="00D64C24">
            <w:pPr>
              <w:rPr>
                <w:rFonts w:ascii="Arial" w:hAnsi="Arial" w:cs="Arial"/>
              </w:rPr>
            </w:pPr>
          </w:p>
        </w:tc>
        <w:tc>
          <w:tcPr>
            <w:tcW w:w="183" w:type="dxa"/>
            <w:tcBorders>
              <w:top w:val="nil"/>
              <w:left w:val="nil"/>
              <w:bottom w:val="nil"/>
              <w:right w:val="nil"/>
            </w:tcBorders>
            <w:shd w:val="clear" w:color="auto" w:fill="auto"/>
            <w:noWrap/>
            <w:vAlign w:val="bottom"/>
            <w:hideMark/>
          </w:tcPr>
          <w:p w14:paraId="27D83A6E" w14:textId="77777777" w:rsidR="008510E1" w:rsidRPr="001A2298" w:rsidRDefault="008510E1" w:rsidP="00D64C24">
            <w:pPr>
              <w:rPr>
                <w:rFonts w:ascii="Arial" w:hAnsi="Arial" w:cs="Arial"/>
              </w:rPr>
            </w:pPr>
          </w:p>
        </w:tc>
      </w:tr>
      <w:tr w:rsidR="008510E1" w:rsidRPr="001A2298" w14:paraId="1D449F32" w14:textId="77777777" w:rsidTr="00D64C24">
        <w:trPr>
          <w:trHeight w:val="315"/>
        </w:trPr>
        <w:tc>
          <w:tcPr>
            <w:tcW w:w="3222" w:type="dxa"/>
            <w:tcBorders>
              <w:top w:val="nil"/>
              <w:left w:val="nil"/>
              <w:bottom w:val="nil"/>
              <w:right w:val="nil"/>
            </w:tcBorders>
            <w:shd w:val="clear" w:color="auto" w:fill="auto"/>
            <w:vAlign w:val="bottom"/>
            <w:hideMark/>
          </w:tcPr>
          <w:p w14:paraId="7DBEBB09" w14:textId="77777777" w:rsidR="008510E1" w:rsidRPr="001A2298" w:rsidRDefault="008510E1" w:rsidP="00D64C24">
            <w:pPr>
              <w:rPr>
                <w:rFonts w:ascii="Arial" w:hAnsi="Arial" w:cs="Arial"/>
                <w:color w:val="000000"/>
              </w:rPr>
            </w:pPr>
            <w:r w:rsidRPr="001A2298">
              <w:rPr>
                <w:rFonts w:ascii="Arial" w:hAnsi="Arial" w:cs="Arial"/>
                <w:color w:val="000000"/>
              </w:rPr>
              <w:t>2. Énfasis (si aplica):</w:t>
            </w:r>
          </w:p>
        </w:tc>
        <w:tc>
          <w:tcPr>
            <w:tcW w:w="6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33DF"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441F6B7A" w14:textId="77777777" w:rsidTr="00D64C24">
        <w:trPr>
          <w:trHeight w:val="315"/>
        </w:trPr>
        <w:tc>
          <w:tcPr>
            <w:tcW w:w="3222" w:type="dxa"/>
            <w:tcBorders>
              <w:top w:val="nil"/>
              <w:left w:val="nil"/>
              <w:bottom w:val="nil"/>
              <w:right w:val="nil"/>
            </w:tcBorders>
            <w:shd w:val="clear" w:color="auto" w:fill="auto"/>
            <w:vAlign w:val="bottom"/>
            <w:hideMark/>
          </w:tcPr>
          <w:p w14:paraId="6C9C08F1" w14:textId="77777777" w:rsidR="008510E1" w:rsidRPr="001A2298" w:rsidRDefault="008510E1" w:rsidP="00D64C24">
            <w:pPr>
              <w:rPr>
                <w:rFonts w:ascii="Arial" w:hAnsi="Arial" w:cs="Arial"/>
                <w:color w:val="000000"/>
              </w:rPr>
            </w:pPr>
          </w:p>
        </w:tc>
        <w:tc>
          <w:tcPr>
            <w:tcW w:w="5149" w:type="dxa"/>
            <w:tcBorders>
              <w:top w:val="nil"/>
              <w:left w:val="nil"/>
              <w:bottom w:val="nil"/>
              <w:right w:val="nil"/>
            </w:tcBorders>
            <w:shd w:val="clear" w:color="auto" w:fill="auto"/>
            <w:noWrap/>
            <w:vAlign w:val="bottom"/>
            <w:hideMark/>
          </w:tcPr>
          <w:p w14:paraId="39100634" w14:textId="77777777" w:rsidR="008510E1" w:rsidRPr="001A2298" w:rsidRDefault="008510E1" w:rsidP="00D64C24">
            <w:pPr>
              <w:rPr>
                <w:rFonts w:ascii="Arial" w:hAnsi="Arial" w:cs="Arial"/>
              </w:rPr>
            </w:pPr>
          </w:p>
        </w:tc>
        <w:tc>
          <w:tcPr>
            <w:tcW w:w="702" w:type="dxa"/>
            <w:tcBorders>
              <w:top w:val="nil"/>
              <w:left w:val="nil"/>
              <w:bottom w:val="nil"/>
              <w:right w:val="nil"/>
            </w:tcBorders>
            <w:shd w:val="clear" w:color="auto" w:fill="auto"/>
            <w:noWrap/>
            <w:vAlign w:val="bottom"/>
            <w:hideMark/>
          </w:tcPr>
          <w:p w14:paraId="36CACE16" w14:textId="77777777" w:rsidR="008510E1" w:rsidRPr="001A2298" w:rsidRDefault="008510E1" w:rsidP="00D64C24">
            <w:pPr>
              <w:rPr>
                <w:rFonts w:ascii="Arial" w:hAnsi="Arial" w:cs="Arial"/>
              </w:rPr>
            </w:pPr>
          </w:p>
        </w:tc>
        <w:tc>
          <w:tcPr>
            <w:tcW w:w="183" w:type="dxa"/>
            <w:tcBorders>
              <w:top w:val="nil"/>
              <w:left w:val="nil"/>
              <w:bottom w:val="nil"/>
              <w:right w:val="nil"/>
            </w:tcBorders>
            <w:shd w:val="clear" w:color="auto" w:fill="auto"/>
            <w:noWrap/>
            <w:vAlign w:val="bottom"/>
            <w:hideMark/>
          </w:tcPr>
          <w:p w14:paraId="1D50E9A0" w14:textId="77777777" w:rsidR="008510E1" w:rsidRPr="001A2298" w:rsidRDefault="008510E1" w:rsidP="00D64C24">
            <w:pPr>
              <w:rPr>
                <w:rFonts w:ascii="Arial" w:hAnsi="Arial" w:cs="Arial"/>
              </w:rPr>
            </w:pPr>
          </w:p>
        </w:tc>
      </w:tr>
      <w:tr w:rsidR="008510E1" w:rsidRPr="001A2298" w14:paraId="124F4A84" w14:textId="77777777" w:rsidTr="00D64C24">
        <w:trPr>
          <w:trHeight w:val="630"/>
        </w:trPr>
        <w:tc>
          <w:tcPr>
            <w:tcW w:w="3222" w:type="dxa"/>
            <w:tcBorders>
              <w:top w:val="nil"/>
              <w:left w:val="nil"/>
              <w:bottom w:val="nil"/>
              <w:right w:val="nil"/>
            </w:tcBorders>
            <w:shd w:val="clear" w:color="auto" w:fill="auto"/>
            <w:vAlign w:val="bottom"/>
            <w:hideMark/>
          </w:tcPr>
          <w:p w14:paraId="046B04AF" w14:textId="77777777" w:rsidR="008510E1" w:rsidRPr="001A2298" w:rsidRDefault="008510E1" w:rsidP="00D64C24">
            <w:pPr>
              <w:rPr>
                <w:rFonts w:ascii="Arial" w:hAnsi="Arial" w:cs="Arial"/>
                <w:color w:val="000000"/>
              </w:rPr>
            </w:pPr>
            <w:r w:rsidRPr="001A2298">
              <w:rPr>
                <w:rFonts w:ascii="Arial" w:hAnsi="Arial" w:cs="Arial"/>
                <w:color w:val="000000"/>
              </w:rPr>
              <w:t xml:space="preserve">3. Duración del plan de estudios (# de trimestres, # de ciclos, # de cuatrimestres):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F6D7E"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702" w:type="dxa"/>
            <w:tcBorders>
              <w:top w:val="nil"/>
              <w:left w:val="nil"/>
              <w:bottom w:val="nil"/>
              <w:right w:val="nil"/>
            </w:tcBorders>
            <w:shd w:val="clear" w:color="auto" w:fill="auto"/>
            <w:noWrap/>
            <w:vAlign w:val="bottom"/>
            <w:hideMark/>
          </w:tcPr>
          <w:p w14:paraId="37382BED" w14:textId="77777777" w:rsidR="008510E1" w:rsidRPr="001A2298" w:rsidRDefault="008510E1" w:rsidP="00D64C24">
            <w:pPr>
              <w:rPr>
                <w:rFonts w:ascii="Arial" w:hAnsi="Arial" w:cs="Arial"/>
                <w:color w:val="000000"/>
              </w:rPr>
            </w:pPr>
          </w:p>
        </w:tc>
        <w:tc>
          <w:tcPr>
            <w:tcW w:w="183" w:type="dxa"/>
            <w:tcBorders>
              <w:top w:val="nil"/>
              <w:left w:val="nil"/>
              <w:bottom w:val="nil"/>
              <w:right w:val="nil"/>
            </w:tcBorders>
            <w:shd w:val="clear" w:color="auto" w:fill="auto"/>
            <w:noWrap/>
            <w:vAlign w:val="bottom"/>
            <w:hideMark/>
          </w:tcPr>
          <w:p w14:paraId="00FA02EF" w14:textId="77777777" w:rsidR="008510E1" w:rsidRPr="001A2298" w:rsidRDefault="008510E1" w:rsidP="00D64C24">
            <w:pPr>
              <w:rPr>
                <w:rFonts w:ascii="Arial" w:hAnsi="Arial" w:cs="Arial"/>
              </w:rPr>
            </w:pPr>
          </w:p>
        </w:tc>
      </w:tr>
      <w:tr w:rsidR="008510E1" w:rsidRPr="001A2298" w14:paraId="3B2F4F1A" w14:textId="77777777" w:rsidTr="00D64C24">
        <w:trPr>
          <w:trHeight w:val="315"/>
        </w:trPr>
        <w:tc>
          <w:tcPr>
            <w:tcW w:w="3222" w:type="dxa"/>
            <w:tcBorders>
              <w:top w:val="nil"/>
              <w:left w:val="nil"/>
              <w:bottom w:val="nil"/>
              <w:right w:val="nil"/>
            </w:tcBorders>
            <w:shd w:val="clear" w:color="auto" w:fill="auto"/>
            <w:vAlign w:val="bottom"/>
            <w:hideMark/>
          </w:tcPr>
          <w:p w14:paraId="06EA6C92" w14:textId="77777777" w:rsidR="008510E1" w:rsidRPr="001A2298" w:rsidRDefault="008510E1" w:rsidP="00D64C24">
            <w:pPr>
              <w:rPr>
                <w:rFonts w:ascii="Arial" w:hAnsi="Arial" w:cs="Arial"/>
              </w:rPr>
            </w:pPr>
          </w:p>
        </w:tc>
        <w:tc>
          <w:tcPr>
            <w:tcW w:w="5149" w:type="dxa"/>
            <w:tcBorders>
              <w:top w:val="nil"/>
              <w:left w:val="nil"/>
              <w:bottom w:val="nil"/>
              <w:right w:val="nil"/>
            </w:tcBorders>
            <w:shd w:val="clear" w:color="auto" w:fill="auto"/>
            <w:noWrap/>
            <w:vAlign w:val="bottom"/>
            <w:hideMark/>
          </w:tcPr>
          <w:p w14:paraId="6A53C802" w14:textId="77777777" w:rsidR="008510E1" w:rsidRPr="001A2298" w:rsidRDefault="008510E1" w:rsidP="00D64C24">
            <w:pPr>
              <w:rPr>
                <w:rFonts w:ascii="Arial" w:hAnsi="Arial" w:cs="Arial"/>
              </w:rPr>
            </w:pPr>
          </w:p>
        </w:tc>
        <w:tc>
          <w:tcPr>
            <w:tcW w:w="702" w:type="dxa"/>
            <w:tcBorders>
              <w:top w:val="nil"/>
              <w:left w:val="nil"/>
              <w:bottom w:val="nil"/>
              <w:right w:val="nil"/>
            </w:tcBorders>
            <w:shd w:val="clear" w:color="auto" w:fill="auto"/>
            <w:noWrap/>
            <w:vAlign w:val="bottom"/>
            <w:hideMark/>
          </w:tcPr>
          <w:p w14:paraId="2B2CE84E" w14:textId="77777777" w:rsidR="008510E1" w:rsidRPr="001A2298" w:rsidRDefault="008510E1" w:rsidP="00D64C24">
            <w:pPr>
              <w:rPr>
                <w:rFonts w:ascii="Arial" w:hAnsi="Arial" w:cs="Arial"/>
              </w:rPr>
            </w:pPr>
          </w:p>
        </w:tc>
        <w:tc>
          <w:tcPr>
            <w:tcW w:w="183" w:type="dxa"/>
            <w:tcBorders>
              <w:top w:val="nil"/>
              <w:left w:val="nil"/>
              <w:bottom w:val="nil"/>
              <w:right w:val="nil"/>
            </w:tcBorders>
            <w:shd w:val="clear" w:color="auto" w:fill="auto"/>
            <w:noWrap/>
            <w:vAlign w:val="bottom"/>
            <w:hideMark/>
          </w:tcPr>
          <w:p w14:paraId="74D8C5F5" w14:textId="77777777" w:rsidR="008510E1" w:rsidRPr="001A2298" w:rsidRDefault="008510E1" w:rsidP="00D64C24">
            <w:pPr>
              <w:rPr>
                <w:rFonts w:ascii="Arial" w:hAnsi="Arial" w:cs="Arial"/>
              </w:rPr>
            </w:pPr>
          </w:p>
        </w:tc>
      </w:tr>
      <w:tr w:rsidR="008510E1" w:rsidRPr="001A2298" w14:paraId="758F9CD4" w14:textId="77777777" w:rsidTr="00D64C24">
        <w:trPr>
          <w:trHeight w:val="315"/>
        </w:trPr>
        <w:tc>
          <w:tcPr>
            <w:tcW w:w="3222" w:type="dxa"/>
            <w:tcBorders>
              <w:top w:val="nil"/>
              <w:left w:val="nil"/>
              <w:bottom w:val="nil"/>
              <w:right w:val="nil"/>
            </w:tcBorders>
            <w:shd w:val="clear" w:color="auto" w:fill="auto"/>
            <w:vAlign w:val="bottom"/>
            <w:hideMark/>
          </w:tcPr>
          <w:p w14:paraId="20FA5F1B" w14:textId="77777777" w:rsidR="008510E1" w:rsidRPr="001A2298" w:rsidRDefault="008510E1" w:rsidP="00D64C24">
            <w:pPr>
              <w:rPr>
                <w:rFonts w:ascii="Arial" w:hAnsi="Arial" w:cs="Arial"/>
                <w:color w:val="000000"/>
              </w:rPr>
            </w:pPr>
            <w:r w:rsidRPr="001A2298">
              <w:rPr>
                <w:rFonts w:ascii="Arial" w:hAnsi="Arial" w:cs="Arial"/>
                <w:color w:val="000000"/>
              </w:rPr>
              <w:t>4. Número de cursos del plan de estudios</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F4D4D"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702" w:type="dxa"/>
            <w:tcBorders>
              <w:top w:val="nil"/>
              <w:left w:val="nil"/>
              <w:bottom w:val="nil"/>
              <w:right w:val="nil"/>
            </w:tcBorders>
            <w:shd w:val="clear" w:color="auto" w:fill="auto"/>
            <w:noWrap/>
            <w:vAlign w:val="bottom"/>
            <w:hideMark/>
          </w:tcPr>
          <w:p w14:paraId="0BE5492F" w14:textId="77777777" w:rsidR="008510E1" w:rsidRPr="001A2298" w:rsidRDefault="008510E1" w:rsidP="00D64C24">
            <w:pPr>
              <w:rPr>
                <w:rFonts w:ascii="Arial" w:hAnsi="Arial" w:cs="Arial"/>
                <w:color w:val="000000"/>
              </w:rPr>
            </w:pPr>
          </w:p>
        </w:tc>
        <w:tc>
          <w:tcPr>
            <w:tcW w:w="183" w:type="dxa"/>
            <w:tcBorders>
              <w:top w:val="nil"/>
              <w:left w:val="nil"/>
              <w:bottom w:val="nil"/>
              <w:right w:val="nil"/>
            </w:tcBorders>
            <w:shd w:val="clear" w:color="auto" w:fill="auto"/>
            <w:noWrap/>
            <w:vAlign w:val="bottom"/>
            <w:hideMark/>
          </w:tcPr>
          <w:p w14:paraId="76354B1D" w14:textId="77777777" w:rsidR="008510E1" w:rsidRPr="001A2298" w:rsidRDefault="008510E1" w:rsidP="00D64C24">
            <w:pPr>
              <w:rPr>
                <w:rFonts w:ascii="Arial" w:hAnsi="Arial" w:cs="Arial"/>
              </w:rPr>
            </w:pPr>
          </w:p>
        </w:tc>
      </w:tr>
      <w:tr w:rsidR="008510E1" w:rsidRPr="001A2298" w14:paraId="0B472831" w14:textId="77777777" w:rsidTr="00D64C24">
        <w:trPr>
          <w:trHeight w:val="315"/>
        </w:trPr>
        <w:tc>
          <w:tcPr>
            <w:tcW w:w="3222" w:type="dxa"/>
            <w:tcBorders>
              <w:top w:val="nil"/>
              <w:left w:val="nil"/>
              <w:bottom w:val="nil"/>
              <w:right w:val="nil"/>
            </w:tcBorders>
            <w:shd w:val="clear" w:color="auto" w:fill="auto"/>
            <w:vAlign w:val="bottom"/>
            <w:hideMark/>
          </w:tcPr>
          <w:p w14:paraId="2180769D" w14:textId="77777777" w:rsidR="008510E1" w:rsidRPr="001A2298" w:rsidRDefault="008510E1" w:rsidP="00D64C24">
            <w:pPr>
              <w:rPr>
                <w:rFonts w:ascii="Arial" w:hAnsi="Arial" w:cs="Arial"/>
              </w:rPr>
            </w:pPr>
          </w:p>
        </w:tc>
        <w:tc>
          <w:tcPr>
            <w:tcW w:w="5149" w:type="dxa"/>
            <w:tcBorders>
              <w:top w:val="nil"/>
              <w:left w:val="nil"/>
              <w:bottom w:val="nil"/>
              <w:right w:val="nil"/>
            </w:tcBorders>
            <w:shd w:val="clear" w:color="auto" w:fill="auto"/>
            <w:noWrap/>
            <w:vAlign w:val="bottom"/>
            <w:hideMark/>
          </w:tcPr>
          <w:p w14:paraId="585339C7" w14:textId="77777777" w:rsidR="008510E1" w:rsidRPr="001A2298" w:rsidRDefault="008510E1" w:rsidP="00D64C24">
            <w:pPr>
              <w:rPr>
                <w:rFonts w:ascii="Arial" w:hAnsi="Arial" w:cs="Arial"/>
              </w:rPr>
            </w:pPr>
          </w:p>
        </w:tc>
        <w:tc>
          <w:tcPr>
            <w:tcW w:w="702" w:type="dxa"/>
            <w:tcBorders>
              <w:top w:val="nil"/>
              <w:left w:val="nil"/>
              <w:bottom w:val="nil"/>
              <w:right w:val="nil"/>
            </w:tcBorders>
            <w:shd w:val="clear" w:color="auto" w:fill="auto"/>
            <w:noWrap/>
            <w:vAlign w:val="bottom"/>
            <w:hideMark/>
          </w:tcPr>
          <w:p w14:paraId="0BDC71D8" w14:textId="77777777" w:rsidR="008510E1" w:rsidRPr="001A2298" w:rsidRDefault="008510E1" w:rsidP="00D64C24">
            <w:pPr>
              <w:rPr>
                <w:rFonts w:ascii="Arial" w:hAnsi="Arial" w:cs="Arial"/>
              </w:rPr>
            </w:pPr>
          </w:p>
        </w:tc>
        <w:tc>
          <w:tcPr>
            <w:tcW w:w="183" w:type="dxa"/>
            <w:tcBorders>
              <w:top w:val="nil"/>
              <w:left w:val="nil"/>
              <w:bottom w:val="nil"/>
              <w:right w:val="nil"/>
            </w:tcBorders>
            <w:shd w:val="clear" w:color="auto" w:fill="auto"/>
            <w:noWrap/>
            <w:vAlign w:val="bottom"/>
            <w:hideMark/>
          </w:tcPr>
          <w:p w14:paraId="23082A30" w14:textId="77777777" w:rsidR="008510E1" w:rsidRPr="001A2298" w:rsidRDefault="008510E1" w:rsidP="00D64C24">
            <w:pPr>
              <w:rPr>
                <w:rFonts w:ascii="Arial" w:hAnsi="Arial" w:cs="Arial"/>
              </w:rPr>
            </w:pPr>
          </w:p>
        </w:tc>
      </w:tr>
      <w:tr w:rsidR="008510E1" w:rsidRPr="001A2298" w14:paraId="3AA5450C" w14:textId="77777777" w:rsidTr="00D64C24">
        <w:trPr>
          <w:trHeight w:val="315"/>
        </w:trPr>
        <w:tc>
          <w:tcPr>
            <w:tcW w:w="3222" w:type="dxa"/>
            <w:tcBorders>
              <w:top w:val="nil"/>
              <w:left w:val="nil"/>
              <w:bottom w:val="nil"/>
              <w:right w:val="nil"/>
            </w:tcBorders>
            <w:shd w:val="clear" w:color="auto" w:fill="auto"/>
            <w:vAlign w:val="bottom"/>
            <w:hideMark/>
          </w:tcPr>
          <w:p w14:paraId="43DD8E7B" w14:textId="77777777" w:rsidR="008510E1" w:rsidRPr="001A2298" w:rsidRDefault="008510E1" w:rsidP="00D64C24">
            <w:pPr>
              <w:rPr>
                <w:rFonts w:ascii="Arial" w:hAnsi="Arial" w:cs="Arial"/>
                <w:color w:val="000000"/>
              </w:rPr>
            </w:pPr>
            <w:r w:rsidRPr="001A2298">
              <w:rPr>
                <w:rFonts w:ascii="Arial" w:hAnsi="Arial" w:cs="Arial"/>
                <w:color w:val="000000"/>
              </w:rPr>
              <w:t>5. Número de promoción que se desea abrir:</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FE4BE"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702" w:type="dxa"/>
            <w:tcBorders>
              <w:top w:val="nil"/>
              <w:left w:val="nil"/>
              <w:bottom w:val="nil"/>
              <w:right w:val="nil"/>
            </w:tcBorders>
            <w:shd w:val="clear" w:color="auto" w:fill="auto"/>
            <w:noWrap/>
            <w:vAlign w:val="bottom"/>
            <w:hideMark/>
          </w:tcPr>
          <w:p w14:paraId="67E7219E" w14:textId="77777777" w:rsidR="008510E1" w:rsidRPr="001A2298" w:rsidRDefault="008510E1" w:rsidP="00D64C24">
            <w:pPr>
              <w:rPr>
                <w:rFonts w:ascii="Arial" w:hAnsi="Arial" w:cs="Arial"/>
                <w:color w:val="000000"/>
              </w:rPr>
            </w:pPr>
          </w:p>
        </w:tc>
        <w:tc>
          <w:tcPr>
            <w:tcW w:w="183" w:type="dxa"/>
            <w:tcBorders>
              <w:top w:val="nil"/>
              <w:left w:val="nil"/>
              <w:bottom w:val="nil"/>
              <w:right w:val="nil"/>
            </w:tcBorders>
            <w:shd w:val="clear" w:color="auto" w:fill="auto"/>
            <w:noWrap/>
            <w:vAlign w:val="bottom"/>
            <w:hideMark/>
          </w:tcPr>
          <w:p w14:paraId="29018703" w14:textId="77777777" w:rsidR="008510E1" w:rsidRPr="001A2298" w:rsidRDefault="008510E1" w:rsidP="00D64C24">
            <w:pPr>
              <w:rPr>
                <w:rFonts w:ascii="Arial" w:hAnsi="Arial" w:cs="Arial"/>
              </w:rPr>
            </w:pPr>
          </w:p>
        </w:tc>
      </w:tr>
      <w:tr w:rsidR="008510E1" w:rsidRPr="001A2298" w14:paraId="7061B1CE" w14:textId="77777777" w:rsidTr="00D64C24">
        <w:trPr>
          <w:trHeight w:val="315"/>
        </w:trPr>
        <w:tc>
          <w:tcPr>
            <w:tcW w:w="3222" w:type="dxa"/>
            <w:tcBorders>
              <w:top w:val="nil"/>
              <w:left w:val="nil"/>
              <w:bottom w:val="nil"/>
              <w:right w:val="nil"/>
            </w:tcBorders>
            <w:shd w:val="clear" w:color="auto" w:fill="auto"/>
            <w:vAlign w:val="bottom"/>
            <w:hideMark/>
          </w:tcPr>
          <w:p w14:paraId="7156B7B8" w14:textId="77777777" w:rsidR="008510E1" w:rsidRPr="001A2298" w:rsidRDefault="008510E1" w:rsidP="00D64C24">
            <w:pPr>
              <w:rPr>
                <w:rFonts w:ascii="Arial" w:hAnsi="Arial" w:cs="Arial"/>
              </w:rPr>
            </w:pPr>
          </w:p>
        </w:tc>
        <w:tc>
          <w:tcPr>
            <w:tcW w:w="5149" w:type="dxa"/>
            <w:tcBorders>
              <w:top w:val="nil"/>
              <w:left w:val="nil"/>
              <w:bottom w:val="nil"/>
              <w:right w:val="nil"/>
            </w:tcBorders>
            <w:shd w:val="clear" w:color="auto" w:fill="auto"/>
            <w:noWrap/>
            <w:vAlign w:val="bottom"/>
            <w:hideMark/>
          </w:tcPr>
          <w:p w14:paraId="26D3104C" w14:textId="77777777" w:rsidR="008510E1" w:rsidRPr="001A2298" w:rsidRDefault="008510E1" w:rsidP="00D64C24">
            <w:pPr>
              <w:rPr>
                <w:rFonts w:ascii="Arial" w:hAnsi="Arial" w:cs="Arial"/>
              </w:rPr>
            </w:pPr>
          </w:p>
        </w:tc>
        <w:tc>
          <w:tcPr>
            <w:tcW w:w="702" w:type="dxa"/>
            <w:tcBorders>
              <w:top w:val="nil"/>
              <w:left w:val="nil"/>
              <w:bottom w:val="nil"/>
              <w:right w:val="nil"/>
            </w:tcBorders>
            <w:shd w:val="clear" w:color="auto" w:fill="auto"/>
            <w:noWrap/>
            <w:vAlign w:val="bottom"/>
            <w:hideMark/>
          </w:tcPr>
          <w:p w14:paraId="0A24F03B" w14:textId="77777777" w:rsidR="008510E1" w:rsidRPr="001A2298" w:rsidRDefault="008510E1" w:rsidP="00D64C24">
            <w:pPr>
              <w:rPr>
                <w:rFonts w:ascii="Arial" w:hAnsi="Arial" w:cs="Arial"/>
              </w:rPr>
            </w:pPr>
          </w:p>
        </w:tc>
        <w:tc>
          <w:tcPr>
            <w:tcW w:w="183" w:type="dxa"/>
            <w:tcBorders>
              <w:top w:val="nil"/>
              <w:left w:val="nil"/>
              <w:bottom w:val="nil"/>
              <w:right w:val="nil"/>
            </w:tcBorders>
            <w:shd w:val="clear" w:color="auto" w:fill="auto"/>
            <w:noWrap/>
            <w:vAlign w:val="bottom"/>
            <w:hideMark/>
          </w:tcPr>
          <w:p w14:paraId="4620B8E3" w14:textId="77777777" w:rsidR="008510E1" w:rsidRPr="001A2298" w:rsidRDefault="008510E1" w:rsidP="00D64C24">
            <w:pPr>
              <w:rPr>
                <w:rFonts w:ascii="Arial" w:hAnsi="Arial" w:cs="Arial"/>
              </w:rPr>
            </w:pPr>
          </w:p>
        </w:tc>
      </w:tr>
      <w:tr w:rsidR="008510E1" w:rsidRPr="001A2298" w14:paraId="5D9E5F20" w14:textId="77777777" w:rsidTr="00D64C24">
        <w:trPr>
          <w:trHeight w:val="345"/>
        </w:trPr>
        <w:tc>
          <w:tcPr>
            <w:tcW w:w="3222" w:type="dxa"/>
            <w:tcBorders>
              <w:top w:val="nil"/>
              <w:left w:val="nil"/>
              <w:bottom w:val="nil"/>
              <w:right w:val="nil"/>
            </w:tcBorders>
            <w:shd w:val="clear" w:color="auto" w:fill="auto"/>
            <w:vAlign w:val="bottom"/>
            <w:hideMark/>
          </w:tcPr>
          <w:p w14:paraId="6EEF27C4" w14:textId="77777777" w:rsidR="008510E1" w:rsidRPr="001A2298" w:rsidRDefault="008510E1" w:rsidP="00D64C24">
            <w:pPr>
              <w:rPr>
                <w:rFonts w:ascii="Arial" w:hAnsi="Arial" w:cs="Arial"/>
                <w:color w:val="000000"/>
              </w:rPr>
            </w:pPr>
            <w:r w:rsidRPr="001A2298">
              <w:rPr>
                <w:rFonts w:ascii="Arial" w:hAnsi="Arial" w:cs="Arial"/>
                <w:color w:val="000000"/>
              </w:rPr>
              <w:t>6. Modalidad del programa (académica, profesional):</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574D3"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702" w:type="dxa"/>
            <w:tcBorders>
              <w:top w:val="nil"/>
              <w:left w:val="nil"/>
              <w:bottom w:val="nil"/>
              <w:right w:val="nil"/>
            </w:tcBorders>
            <w:shd w:val="clear" w:color="auto" w:fill="auto"/>
            <w:noWrap/>
            <w:vAlign w:val="bottom"/>
            <w:hideMark/>
          </w:tcPr>
          <w:p w14:paraId="02EFAEC7" w14:textId="77777777" w:rsidR="008510E1" w:rsidRPr="001A2298" w:rsidRDefault="008510E1" w:rsidP="00D64C24">
            <w:pPr>
              <w:rPr>
                <w:rFonts w:ascii="Arial" w:hAnsi="Arial" w:cs="Arial"/>
                <w:color w:val="000000"/>
              </w:rPr>
            </w:pPr>
          </w:p>
        </w:tc>
        <w:tc>
          <w:tcPr>
            <w:tcW w:w="183" w:type="dxa"/>
            <w:tcBorders>
              <w:top w:val="nil"/>
              <w:left w:val="nil"/>
              <w:bottom w:val="nil"/>
              <w:right w:val="nil"/>
            </w:tcBorders>
            <w:shd w:val="clear" w:color="auto" w:fill="auto"/>
            <w:noWrap/>
            <w:vAlign w:val="bottom"/>
            <w:hideMark/>
          </w:tcPr>
          <w:p w14:paraId="4010BFE4" w14:textId="77777777" w:rsidR="008510E1" w:rsidRPr="001A2298" w:rsidRDefault="008510E1" w:rsidP="00D64C24">
            <w:pPr>
              <w:rPr>
                <w:rFonts w:ascii="Arial" w:hAnsi="Arial" w:cs="Arial"/>
              </w:rPr>
            </w:pPr>
          </w:p>
        </w:tc>
      </w:tr>
      <w:tr w:rsidR="008510E1" w:rsidRPr="001A2298" w14:paraId="73B5FD42" w14:textId="77777777" w:rsidTr="00D64C24">
        <w:trPr>
          <w:trHeight w:val="345"/>
        </w:trPr>
        <w:tc>
          <w:tcPr>
            <w:tcW w:w="3222" w:type="dxa"/>
            <w:tcBorders>
              <w:top w:val="nil"/>
              <w:left w:val="nil"/>
              <w:bottom w:val="nil"/>
              <w:right w:val="nil"/>
            </w:tcBorders>
            <w:shd w:val="clear" w:color="auto" w:fill="auto"/>
            <w:vAlign w:val="bottom"/>
            <w:hideMark/>
          </w:tcPr>
          <w:p w14:paraId="1FB4428B" w14:textId="77777777" w:rsidR="008510E1" w:rsidRPr="001A2298" w:rsidRDefault="008510E1" w:rsidP="00D64C24">
            <w:pPr>
              <w:rPr>
                <w:rFonts w:ascii="Arial" w:hAnsi="Arial" w:cs="Arial"/>
              </w:rPr>
            </w:pPr>
          </w:p>
        </w:tc>
        <w:tc>
          <w:tcPr>
            <w:tcW w:w="5149" w:type="dxa"/>
            <w:tcBorders>
              <w:top w:val="nil"/>
              <w:left w:val="nil"/>
              <w:bottom w:val="nil"/>
              <w:right w:val="nil"/>
            </w:tcBorders>
            <w:shd w:val="clear" w:color="auto" w:fill="auto"/>
            <w:noWrap/>
            <w:vAlign w:val="bottom"/>
            <w:hideMark/>
          </w:tcPr>
          <w:p w14:paraId="616981E5" w14:textId="77777777" w:rsidR="008510E1" w:rsidRPr="001A2298" w:rsidRDefault="008510E1" w:rsidP="00D64C24">
            <w:pPr>
              <w:rPr>
                <w:rFonts w:ascii="Arial" w:hAnsi="Arial" w:cs="Arial"/>
              </w:rPr>
            </w:pPr>
          </w:p>
        </w:tc>
        <w:tc>
          <w:tcPr>
            <w:tcW w:w="702" w:type="dxa"/>
            <w:tcBorders>
              <w:top w:val="nil"/>
              <w:left w:val="nil"/>
              <w:bottom w:val="nil"/>
              <w:right w:val="nil"/>
            </w:tcBorders>
            <w:shd w:val="clear" w:color="auto" w:fill="auto"/>
            <w:noWrap/>
            <w:vAlign w:val="bottom"/>
            <w:hideMark/>
          </w:tcPr>
          <w:p w14:paraId="27A91F43" w14:textId="77777777" w:rsidR="008510E1" w:rsidRPr="001A2298" w:rsidRDefault="008510E1" w:rsidP="00D64C24">
            <w:pPr>
              <w:rPr>
                <w:rFonts w:ascii="Arial" w:hAnsi="Arial" w:cs="Arial"/>
              </w:rPr>
            </w:pPr>
          </w:p>
        </w:tc>
        <w:tc>
          <w:tcPr>
            <w:tcW w:w="183" w:type="dxa"/>
            <w:tcBorders>
              <w:top w:val="nil"/>
              <w:left w:val="nil"/>
              <w:bottom w:val="nil"/>
              <w:right w:val="nil"/>
            </w:tcBorders>
            <w:shd w:val="clear" w:color="auto" w:fill="auto"/>
            <w:noWrap/>
            <w:vAlign w:val="bottom"/>
            <w:hideMark/>
          </w:tcPr>
          <w:p w14:paraId="1E21047D" w14:textId="77777777" w:rsidR="008510E1" w:rsidRPr="001A2298" w:rsidRDefault="008510E1" w:rsidP="00D64C24">
            <w:pPr>
              <w:rPr>
                <w:rFonts w:ascii="Arial" w:hAnsi="Arial" w:cs="Arial"/>
              </w:rPr>
            </w:pPr>
          </w:p>
        </w:tc>
      </w:tr>
      <w:tr w:rsidR="008510E1" w:rsidRPr="001A2298" w14:paraId="7BDC54A0" w14:textId="77777777" w:rsidTr="00D64C24">
        <w:trPr>
          <w:trHeight w:val="315"/>
        </w:trPr>
        <w:tc>
          <w:tcPr>
            <w:tcW w:w="3222" w:type="dxa"/>
            <w:tcBorders>
              <w:top w:val="nil"/>
              <w:left w:val="nil"/>
              <w:bottom w:val="nil"/>
              <w:right w:val="nil"/>
            </w:tcBorders>
            <w:shd w:val="clear" w:color="auto" w:fill="auto"/>
            <w:vAlign w:val="bottom"/>
            <w:hideMark/>
          </w:tcPr>
          <w:p w14:paraId="27C1C29E" w14:textId="77777777" w:rsidR="008510E1" w:rsidRPr="001A2298" w:rsidRDefault="008510E1" w:rsidP="00D64C24">
            <w:pPr>
              <w:rPr>
                <w:rFonts w:ascii="Arial" w:hAnsi="Arial" w:cs="Arial"/>
                <w:color w:val="000000"/>
              </w:rPr>
            </w:pPr>
            <w:r w:rsidRPr="001A2298">
              <w:rPr>
                <w:rFonts w:ascii="Arial" w:hAnsi="Arial" w:cs="Arial"/>
                <w:color w:val="000000"/>
              </w:rPr>
              <w:t>7. Mediación (presencial, bimodal, virtual):</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3E1C4"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702" w:type="dxa"/>
            <w:tcBorders>
              <w:top w:val="nil"/>
              <w:left w:val="nil"/>
              <w:bottom w:val="nil"/>
              <w:right w:val="nil"/>
            </w:tcBorders>
            <w:shd w:val="clear" w:color="auto" w:fill="auto"/>
            <w:noWrap/>
            <w:vAlign w:val="bottom"/>
            <w:hideMark/>
          </w:tcPr>
          <w:p w14:paraId="60090926" w14:textId="77777777" w:rsidR="008510E1" w:rsidRPr="001A2298" w:rsidRDefault="008510E1" w:rsidP="00D64C24">
            <w:pPr>
              <w:rPr>
                <w:rFonts w:ascii="Arial" w:hAnsi="Arial" w:cs="Arial"/>
                <w:color w:val="000000"/>
              </w:rPr>
            </w:pPr>
          </w:p>
        </w:tc>
        <w:tc>
          <w:tcPr>
            <w:tcW w:w="183" w:type="dxa"/>
            <w:tcBorders>
              <w:top w:val="nil"/>
              <w:left w:val="nil"/>
              <w:bottom w:val="nil"/>
              <w:right w:val="nil"/>
            </w:tcBorders>
            <w:shd w:val="clear" w:color="auto" w:fill="auto"/>
            <w:noWrap/>
            <w:vAlign w:val="bottom"/>
            <w:hideMark/>
          </w:tcPr>
          <w:p w14:paraId="55B0D4B0" w14:textId="77777777" w:rsidR="008510E1" w:rsidRPr="001A2298" w:rsidRDefault="008510E1" w:rsidP="00D64C24">
            <w:pPr>
              <w:rPr>
                <w:rFonts w:ascii="Arial" w:hAnsi="Arial" w:cs="Arial"/>
              </w:rPr>
            </w:pPr>
          </w:p>
        </w:tc>
      </w:tr>
      <w:tr w:rsidR="008510E1" w:rsidRPr="001A2298" w14:paraId="0F0350FB" w14:textId="77777777" w:rsidTr="00D64C24">
        <w:trPr>
          <w:trHeight w:val="315"/>
        </w:trPr>
        <w:tc>
          <w:tcPr>
            <w:tcW w:w="3222" w:type="dxa"/>
            <w:tcBorders>
              <w:top w:val="nil"/>
              <w:left w:val="nil"/>
              <w:bottom w:val="nil"/>
              <w:right w:val="nil"/>
            </w:tcBorders>
            <w:shd w:val="clear" w:color="auto" w:fill="auto"/>
            <w:vAlign w:val="bottom"/>
            <w:hideMark/>
          </w:tcPr>
          <w:p w14:paraId="4EA78585" w14:textId="77777777" w:rsidR="008510E1" w:rsidRPr="001A2298" w:rsidRDefault="008510E1" w:rsidP="00D64C24">
            <w:pPr>
              <w:rPr>
                <w:rFonts w:ascii="Arial" w:hAnsi="Arial" w:cs="Arial"/>
              </w:rPr>
            </w:pPr>
          </w:p>
        </w:tc>
        <w:tc>
          <w:tcPr>
            <w:tcW w:w="5149" w:type="dxa"/>
            <w:tcBorders>
              <w:top w:val="nil"/>
              <w:left w:val="nil"/>
              <w:bottom w:val="nil"/>
              <w:right w:val="nil"/>
            </w:tcBorders>
            <w:shd w:val="clear" w:color="auto" w:fill="auto"/>
            <w:noWrap/>
            <w:vAlign w:val="bottom"/>
            <w:hideMark/>
          </w:tcPr>
          <w:p w14:paraId="0BBA21DA" w14:textId="77777777" w:rsidR="008510E1" w:rsidRPr="001A2298" w:rsidRDefault="008510E1" w:rsidP="00D64C24">
            <w:pPr>
              <w:rPr>
                <w:rFonts w:ascii="Arial" w:hAnsi="Arial" w:cs="Arial"/>
              </w:rPr>
            </w:pPr>
          </w:p>
        </w:tc>
        <w:tc>
          <w:tcPr>
            <w:tcW w:w="702" w:type="dxa"/>
            <w:tcBorders>
              <w:top w:val="nil"/>
              <w:left w:val="nil"/>
              <w:bottom w:val="nil"/>
              <w:right w:val="nil"/>
            </w:tcBorders>
            <w:shd w:val="clear" w:color="auto" w:fill="auto"/>
            <w:noWrap/>
            <w:vAlign w:val="bottom"/>
            <w:hideMark/>
          </w:tcPr>
          <w:p w14:paraId="7EB15633" w14:textId="77777777" w:rsidR="008510E1" w:rsidRPr="001A2298" w:rsidRDefault="008510E1" w:rsidP="00D64C24">
            <w:pPr>
              <w:rPr>
                <w:rFonts w:ascii="Arial" w:hAnsi="Arial" w:cs="Arial"/>
              </w:rPr>
            </w:pPr>
          </w:p>
        </w:tc>
        <w:tc>
          <w:tcPr>
            <w:tcW w:w="183" w:type="dxa"/>
            <w:tcBorders>
              <w:top w:val="nil"/>
              <w:left w:val="nil"/>
              <w:bottom w:val="nil"/>
              <w:right w:val="nil"/>
            </w:tcBorders>
            <w:shd w:val="clear" w:color="auto" w:fill="auto"/>
            <w:noWrap/>
            <w:vAlign w:val="bottom"/>
            <w:hideMark/>
          </w:tcPr>
          <w:p w14:paraId="7444D098" w14:textId="77777777" w:rsidR="008510E1" w:rsidRPr="001A2298" w:rsidRDefault="008510E1" w:rsidP="00D64C24">
            <w:pPr>
              <w:rPr>
                <w:rFonts w:ascii="Arial" w:hAnsi="Arial" w:cs="Arial"/>
              </w:rPr>
            </w:pPr>
          </w:p>
        </w:tc>
      </w:tr>
      <w:tr w:rsidR="008510E1" w:rsidRPr="001A2298" w14:paraId="44B8076A" w14:textId="77777777" w:rsidTr="00D64C24">
        <w:trPr>
          <w:trHeight w:val="315"/>
        </w:trPr>
        <w:tc>
          <w:tcPr>
            <w:tcW w:w="3222" w:type="dxa"/>
            <w:tcBorders>
              <w:top w:val="nil"/>
              <w:left w:val="nil"/>
              <w:bottom w:val="nil"/>
              <w:right w:val="nil"/>
            </w:tcBorders>
            <w:shd w:val="clear" w:color="auto" w:fill="auto"/>
            <w:hideMark/>
          </w:tcPr>
          <w:p w14:paraId="0D46671B" w14:textId="77777777" w:rsidR="008510E1" w:rsidRPr="001A2298" w:rsidRDefault="008510E1" w:rsidP="00D64C24">
            <w:pPr>
              <w:rPr>
                <w:rFonts w:ascii="Arial" w:hAnsi="Arial" w:cs="Arial"/>
                <w:color w:val="000000"/>
              </w:rPr>
            </w:pPr>
            <w:r w:rsidRPr="001A2298">
              <w:rPr>
                <w:rFonts w:ascii="Arial" w:hAnsi="Arial" w:cs="Arial"/>
                <w:color w:val="000000"/>
              </w:rPr>
              <w:t>8. Lugar en que se impartirá:</w:t>
            </w:r>
          </w:p>
        </w:tc>
        <w:tc>
          <w:tcPr>
            <w:tcW w:w="5149" w:type="dxa"/>
            <w:tcBorders>
              <w:top w:val="nil"/>
              <w:left w:val="nil"/>
              <w:bottom w:val="nil"/>
              <w:right w:val="nil"/>
            </w:tcBorders>
            <w:shd w:val="clear" w:color="auto" w:fill="auto"/>
            <w:noWrap/>
            <w:vAlign w:val="bottom"/>
            <w:hideMark/>
          </w:tcPr>
          <w:p w14:paraId="60EE39F1" w14:textId="79A6FACD" w:rsidR="008510E1" w:rsidRPr="001A2298" w:rsidRDefault="008510E1" w:rsidP="00D64C24">
            <w:pPr>
              <w:rPr>
                <w:rFonts w:ascii="Arial" w:hAnsi="Arial" w:cs="Arial"/>
              </w:rPr>
            </w:pPr>
            <w:r w:rsidRPr="001A2298">
              <w:rPr>
                <w:rFonts w:ascii="Arial" w:eastAsia="Calibri" w:hAnsi="Arial" w:cs="Arial"/>
                <w:noProof/>
                <w:color w:val="00000A"/>
              </w:rPr>
              <w:drawing>
                <wp:inline distT="0" distB="0" distL="0" distR="0" wp14:anchorId="2E37BC25" wp14:editId="5A368C08">
                  <wp:extent cx="3181350" cy="806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1350" cy="806450"/>
                          </a:xfrm>
                          <a:prstGeom prst="rect">
                            <a:avLst/>
                          </a:prstGeom>
                          <a:noFill/>
                          <a:ln>
                            <a:noFill/>
                          </a:ln>
                        </pic:spPr>
                      </pic:pic>
                    </a:graphicData>
                  </a:graphic>
                </wp:inline>
              </w:drawing>
            </w:r>
          </w:p>
          <w:p w14:paraId="2E31C92A" w14:textId="77777777" w:rsidR="008510E1" w:rsidRPr="001A2298" w:rsidRDefault="008510E1" w:rsidP="00D64C24">
            <w:pPr>
              <w:rPr>
                <w:rFonts w:ascii="Arial" w:hAnsi="Arial" w:cs="Arial"/>
              </w:rPr>
            </w:pPr>
          </w:p>
        </w:tc>
        <w:tc>
          <w:tcPr>
            <w:tcW w:w="702" w:type="dxa"/>
            <w:tcBorders>
              <w:top w:val="nil"/>
              <w:left w:val="nil"/>
              <w:bottom w:val="nil"/>
              <w:right w:val="nil"/>
            </w:tcBorders>
            <w:shd w:val="clear" w:color="auto" w:fill="auto"/>
            <w:noWrap/>
            <w:vAlign w:val="bottom"/>
            <w:hideMark/>
          </w:tcPr>
          <w:p w14:paraId="46FF1857" w14:textId="77777777" w:rsidR="008510E1" w:rsidRPr="001A2298" w:rsidRDefault="008510E1" w:rsidP="00D64C24">
            <w:pPr>
              <w:rPr>
                <w:rFonts w:ascii="Arial" w:hAnsi="Arial" w:cs="Arial"/>
              </w:rPr>
            </w:pPr>
          </w:p>
        </w:tc>
        <w:tc>
          <w:tcPr>
            <w:tcW w:w="183" w:type="dxa"/>
            <w:tcBorders>
              <w:top w:val="nil"/>
              <w:left w:val="nil"/>
              <w:bottom w:val="nil"/>
              <w:right w:val="nil"/>
            </w:tcBorders>
            <w:shd w:val="clear" w:color="auto" w:fill="auto"/>
            <w:noWrap/>
            <w:vAlign w:val="bottom"/>
            <w:hideMark/>
          </w:tcPr>
          <w:p w14:paraId="43559167" w14:textId="77777777" w:rsidR="008510E1" w:rsidRPr="001A2298" w:rsidRDefault="008510E1" w:rsidP="00D64C24">
            <w:pPr>
              <w:rPr>
                <w:rFonts w:ascii="Arial" w:hAnsi="Arial" w:cs="Arial"/>
              </w:rPr>
            </w:pPr>
          </w:p>
        </w:tc>
      </w:tr>
      <w:tr w:rsidR="008510E1" w:rsidRPr="001A2298" w14:paraId="7AD941AE" w14:textId="77777777" w:rsidTr="00D64C24">
        <w:trPr>
          <w:trHeight w:val="630"/>
        </w:trPr>
        <w:tc>
          <w:tcPr>
            <w:tcW w:w="3222" w:type="dxa"/>
            <w:tcBorders>
              <w:top w:val="nil"/>
              <w:left w:val="nil"/>
              <w:bottom w:val="nil"/>
              <w:right w:val="nil"/>
            </w:tcBorders>
            <w:shd w:val="clear" w:color="auto" w:fill="auto"/>
            <w:vAlign w:val="bottom"/>
            <w:hideMark/>
          </w:tcPr>
          <w:p w14:paraId="63015608" w14:textId="77777777" w:rsidR="008510E1" w:rsidRPr="001A2298" w:rsidRDefault="008510E1" w:rsidP="00D64C24">
            <w:pPr>
              <w:rPr>
                <w:rFonts w:ascii="Arial" w:hAnsi="Arial" w:cs="Arial"/>
                <w:color w:val="000000"/>
              </w:rPr>
            </w:pPr>
            <w:r w:rsidRPr="001A2298">
              <w:rPr>
                <w:rFonts w:ascii="Arial" w:hAnsi="Arial" w:cs="Arial"/>
                <w:color w:val="000000"/>
              </w:rPr>
              <w:t>9. ¿El posgrado se imparte en el marco de un convenio?</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E59A8" w14:textId="7E3882F4" w:rsidR="008510E1" w:rsidRPr="001A2298" w:rsidRDefault="008510E1" w:rsidP="00D64C24">
            <w:pPr>
              <w:rPr>
                <w:rFonts w:ascii="Arial" w:hAnsi="Arial" w:cs="Arial"/>
                <w:color w:val="000000"/>
              </w:rPr>
            </w:pPr>
            <w:r w:rsidRPr="001A2298">
              <w:rPr>
                <w:rFonts w:ascii="Arial" w:hAnsi="Arial" w:cs="Arial"/>
                <w:color w:val="000000"/>
              </w:rPr>
              <w:t> </w:t>
            </w:r>
            <w:r w:rsidRPr="001A2298">
              <w:rPr>
                <w:rFonts w:ascii="Arial" w:eastAsia="Calibri" w:hAnsi="Arial" w:cs="Arial"/>
                <w:noProof/>
                <w:color w:val="00000A"/>
              </w:rPr>
              <w:drawing>
                <wp:inline distT="0" distB="0" distL="0" distR="0" wp14:anchorId="2B39B03C" wp14:editId="476B6618">
                  <wp:extent cx="1606550" cy="273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6550" cy="273050"/>
                          </a:xfrm>
                          <a:prstGeom prst="rect">
                            <a:avLst/>
                          </a:prstGeom>
                          <a:noFill/>
                          <a:ln>
                            <a:noFill/>
                          </a:ln>
                        </pic:spPr>
                      </pic:pic>
                    </a:graphicData>
                  </a:graphic>
                </wp:inline>
              </w:drawing>
            </w:r>
          </w:p>
        </w:tc>
        <w:tc>
          <w:tcPr>
            <w:tcW w:w="702" w:type="dxa"/>
            <w:tcBorders>
              <w:top w:val="nil"/>
              <w:left w:val="nil"/>
              <w:bottom w:val="nil"/>
              <w:right w:val="nil"/>
            </w:tcBorders>
            <w:shd w:val="clear" w:color="auto" w:fill="auto"/>
            <w:noWrap/>
            <w:vAlign w:val="bottom"/>
            <w:hideMark/>
          </w:tcPr>
          <w:p w14:paraId="69D25952" w14:textId="77777777" w:rsidR="008510E1" w:rsidRPr="001A2298" w:rsidRDefault="008510E1" w:rsidP="00D64C24">
            <w:pPr>
              <w:rPr>
                <w:rFonts w:ascii="Arial" w:hAnsi="Arial" w:cs="Arial"/>
                <w:color w:val="000000"/>
              </w:rPr>
            </w:pPr>
          </w:p>
        </w:tc>
        <w:tc>
          <w:tcPr>
            <w:tcW w:w="183" w:type="dxa"/>
            <w:tcBorders>
              <w:top w:val="nil"/>
              <w:left w:val="nil"/>
              <w:bottom w:val="nil"/>
              <w:right w:val="nil"/>
            </w:tcBorders>
            <w:shd w:val="clear" w:color="auto" w:fill="auto"/>
            <w:noWrap/>
            <w:vAlign w:val="bottom"/>
            <w:hideMark/>
          </w:tcPr>
          <w:p w14:paraId="45B99015" w14:textId="77777777" w:rsidR="008510E1" w:rsidRPr="001A2298" w:rsidRDefault="008510E1" w:rsidP="00D64C24">
            <w:pPr>
              <w:rPr>
                <w:rFonts w:ascii="Arial" w:hAnsi="Arial" w:cs="Arial"/>
              </w:rPr>
            </w:pPr>
          </w:p>
        </w:tc>
      </w:tr>
      <w:tr w:rsidR="008510E1" w:rsidRPr="001A2298" w14:paraId="15D59A9D" w14:textId="77777777" w:rsidTr="00D64C24">
        <w:trPr>
          <w:trHeight w:val="315"/>
        </w:trPr>
        <w:tc>
          <w:tcPr>
            <w:tcW w:w="3222" w:type="dxa"/>
            <w:tcBorders>
              <w:top w:val="nil"/>
              <w:left w:val="nil"/>
              <w:bottom w:val="nil"/>
              <w:right w:val="nil"/>
            </w:tcBorders>
            <w:shd w:val="clear" w:color="auto" w:fill="auto"/>
            <w:vAlign w:val="bottom"/>
            <w:hideMark/>
          </w:tcPr>
          <w:p w14:paraId="7BB9980F" w14:textId="77777777" w:rsidR="008510E1" w:rsidRPr="001A2298" w:rsidRDefault="008510E1" w:rsidP="00D64C24">
            <w:pPr>
              <w:rPr>
                <w:rFonts w:ascii="Arial" w:hAnsi="Arial" w:cs="Arial"/>
              </w:rPr>
            </w:pPr>
          </w:p>
        </w:tc>
        <w:tc>
          <w:tcPr>
            <w:tcW w:w="5149" w:type="dxa"/>
            <w:tcBorders>
              <w:top w:val="nil"/>
              <w:left w:val="nil"/>
              <w:bottom w:val="nil"/>
              <w:right w:val="nil"/>
            </w:tcBorders>
            <w:shd w:val="clear" w:color="auto" w:fill="auto"/>
            <w:noWrap/>
            <w:vAlign w:val="bottom"/>
            <w:hideMark/>
          </w:tcPr>
          <w:p w14:paraId="1A0B6E5D" w14:textId="77777777" w:rsidR="008510E1" w:rsidRPr="001A2298" w:rsidRDefault="008510E1" w:rsidP="00D64C24">
            <w:pPr>
              <w:rPr>
                <w:rFonts w:ascii="Arial" w:hAnsi="Arial" w:cs="Arial"/>
              </w:rPr>
            </w:pPr>
          </w:p>
        </w:tc>
        <w:tc>
          <w:tcPr>
            <w:tcW w:w="702" w:type="dxa"/>
            <w:tcBorders>
              <w:top w:val="nil"/>
              <w:left w:val="nil"/>
              <w:bottom w:val="nil"/>
              <w:right w:val="nil"/>
            </w:tcBorders>
            <w:shd w:val="clear" w:color="auto" w:fill="auto"/>
            <w:noWrap/>
            <w:vAlign w:val="bottom"/>
            <w:hideMark/>
          </w:tcPr>
          <w:p w14:paraId="4395A374" w14:textId="77777777" w:rsidR="008510E1" w:rsidRPr="001A2298" w:rsidRDefault="008510E1" w:rsidP="00D64C24">
            <w:pPr>
              <w:rPr>
                <w:rFonts w:ascii="Arial" w:hAnsi="Arial" w:cs="Arial"/>
              </w:rPr>
            </w:pPr>
          </w:p>
        </w:tc>
        <w:tc>
          <w:tcPr>
            <w:tcW w:w="183" w:type="dxa"/>
            <w:tcBorders>
              <w:top w:val="nil"/>
              <w:left w:val="nil"/>
              <w:bottom w:val="nil"/>
              <w:right w:val="nil"/>
            </w:tcBorders>
            <w:shd w:val="clear" w:color="auto" w:fill="auto"/>
            <w:noWrap/>
            <w:vAlign w:val="bottom"/>
            <w:hideMark/>
          </w:tcPr>
          <w:p w14:paraId="5EAC5F6C" w14:textId="77777777" w:rsidR="008510E1" w:rsidRPr="001A2298" w:rsidRDefault="008510E1" w:rsidP="00D64C24">
            <w:pPr>
              <w:rPr>
                <w:rFonts w:ascii="Arial" w:hAnsi="Arial" w:cs="Arial"/>
              </w:rPr>
            </w:pPr>
          </w:p>
        </w:tc>
      </w:tr>
      <w:tr w:rsidR="008510E1" w:rsidRPr="001A2298" w14:paraId="4C554A85" w14:textId="77777777" w:rsidTr="00D64C24">
        <w:trPr>
          <w:trHeight w:val="315"/>
        </w:trPr>
        <w:tc>
          <w:tcPr>
            <w:tcW w:w="3222" w:type="dxa"/>
            <w:tcBorders>
              <w:top w:val="nil"/>
              <w:left w:val="nil"/>
              <w:bottom w:val="nil"/>
              <w:right w:val="nil"/>
            </w:tcBorders>
            <w:shd w:val="clear" w:color="auto" w:fill="auto"/>
            <w:vAlign w:val="bottom"/>
            <w:hideMark/>
          </w:tcPr>
          <w:p w14:paraId="3E992D7C" w14:textId="77777777" w:rsidR="008510E1" w:rsidRPr="001A2298" w:rsidRDefault="008510E1" w:rsidP="00D64C24">
            <w:pPr>
              <w:rPr>
                <w:rFonts w:ascii="Arial" w:hAnsi="Arial" w:cs="Arial"/>
                <w:color w:val="000000"/>
              </w:rPr>
            </w:pPr>
            <w:r w:rsidRPr="001A2298">
              <w:rPr>
                <w:rFonts w:ascii="Arial" w:hAnsi="Arial" w:cs="Arial"/>
                <w:color w:val="000000"/>
              </w:rPr>
              <w:t>Fecha de vigencia del convenio:</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2CD95"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702" w:type="dxa"/>
            <w:tcBorders>
              <w:top w:val="nil"/>
              <w:left w:val="nil"/>
              <w:bottom w:val="nil"/>
              <w:right w:val="nil"/>
            </w:tcBorders>
            <w:shd w:val="clear" w:color="auto" w:fill="auto"/>
            <w:noWrap/>
            <w:vAlign w:val="bottom"/>
            <w:hideMark/>
          </w:tcPr>
          <w:p w14:paraId="7045974E" w14:textId="77777777" w:rsidR="008510E1" w:rsidRPr="001A2298" w:rsidRDefault="008510E1" w:rsidP="00D64C24">
            <w:pPr>
              <w:rPr>
                <w:rFonts w:ascii="Arial" w:hAnsi="Arial" w:cs="Arial"/>
                <w:color w:val="000000"/>
              </w:rPr>
            </w:pPr>
          </w:p>
        </w:tc>
        <w:tc>
          <w:tcPr>
            <w:tcW w:w="183" w:type="dxa"/>
            <w:tcBorders>
              <w:top w:val="nil"/>
              <w:left w:val="nil"/>
              <w:bottom w:val="nil"/>
              <w:right w:val="nil"/>
            </w:tcBorders>
            <w:shd w:val="clear" w:color="auto" w:fill="auto"/>
            <w:noWrap/>
            <w:vAlign w:val="bottom"/>
            <w:hideMark/>
          </w:tcPr>
          <w:p w14:paraId="38CA84CC" w14:textId="77777777" w:rsidR="008510E1" w:rsidRPr="001A2298" w:rsidRDefault="008510E1" w:rsidP="00D64C24">
            <w:pPr>
              <w:rPr>
                <w:rFonts w:ascii="Arial" w:hAnsi="Arial" w:cs="Arial"/>
              </w:rPr>
            </w:pPr>
          </w:p>
        </w:tc>
      </w:tr>
      <w:tr w:rsidR="008510E1" w:rsidRPr="001A2298" w14:paraId="3110C77D" w14:textId="77777777" w:rsidTr="00D64C24">
        <w:trPr>
          <w:trHeight w:val="315"/>
        </w:trPr>
        <w:tc>
          <w:tcPr>
            <w:tcW w:w="3222" w:type="dxa"/>
            <w:tcBorders>
              <w:top w:val="nil"/>
              <w:left w:val="nil"/>
              <w:bottom w:val="nil"/>
              <w:right w:val="nil"/>
            </w:tcBorders>
            <w:shd w:val="clear" w:color="auto" w:fill="auto"/>
            <w:vAlign w:val="bottom"/>
            <w:hideMark/>
          </w:tcPr>
          <w:p w14:paraId="7F18A3EF" w14:textId="77777777" w:rsidR="008510E1" w:rsidRPr="001A2298" w:rsidRDefault="008510E1" w:rsidP="00D64C24">
            <w:pPr>
              <w:rPr>
                <w:rFonts w:ascii="Arial" w:hAnsi="Arial" w:cs="Arial"/>
              </w:rPr>
            </w:pPr>
          </w:p>
        </w:tc>
        <w:tc>
          <w:tcPr>
            <w:tcW w:w="5149" w:type="dxa"/>
            <w:tcBorders>
              <w:top w:val="nil"/>
              <w:left w:val="nil"/>
              <w:bottom w:val="single" w:sz="4" w:space="0" w:color="auto"/>
              <w:right w:val="nil"/>
            </w:tcBorders>
            <w:shd w:val="clear" w:color="auto" w:fill="auto"/>
            <w:noWrap/>
            <w:vAlign w:val="bottom"/>
            <w:hideMark/>
          </w:tcPr>
          <w:p w14:paraId="6F55FCEF" w14:textId="77777777" w:rsidR="008510E1" w:rsidRPr="001A2298" w:rsidRDefault="008510E1" w:rsidP="00D64C24">
            <w:pPr>
              <w:rPr>
                <w:rFonts w:ascii="Arial" w:hAnsi="Arial" w:cs="Arial"/>
              </w:rPr>
            </w:pPr>
          </w:p>
        </w:tc>
        <w:tc>
          <w:tcPr>
            <w:tcW w:w="702" w:type="dxa"/>
            <w:tcBorders>
              <w:top w:val="nil"/>
              <w:left w:val="nil"/>
              <w:bottom w:val="single" w:sz="4" w:space="0" w:color="auto"/>
              <w:right w:val="nil"/>
            </w:tcBorders>
            <w:shd w:val="clear" w:color="auto" w:fill="auto"/>
            <w:noWrap/>
            <w:vAlign w:val="bottom"/>
            <w:hideMark/>
          </w:tcPr>
          <w:p w14:paraId="50D5596E" w14:textId="77777777" w:rsidR="008510E1" w:rsidRPr="001A2298" w:rsidRDefault="008510E1" w:rsidP="00D64C24">
            <w:pPr>
              <w:rPr>
                <w:rFonts w:ascii="Arial" w:hAnsi="Arial" w:cs="Arial"/>
              </w:rPr>
            </w:pPr>
          </w:p>
        </w:tc>
        <w:tc>
          <w:tcPr>
            <w:tcW w:w="183" w:type="dxa"/>
            <w:tcBorders>
              <w:top w:val="nil"/>
              <w:left w:val="nil"/>
              <w:bottom w:val="nil"/>
              <w:right w:val="nil"/>
            </w:tcBorders>
            <w:shd w:val="clear" w:color="auto" w:fill="auto"/>
            <w:noWrap/>
            <w:vAlign w:val="bottom"/>
            <w:hideMark/>
          </w:tcPr>
          <w:p w14:paraId="23D4AD80" w14:textId="77777777" w:rsidR="008510E1" w:rsidRPr="001A2298" w:rsidRDefault="008510E1" w:rsidP="00D64C24">
            <w:pPr>
              <w:rPr>
                <w:rFonts w:ascii="Arial" w:hAnsi="Arial" w:cs="Arial"/>
              </w:rPr>
            </w:pPr>
          </w:p>
        </w:tc>
      </w:tr>
      <w:tr w:rsidR="008510E1" w:rsidRPr="001A2298" w14:paraId="0964096D" w14:textId="77777777" w:rsidTr="00D64C24">
        <w:trPr>
          <w:trHeight w:val="315"/>
        </w:trPr>
        <w:tc>
          <w:tcPr>
            <w:tcW w:w="3222" w:type="dxa"/>
            <w:tcBorders>
              <w:top w:val="nil"/>
              <w:left w:val="nil"/>
              <w:bottom w:val="nil"/>
              <w:right w:val="nil"/>
            </w:tcBorders>
            <w:shd w:val="clear" w:color="auto" w:fill="auto"/>
            <w:vAlign w:val="bottom"/>
            <w:hideMark/>
          </w:tcPr>
          <w:p w14:paraId="6BC1E4E4" w14:textId="77777777" w:rsidR="008510E1" w:rsidRPr="001A2298" w:rsidRDefault="008510E1" w:rsidP="00D64C24">
            <w:pPr>
              <w:rPr>
                <w:rFonts w:ascii="Arial" w:hAnsi="Arial" w:cs="Arial"/>
                <w:color w:val="000000"/>
              </w:rPr>
            </w:pPr>
            <w:r w:rsidRPr="001A2298">
              <w:rPr>
                <w:rFonts w:ascii="Arial" w:hAnsi="Arial" w:cs="Arial"/>
                <w:color w:val="000000"/>
              </w:rPr>
              <w:t>Instituciones involucradas en el convenio:</w:t>
            </w:r>
          </w:p>
        </w:tc>
        <w:tc>
          <w:tcPr>
            <w:tcW w:w="5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700E8"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83" w:type="dxa"/>
            <w:tcBorders>
              <w:top w:val="nil"/>
              <w:left w:val="single" w:sz="4" w:space="0" w:color="auto"/>
              <w:bottom w:val="nil"/>
              <w:right w:val="nil"/>
            </w:tcBorders>
            <w:shd w:val="clear" w:color="auto" w:fill="auto"/>
            <w:noWrap/>
            <w:vAlign w:val="bottom"/>
            <w:hideMark/>
          </w:tcPr>
          <w:p w14:paraId="586A8458" w14:textId="77777777" w:rsidR="008510E1" w:rsidRPr="001A2298" w:rsidRDefault="008510E1" w:rsidP="00D64C24">
            <w:pPr>
              <w:rPr>
                <w:rFonts w:ascii="Arial" w:hAnsi="Arial" w:cs="Arial"/>
                <w:color w:val="000000"/>
              </w:rPr>
            </w:pPr>
          </w:p>
        </w:tc>
      </w:tr>
      <w:tr w:rsidR="008510E1" w:rsidRPr="001A2298" w14:paraId="64EE7423" w14:textId="77777777" w:rsidTr="00D64C24">
        <w:trPr>
          <w:trHeight w:val="315"/>
        </w:trPr>
        <w:tc>
          <w:tcPr>
            <w:tcW w:w="3222" w:type="dxa"/>
            <w:tcBorders>
              <w:top w:val="nil"/>
              <w:left w:val="nil"/>
            </w:tcBorders>
            <w:shd w:val="clear" w:color="auto" w:fill="auto"/>
            <w:vAlign w:val="bottom"/>
          </w:tcPr>
          <w:p w14:paraId="5DCA4BD3" w14:textId="77777777" w:rsidR="008510E1" w:rsidRPr="001A2298" w:rsidRDefault="008510E1" w:rsidP="00D64C24">
            <w:pPr>
              <w:rPr>
                <w:rFonts w:ascii="Arial" w:hAnsi="Arial" w:cs="Arial"/>
                <w:color w:val="000000"/>
              </w:rPr>
            </w:pPr>
          </w:p>
        </w:tc>
        <w:tc>
          <w:tcPr>
            <w:tcW w:w="5851" w:type="dxa"/>
            <w:gridSpan w:val="2"/>
            <w:tcBorders>
              <w:top w:val="single" w:sz="4" w:space="0" w:color="auto"/>
            </w:tcBorders>
            <w:shd w:val="clear" w:color="auto" w:fill="auto"/>
            <w:noWrap/>
            <w:vAlign w:val="bottom"/>
          </w:tcPr>
          <w:p w14:paraId="34CBC474" w14:textId="77777777" w:rsidR="008510E1" w:rsidRPr="001A2298" w:rsidRDefault="008510E1" w:rsidP="00D64C24">
            <w:pPr>
              <w:rPr>
                <w:rFonts w:ascii="Arial" w:hAnsi="Arial" w:cs="Arial"/>
                <w:color w:val="000000"/>
              </w:rPr>
            </w:pPr>
          </w:p>
          <w:p w14:paraId="083C7813" w14:textId="77777777" w:rsidR="008510E1" w:rsidRPr="001A2298" w:rsidRDefault="008510E1" w:rsidP="00D64C24">
            <w:pPr>
              <w:rPr>
                <w:rFonts w:ascii="Arial" w:hAnsi="Arial" w:cs="Arial"/>
                <w:color w:val="000000"/>
              </w:rPr>
            </w:pPr>
          </w:p>
        </w:tc>
        <w:tc>
          <w:tcPr>
            <w:tcW w:w="183" w:type="dxa"/>
            <w:tcBorders>
              <w:top w:val="nil"/>
              <w:left w:val="nil"/>
              <w:bottom w:val="nil"/>
              <w:right w:val="nil"/>
            </w:tcBorders>
            <w:shd w:val="clear" w:color="auto" w:fill="auto"/>
            <w:noWrap/>
            <w:vAlign w:val="bottom"/>
          </w:tcPr>
          <w:p w14:paraId="12D733E4" w14:textId="77777777" w:rsidR="008510E1" w:rsidRPr="001A2298" w:rsidRDefault="008510E1" w:rsidP="00D64C24">
            <w:pPr>
              <w:rPr>
                <w:rFonts w:ascii="Arial" w:hAnsi="Arial" w:cs="Arial"/>
                <w:color w:val="000000"/>
              </w:rPr>
            </w:pPr>
          </w:p>
        </w:tc>
      </w:tr>
      <w:tr w:rsidR="008510E1" w:rsidRPr="001A2298" w14:paraId="424A2E46" w14:textId="77777777" w:rsidTr="00D64C24">
        <w:trPr>
          <w:trHeight w:val="315"/>
        </w:trPr>
        <w:tc>
          <w:tcPr>
            <w:tcW w:w="9073" w:type="dxa"/>
            <w:gridSpan w:val="3"/>
            <w:tcBorders>
              <w:left w:val="nil"/>
            </w:tcBorders>
            <w:shd w:val="clear" w:color="auto" w:fill="auto"/>
            <w:vAlign w:val="bottom"/>
          </w:tcPr>
          <w:p w14:paraId="2AEA5967" w14:textId="77777777" w:rsidR="008510E1" w:rsidRPr="001A2298" w:rsidRDefault="008510E1" w:rsidP="00D64C24">
            <w:pPr>
              <w:rPr>
                <w:rFonts w:ascii="Arial" w:hAnsi="Arial" w:cs="Arial"/>
                <w:color w:val="000000"/>
              </w:rPr>
            </w:pPr>
            <w:r w:rsidRPr="001A2298">
              <w:rPr>
                <w:rFonts w:ascii="Arial" w:hAnsi="Arial" w:cs="Arial"/>
                <w:color w:val="000000"/>
              </w:rPr>
              <w:t>Vigencia de los acuerdos específicos</w:t>
            </w:r>
          </w:p>
        </w:tc>
        <w:tc>
          <w:tcPr>
            <w:tcW w:w="183" w:type="dxa"/>
            <w:tcBorders>
              <w:top w:val="nil"/>
              <w:left w:val="nil"/>
              <w:bottom w:val="nil"/>
              <w:right w:val="nil"/>
            </w:tcBorders>
            <w:shd w:val="clear" w:color="auto" w:fill="auto"/>
            <w:noWrap/>
            <w:vAlign w:val="bottom"/>
          </w:tcPr>
          <w:p w14:paraId="7B749377" w14:textId="77777777" w:rsidR="008510E1" w:rsidRPr="001A2298" w:rsidRDefault="008510E1" w:rsidP="00D64C24">
            <w:pPr>
              <w:rPr>
                <w:rFonts w:ascii="Arial" w:hAnsi="Arial" w:cs="Arial"/>
                <w:color w:val="000000"/>
              </w:rPr>
            </w:pPr>
          </w:p>
        </w:tc>
      </w:tr>
      <w:tr w:rsidR="008510E1" w:rsidRPr="001A2298" w14:paraId="6C79EDFB" w14:textId="77777777" w:rsidTr="00D64C24">
        <w:trPr>
          <w:trHeight w:val="315"/>
        </w:trPr>
        <w:tc>
          <w:tcPr>
            <w:tcW w:w="3222" w:type="dxa"/>
            <w:tcBorders>
              <w:left w:val="nil"/>
              <w:bottom w:val="nil"/>
            </w:tcBorders>
            <w:shd w:val="clear" w:color="auto" w:fill="auto"/>
            <w:vAlign w:val="bottom"/>
          </w:tcPr>
          <w:p w14:paraId="32DDF897" w14:textId="77777777" w:rsidR="008510E1" w:rsidRPr="001A2298" w:rsidRDefault="008510E1" w:rsidP="00D64C24">
            <w:pPr>
              <w:rPr>
                <w:rFonts w:ascii="Arial" w:hAnsi="Arial" w:cs="Arial"/>
                <w:color w:val="000000"/>
              </w:rPr>
            </w:pPr>
          </w:p>
        </w:tc>
        <w:tc>
          <w:tcPr>
            <w:tcW w:w="5851" w:type="dxa"/>
            <w:gridSpan w:val="2"/>
            <w:shd w:val="clear" w:color="auto" w:fill="auto"/>
            <w:noWrap/>
            <w:vAlign w:val="bottom"/>
          </w:tcPr>
          <w:p w14:paraId="08968570" w14:textId="77777777" w:rsidR="008510E1" w:rsidRPr="001A2298" w:rsidRDefault="008510E1" w:rsidP="00D64C24">
            <w:pPr>
              <w:rPr>
                <w:rFonts w:ascii="Arial" w:hAnsi="Arial" w:cs="Arial"/>
                <w:color w:val="000000"/>
              </w:rPr>
            </w:pPr>
          </w:p>
        </w:tc>
        <w:tc>
          <w:tcPr>
            <w:tcW w:w="183" w:type="dxa"/>
            <w:tcBorders>
              <w:top w:val="nil"/>
              <w:left w:val="nil"/>
              <w:bottom w:val="nil"/>
              <w:right w:val="nil"/>
            </w:tcBorders>
            <w:shd w:val="clear" w:color="auto" w:fill="auto"/>
            <w:noWrap/>
            <w:vAlign w:val="bottom"/>
          </w:tcPr>
          <w:p w14:paraId="1189BF3B" w14:textId="77777777" w:rsidR="008510E1" w:rsidRPr="001A2298" w:rsidRDefault="008510E1" w:rsidP="00D64C24">
            <w:pPr>
              <w:rPr>
                <w:rFonts w:ascii="Arial" w:hAnsi="Arial" w:cs="Arial"/>
                <w:color w:val="000000"/>
              </w:rPr>
            </w:pPr>
          </w:p>
        </w:tc>
      </w:tr>
      <w:tr w:rsidR="008510E1" w:rsidRPr="001A2298" w14:paraId="3D1F8A2F" w14:textId="77777777" w:rsidTr="00D64C24">
        <w:trPr>
          <w:trHeight w:val="315"/>
        </w:trPr>
        <w:tc>
          <w:tcPr>
            <w:tcW w:w="3222" w:type="dxa"/>
            <w:tcBorders>
              <w:top w:val="nil"/>
              <w:left w:val="nil"/>
              <w:bottom w:val="nil"/>
              <w:right w:val="nil"/>
            </w:tcBorders>
            <w:shd w:val="clear" w:color="auto" w:fill="auto"/>
            <w:vAlign w:val="bottom"/>
          </w:tcPr>
          <w:p w14:paraId="1CABB531" w14:textId="77777777" w:rsidR="008510E1" w:rsidRPr="001A2298" w:rsidRDefault="008510E1" w:rsidP="00D64C24">
            <w:pPr>
              <w:rPr>
                <w:rFonts w:ascii="Arial" w:hAnsi="Arial" w:cs="Arial"/>
                <w:color w:val="000000"/>
              </w:rPr>
            </w:pPr>
            <w:r w:rsidRPr="001A2298">
              <w:rPr>
                <w:rFonts w:ascii="Arial" w:hAnsi="Arial" w:cs="Arial"/>
                <w:color w:val="000000"/>
              </w:rPr>
              <w:t>Fecha de inicio:</w:t>
            </w:r>
          </w:p>
        </w:tc>
        <w:tc>
          <w:tcPr>
            <w:tcW w:w="5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52C7C9" w14:textId="77777777" w:rsidR="008510E1" w:rsidRPr="001A2298" w:rsidRDefault="008510E1" w:rsidP="00D64C24">
            <w:pPr>
              <w:rPr>
                <w:rFonts w:ascii="Arial" w:hAnsi="Arial" w:cs="Arial"/>
                <w:color w:val="000000"/>
              </w:rPr>
            </w:pPr>
          </w:p>
        </w:tc>
        <w:tc>
          <w:tcPr>
            <w:tcW w:w="183" w:type="dxa"/>
            <w:tcBorders>
              <w:top w:val="nil"/>
              <w:left w:val="single" w:sz="4" w:space="0" w:color="auto"/>
              <w:bottom w:val="nil"/>
              <w:right w:val="nil"/>
            </w:tcBorders>
            <w:shd w:val="clear" w:color="auto" w:fill="auto"/>
            <w:noWrap/>
            <w:vAlign w:val="bottom"/>
          </w:tcPr>
          <w:p w14:paraId="3CC7193A" w14:textId="77777777" w:rsidR="008510E1" w:rsidRPr="001A2298" w:rsidRDefault="008510E1" w:rsidP="00D64C24">
            <w:pPr>
              <w:rPr>
                <w:rFonts w:ascii="Arial" w:hAnsi="Arial" w:cs="Arial"/>
                <w:color w:val="000000"/>
              </w:rPr>
            </w:pPr>
          </w:p>
        </w:tc>
      </w:tr>
      <w:tr w:rsidR="008510E1" w:rsidRPr="001A2298" w14:paraId="7C728FE6" w14:textId="77777777" w:rsidTr="00D64C24">
        <w:trPr>
          <w:trHeight w:val="315"/>
        </w:trPr>
        <w:tc>
          <w:tcPr>
            <w:tcW w:w="3222" w:type="dxa"/>
            <w:tcBorders>
              <w:top w:val="nil"/>
              <w:left w:val="nil"/>
              <w:bottom w:val="nil"/>
              <w:right w:val="nil"/>
            </w:tcBorders>
            <w:shd w:val="clear" w:color="auto" w:fill="auto"/>
            <w:vAlign w:val="bottom"/>
          </w:tcPr>
          <w:p w14:paraId="7E04FBD2" w14:textId="77777777" w:rsidR="008510E1" w:rsidRPr="001A2298" w:rsidRDefault="008510E1" w:rsidP="00D64C24">
            <w:pPr>
              <w:rPr>
                <w:rFonts w:ascii="Arial" w:hAnsi="Arial" w:cs="Arial"/>
                <w:color w:val="000000"/>
              </w:rPr>
            </w:pPr>
            <w:r w:rsidRPr="001A2298">
              <w:rPr>
                <w:rFonts w:ascii="Arial" w:hAnsi="Arial" w:cs="Arial"/>
                <w:color w:val="000000"/>
              </w:rPr>
              <w:t>Fecha de finalización:</w:t>
            </w:r>
          </w:p>
        </w:tc>
        <w:tc>
          <w:tcPr>
            <w:tcW w:w="5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3DA3D2" w14:textId="77777777" w:rsidR="008510E1" w:rsidRPr="001A2298" w:rsidRDefault="008510E1" w:rsidP="00D64C24">
            <w:pPr>
              <w:rPr>
                <w:rFonts w:ascii="Arial" w:hAnsi="Arial" w:cs="Arial"/>
                <w:color w:val="000000"/>
              </w:rPr>
            </w:pPr>
          </w:p>
        </w:tc>
        <w:tc>
          <w:tcPr>
            <w:tcW w:w="183" w:type="dxa"/>
            <w:tcBorders>
              <w:top w:val="nil"/>
              <w:left w:val="single" w:sz="4" w:space="0" w:color="auto"/>
              <w:bottom w:val="nil"/>
              <w:right w:val="nil"/>
            </w:tcBorders>
            <w:shd w:val="clear" w:color="auto" w:fill="auto"/>
            <w:noWrap/>
            <w:vAlign w:val="bottom"/>
          </w:tcPr>
          <w:p w14:paraId="77C284EE" w14:textId="77777777" w:rsidR="008510E1" w:rsidRPr="001A2298" w:rsidRDefault="008510E1" w:rsidP="00D64C24">
            <w:pPr>
              <w:rPr>
                <w:rFonts w:ascii="Arial" w:hAnsi="Arial" w:cs="Arial"/>
                <w:color w:val="000000"/>
              </w:rPr>
            </w:pPr>
          </w:p>
        </w:tc>
      </w:tr>
    </w:tbl>
    <w:p w14:paraId="52076B0E" w14:textId="77777777" w:rsidR="008510E1" w:rsidRPr="001A2298" w:rsidRDefault="008510E1" w:rsidP="008510E1">
      <w:pPr>
        <w:spacing w:after="200" w:line="276" w:lineRule="auto"/>
        <w:rPr>
          <w:rFonts w:ascii="Arial" w:eastAsia="Calibri" w:hAnsi="Arial" w:cs="Arial"/>
          <w:color w:val="00000A"/>
        </w:rPr>
      </w:pPr>
      <w:r w:rsidRPr="001A2298">
        <w:rPr>
          <w:rFonts w:ascii="Arial" w:eastAsia="Calibri" w:hAnsi="Arial" w:cs="Arial"/>
          <w:color w:val="00000A"/>
        </w:rPr>
        <w:br w:type="page"/>
      </w:r>
    </w:p>
    <w:tbl>
      <w:tblPr>
        <w:tblW w:w="9072" w:type="dxa"/>
        <w:tblInd w:w="70" w:type="dxa"/>
        <w:tblCellMar>
          <w:left w:w="70" w:type="dxa"/>
          <w:right w:w="70" w:type="dxa"/>
        </w:tblCellMar>
        <w:tblLook w:val="04A0" w:firstRow="1" w:lastRow="0" w:firstColumn="1" w:lastColumn="0" w:noHBand="0" w:noVBand="1"/>
      </w:tblPr>
      <w:tblGrid>
        <w:gridCol w:w="3402"/>
        <w:gridCol w:w="5670"/>
      </w:tblGrid>
      <w:tr w:rsidR="008510E1" w:rsidRPr="001A2298" w14:paraId="615320A0" w14:textId="77777777" w:rsidTr="00D64C24">
        <w:trPr>
          <w:trHeight w:val="53"/>
        </w:trPr>
        <w:tc>
          <w:tcPr>
            <w:tcW w:w="9072" w:type="dxa"/>
            <w:gridSpan w:val="2"/>
            <w:tcBorders>
              <w:top w:val="nil"/>
              <w:left w:val="nil"/>
              <w:bottom w:val="nil"/>
              <w:right w:val="nil"/>
            </w:tcBorders>
            <w:shd w:val="clear" w:color="000000" w:fill="D9D9D9"/>
            <w:noWrap/>
            <w:vAlign w:val="center"/>
            <w:hideMark/>
          </w:tcPr>
          <w:p w14:paraId="01A2E5B6" w14:textId="77777777" w:rsidR="008510E1" w:rsidRPr="001A2298" w:rsidRDefault="008510E1" w:rsidP="00D64C24">
            <w:pPr>
              <w:jc w:val="center"/>
              <w:rPr>
                <w:rFonts w:ascii="Arial" w:hAnsi="Arial" w:cs="Arial"/>
                <w:b/>
                <w:bCs/>
              </w:rPr>
            </w:pPr>
            <w:r w:rsidRPr="001A2298">
              <w:rPr>
                <w:rFonts w:ascii="Arial" w:eastAsia="Calibri" w:hAnsi="Arial" w:cs="Arial"/>
                <w:color w:val="00000A"/>
              </w:rPr>
              <w:lastRenderedPageBreak/>
              <w:br w:type="page"/>
            </w:r>
            <w:r w:rsidRPr="001A2298">
              <w:rPr>
                <w:rFonts w:ascii="Arial" w:hAnsi="Arial" w:cs="Arial"/>
                <w:b/>
                <w:bCs/>
              </w:rPr>
              <w:t>INFORMACIÓN DE LOS ACADÉMICOS</w:t>
            </w:r>
          </w:p>
        </w:tc>
      </w:tr>
      <w:tr w:rsidR="008510E1" w:rsidRPr="001A2298" w14:paraId="1B663E3A" w14:textId="77777777" w:rsidTr="00D64C24">
        <w:trPr>
          <w:trHeight w:val="690"/>
        </w:trPr>
        <w:tc>
          <w:tcPr>
            <w:tcW w:w="9072" w:type="dxa"/>
            <w:gridSpan w:val="2"/>
            <w:tcBorders>
              <w:top w:val="nil"/>
              <w:left w:val="nil"/>
              <w:bottom w:val="single" w:sz="4" w:space="0" w:color="auto"/>
              <w:right w:val="nil"/>
            </w:tcBorders>
            <w:shd w:val="clear" w:color="auto" w:fill="auto"/>
            <w:vAlign w:val="center"/>
            <w:hideMark/>
          </w:tcPr>
          <w:p w14:paraId="4D178C17" w14:textId="77777777" w:rsidR="008510E1" w:rsidRPr="001A2298" w:rsidRDefault="008510E1" w:rsidP="00D64C24">
            <w:pPr>
              <w:rPr>
                <w:rFonts w:ascii="Arial" w:hAnsi="Arial" w:cs="Arial"/>
                <w:b/>
                <w:bCs/>
                <w:color w:val="000000"/>
              </w:rPr>
            </w:pPr>
            <w:r w:rsidRPr="001A2298">
              <w:rPr>
                <w:rFonts w:ascii="Arial" w:hAnsi="Arial" w:cs="Arial"/>
                <w:b/>
                <w:bCs/>
                <w:color w:val="000000"/>
              </w:rPr>
              <w:t xml:space="preserve">1. La siguiente información sobre los académicos que </w:t>
            </w:r>
            <w:r w:rsidRPr="001A2298">
              <w:rPr>
                <w:rFonts w:ascii="Arial" w:hAnsi="Arial" w:cs="Arial"/>
                <w:b/>
                <w:bCs/>
                <w:color w:val="FF0000"/>
              </w:rPr>
              <w:t>participarán</w:t>
            </w:r>
            <w:r w:rsidRPr="001A2298">
              <w:rPr>
                <w:rFonts w:ascii="Arial" w:hAnsi="Arial" w:cs="Arial"/>
                <w:b/>
                <w:bCs/>
                <w:color w:val="000000"/>
              </w:rPr>
              <w:t xml:space="preserve"> en la nueva promoción:</w:t>
            </w:r>
          </w:p>
        </w:tc>
      </w:tr>
      <w:tr w:rsidR="008510E1" w:rsidRPr="001A2298" w14:paraId="04DE9402" w14:textId="77777777" w:rsidTr="00D64C24">
        <w:trPr>
          <w:trHeight w:val="53"/>
        </w:trPr>
        <w:tc>
          <w:tcPr>
            <w:tcW w:w="3402" w:type="dxa"/>
            <w:tcBorders>
              <w:top w:val="single" w:sz="4" w:space="0" w:color="auto"/>
              <w:left w:val="single" w:sz="4" w:space="0" w:color="auto"/>
              <w:bottom w:val="single" w:sz="4" w:space="0" w:color="auto"/>
              <w:right w:val="nil"/>
            </w:tcBorders>
            <w:shd w:val="clear" w:color="auto" w:fill="auto"/>
            <w:vAlign w:val="center"/>
            <w:hideMark/>
          </w:tcPr>
          <w:p w14:paraId="3C6DF1D1" w14:textId="77777777" w:rsidR="008510E1" w:rsidRPr="001A2298" w:rsidRDefault="008510E1" w:rsidP="00D64C24">
            <w:pPr>
              <w:jc w:val="center"/>
              <w:rPr>
                <w:rFonts w:ascii="Arial" w:hAnsi="Arial" w:cs="Arial"/>
                <w:b/>
                <w:bCs/>
              </w:rPr>
            </w:pPr>
            <w:r w:rsidRPr="001A2298">
              <w:rPr>
                <w:rFonts w:ascii="Arial" w:hAnsi="Arial" w:cs="Arial"/>
                <w:b/>
                <w:bCs/>
              </w:rPr>
              <w:t>Nombre del académico</w:t>
            </w:r>
          </w:p>
          <w:p w14:paraId="60E2A1FC" w14:textId="77777777" w:rsidR="008510E1" w:rsidRPr="001A2298" w:rsidRDefault="008510E1" w:rsidP="00D64C24">
            <w:pPr>
              <w:jc w:val="center"/>
              <w:rPr>
                <w:rFonts w:ascii="Arial" w:hAnsi="Arial" w:cs="Arial"/>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D3030" w14:textId="77777777" w:rsidR="008510E1" w:rsidRPr="001A2298" w:rsidRDefault="008510E1" w:rsidP="00D64C24">
            <w:pPr>
              <w:jc w:val="center"/>
              <w:rPr>
                <w:rFonts w:ascii="Arial" w:hAnsi="Arial" w:cs="Arial"/>
                <w:b/>
                <w:bCs/>
              </w:rPr>
            </w:pPr>
            <w:r w:rsidRPr="001A2298">
              <w:rPr>
                <w:rFonts w:ascii="Arial" w:hAnsi="Arial" w:cs="Arial"/>
                <w:b/>
                <w:bCs/>
                <w:color w:val="C00000"/>
              </w:rPr>
              <w:t xml:space="preserve">Código SIA </w:t>
            </w:r>
            <w:r w:rsidRPr="001A2298">
              <w:rPr>
                <w:rFonts w:ascii="Arial" w:hAnsi="Arial" w:cs="Arial"/>
                <w:b/>
                <w:bCs/>
              </w:rPr>
              <w:t>(en caso de ser un proyecto institucional) o nombre (cuando el proyecto, por su naturaleza, no está inscrito en el SIA) de los proyectos de docencia, investigación, extensión o producción en los que el académico participa</w:t>
            </w:r>
          </w:p>
        </w:tc>
      </w:tr>
      <w:tr w:rsidR="008510E1" w:rsidRPr="001A2298" w14:paraId="5CFFE8CA" w14:textId="77777777" w:rsidTr="00D64C24">
        <w:trPr>
          <w:trHeight w:val="480"/>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14:paraId="69E0B9DC"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72268"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690621F2" w14:textId="77777777" w:rsidTr="00D64C24">
        <w:trPr>
          <w:trHeight w:val="480"/>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14:paraId="609274B5"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43019"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409ED5D3" w14:textId="77777777" w:rsidTr="00D64C24">
        <w:trPr>
          <w:trHeight w:val="480"/>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14:paraId="2B512C4A"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CD185"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64BE9DC9" w14:textId="77777777" w:rsidTr="00D64C24">
        <w:trPr>
          <w:trHeight w:val="480"/>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14:paraId="287DD8D2"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3A99B"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0BA27CA6" w14:textId="77777777" w:rsidTr="00D64C24">
        <w:trPr>
          <w:trHeight w:val="480"/>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14:paraId="7FB8193C"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FE3E"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1ED568F8" w14:textId="77777777" w:rsidTr="00D64C24">
        <w:trPr>
          <w:trHeight w:val="480"/>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14:paraId="7394A3E6"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0A638"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767F714A" w14:textId="77777777" w:rsidTr="00D64C24">
        <w:trPr>
          <w:trHeight w:val="480"/>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14:paraId="7C28B587"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8E82A"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04383030" w14:textId="77777777" w:rsidTr="00D64C24">
        <w:trPr>
          <w:trHeight w:val="480"/>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14:paraId="122A2284"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D487"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373E8B02" w14:textId="77777777" w:rsidTr="00D64C24">
        <w:trPr>
          <w:trHeight w:val="480"/>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14:paraId="7A9D5FB3"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D5410"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bl>
    <w:p w14:paraId="7567911C" w14:textId="77777777" w:rsidR="008510E1" w:rsidRPr="001A2298" w:rsidRDefault="008510E1" w:rsidP="008510E1">
      <w:pPr>
        <w:spacing w:after="200" w:line="276" w:lineRule="auto"/>
        <w:rPr>
          <w:rFonts w:ascii="Arial" w:eastAsia="Calibri" w:hAnsi="Arial" w:cs="Arial"/>
          <w:color w:val="00000A"/>
        </w:rPr>
        <w:sectPr w:rsidR="008510E1" w:rsidRPr="001A2298" w:rsidSect="00B3269F">
          <w:footerReference w:type="default" r:id="rId28"/>
          <w:pgSz w:w="12240" w:h="15840"/>
          <w:pgMar w:top="1417" w:right="1701" w:bottom="1417" w:left="1701" w:header="708" w:footer="708" w:gutter="0"/>
          <w:cols w:space="708"/>
          <w:docGrid w:linePitch="360"/>
        </w:sectPr>
      </w:pPr>
    </w:p>
    <w:p w14:paraId="2136D7A9" w14:textId="77777777" w:rsidR="008510E1" w:rsidRPr="001A2298" w:rsidRDefault="008510E1" w:rsidP="008510E1">
      <w:pPr>
        <w:jc w:val="center"/>
        <w:rPr>
          <w:rFonts w:ascii="Arial" w:hAnsi="Arial" w:cs="Arial"/>
          <w:b/>
          <w:bCs/>
        </w:rPr>
      </w:pPr>
    </w:p>
    <w:p w14:paraId="4FFC24DE" w14:textId="77777777" w:rsidR="008510E1" w:rsidRPr="001A2298" w:rsidRDefault="008510E1" w:rsidP="008510E1">
      <w:pPr>
        <w:shd w:val="clear" w:color="auto" w:fill="D9D9D9"/>
        <w:jc w:val="center"/>
        <w:rPr>
          <w:rFonts w:ascii="Arial" w:eastAsia="Calibri" w:hAnsi="Arial" w:cs="Arial"/>
          <w:b/>
          <w:bCs/>
          <w:color w:val="00000A"/>
        </w:rPr>
      </w:pPr>
      <w:r w:rsidRPr="001A2298">
        <w:rPr>
          <w:rFonts w:ascii="Arial" w:eastAsia="Calibri" w:hAnsi="Arial" w:cs="Arial"/>
          <w:b/>
          <w:bCs/>
          <w:color w:val="00000A"/>
        </w:rPr>
        <w:t>INFORMACIÓN DE LOS ESTUDIANTES</w:t>
      </w:r>
    </w:p>
    <w:p w14:paraId="171F3483" w14:textId="77777777" w:rsidR="008510E1" w:rsidRPr="001A2298" w:rsidRDefault="008510E1" w:rsidP="008510E1">
      <w:pPr>
        <w:jc w:val="center"/>
        <w:rPr>
          <w:rFonts w:ascii="Arial" w:hAnsi="Arial" w:cs="Arial"/>
          <w:b/>
          <w:bCs/>
        </w:rPr>
      </w:pPr>
    </w:p>
    <w:p w14:paraId="232E5398" w14:textId="77777777" w:rsidR="008510E1" w:rsidRPr="001A2298" w:rsidRDefault="008510E1" w:rsidP="008510E1">
      <w:pPr>
        <w:rPr>
          <w:rFonts w:ascii="Arial" w:hAnsi="Arial" w:cs="Arial"/>
          <w:b/>
          <w:bCs/>
          <w:color w:val="000000"/>
        </w:rPr>
      </w:pPr>
      <w:r w:rsidRPr="001A2298">
        <w:rPr>
          <w:rFonts w:ascii="Arial" w:hAnsi="Arial" w:cs="Arial"/>
          <w:b/>
          <w:bCs/>
          <w:color w:val="000000"/>
        </w:rPr>
        <w:t xml:space="preserve">1. LA SIGUIENTE INFORMACIÓN PARA LAS ANTERIORES DOS PROMOCIONES: </w:t>
      </w:r>
    </w:p>
    <w:p w14:paraId="4349A511" w14:textId="77777777" w:rsidR="008510E1" w:rsidRPr="001A2298" w:rsidRDefault="008510E1" w:rsidP="008510E1">
      <w:pPr>
        <w:jc w:val="both"/>
        <w:rPr>
          <w:rFonts w:ascii="Arial" w:hAnsi="Arial" w:cs="Arial"/>
          <w:b/>
          <w:bCs/>
          <w:color w:val="000000"/>
        </w:rPr>
      </w:pPr>
    </w:p>
    <w:p w14:paraId="7B4E5583" w14:textId="77777777" w:rsidR="008510E1" w:rsidRPr="001A2298" w:rsidRDefault="008510E1" w:rsidP="008510E1">
      <w:pPr>
        <w:jc w:val="both"/>
        <w:rPr>
          <w:rFonts w:ascii="Arial" w:hAnsi="Arial" w:cs="Arial"/>
          <w:color w:val="000000"/>
        </w:rPr>
      </w:pPr>
      <w:r w:rsidRPr="001A2298">
        <w:rPr>
          <w:rFonts w:ascii="Arial" w:hAnsi="Arial" w:cs="Arial"/>
          <w:b/>
          <w:bCs/>
          <w:color w:val="C00000"/>
        </w:rPr>
        <w:t xml:space="preserve">NOTA: </w:t>
      </w:r>
      <w:r w:rsidRPr="001A2298">
        <w:rPr>
          <w:rFonts w:ascii="Arial" w:hAnsi="Arial" w:cs="Arial"/>
          <w:color w:val="000000"/>
        </w:rPr>
        <w:t>Las siguientes categorías de estudiantes reflejan todos los posibles estados en los que puede encontrarse un estudiante durante su periodo de estudios.</w:t>
      </w:r>
    </w:p>
    <w:p w14:paraId="073388B7" w14:textId="77777777" w:rsidR="008510E1" w:rsidRPr="001A2298" w:rsidRDefault="008510E1" w:rsidP="008510E1">
      <w:pPr>
        <w:jc w:val="both"/>
        <w:rPr>
          <w:rFonts w:ascii="Arial" w:hAnsi="Arial" w:cs="Arial"/>
          <w:color w:val="000000"/>
        </w:rPr>
      </w:pPr>
    </w:p>
    <w:p w14:paraId="5F108D59" w14:textId="77777777" w:rsidR="008510E1" w:rsidRPr="001A2298" w:rsidRDefault="008510E1" w:rsidP="008510E1">
      <w:pPr>
        <w:jc w:val="both"/>
        <w:rPr>
          <w:rFonts w:ascii="Arial" w:hAnsi="Arial" w:cs="Arial"/>
          <w:color w:val="000000"/>
        </w:rPr>
      </w:pPr>
      <w:r w:rsidRPr="001A2298">
        <w:rPr>
          <w:rFonts w:ascii="Arial" w:hAnsi="Arial" w:cs="Arial"/>
          <w:color w:val="000000"/>
        </w:rPr>
        <w:t xml:space="preserve">Por lo tanto, la </w:t>
      </w:r>
      <w:r w:rsidRPr="001A2298">
        <w:rPr>
          <w:rFonts w:ascii="Arial" w:hAnsi="Arial" w:cs="Arial"/>
          <w:b/>
          <w:bCs/>
          <w:color w:val="C00000"/>
        </w:rPr>
        <w:t>suma de los valores</w:t>
      </w:r>
      <w:r w:rsidRPr="001A2298">
        <w:rPr>
          <w:rFonts w:ascii="Arial" w:hAnsi="Arial" w:cs="Arial"/>
          <w:color w:val="000000"/>
        </w:rPr>
        <w:t xml:space="preserve"> en los criterios 2, 3, 4 y 5 </w:t>
      </w:r>
      <w:r w:rsidRPr="001A2298">
        <w:rPr>
          <w:rFonts w:ascii="Arial" w:hAnsi="Arial" w:cs="Arial"/>
          <w:b/>
          <w:bCs/>
          <w:color w:val="C00000"/>
        </w:rPr>
        <w:t>DEBE</w:t>
      </w:r>
      <w:r w:rsidRPr="001A2298">
        <w:rPr>
          <w:rFonts w:ascii="Arial" w:hAnsi="Arial" w:cs="Arial"/>
          <w:color w:val="000000"/>
        </w:rPr>
        <w:t xml:space="preserve"> ser igual al número de estudiantes matriculados (criterio 1)</w:t>
      </w:r>
    </w:p>
    <w:p w14:paraId="190B8A5E" w14:textId="77777777" w:rsidR="008510E1" w:rsidRPr="001A2298" w:rsidRDefault="008510E1" w:rsidP="008510E1">
      <w:pPr>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3828"/>
        <w:gridCol w:w="165"/>
        <w:gridCol w:w="2528"/>
        <w:gridCol w:w="2693"/>
      </w:tblGrid>
      <w:tr w:rsidR="008510E1" w:rsidRPr="001A2298" w14:paraId="5F066A4A" w14:textId="77777777" w:rsidTr="00D64C24">
        <w:trPr>
          <w:trHeight w:val="360"/>
        </w:trPr>
        <w:tc>
          <w:tcPr>
            <w:tcW w:w="3828" w:type="dxa"/>
            <w:tcBorders>
              <w:top w:val="nil"/>
              <w:left w:val="nil"/>
              <w:bottom w:val="nil"/>
              <w:right w:val="nil"/>
            </w:tcBorders>
            <w:shd w:val="clear" w:color="auto" w:fill="auto"/>
            <w:vAlign w:val="bottom"/>
            <w:hideMark/>
          </w:tcPr>
          <w:p w14:paraId="6AC7F55D" w14:textId="77777777" w:rsidR="008510E1" w:rsidRPr="001A2298" w:rsidRDefault="008510E1" w:rsidP="00D64C24">
            <w:pPr>
              <w:rPr>
                <w:rFonts w:ascii="Arial" w:hAnsi="Arial" w:cs="Arial"/>
              </w:rPr>
            </w:pPr>
          </w:p>
        </w:tc>
        <w:tc>
          <w:tcPr>
            <w:tcW w:w="165" w:type="dxa"/>
            <w:tcBorders>
              <w:top w:val="nil"/>
              <w:left w:val="nil"/>
              <w:bottom w:val="nil"/>
              <w:right w:val="nil"/>
            </w:tcBorders>
            <w:shd w:val="clear" w:color="auto" w:fill="auto"/>
            <w:noWrap/>
            <w:vAlign w:val="bottom"/>
            <w:hideMark/>
          </w:tcPr>
          <w:p w14:paraId="141CD9FD" w14:textId="77777777" w:rsidR="008510E1" w:rsidRPr="001A2298" w:rsidRDefault="008510E1" w:rsidP="00D64C24">
            <w:pPr>
              <w:rPr>
                <w:rFonts w:ascii="Arial" w:hAnsi="Arial" w:cs="Arial"/>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37349" w14:textId="77777777" w:rsidR="008510E1" w:rsidRPr="001A2298" w:rsidRDefault="008510E1" w:rsidP="00D64C24">
            <w:pPr>
              <w:jc w:val="center"/>
              <w:rPr>
                <w:rFonts w:ascii="Arial" w:hAnsi="Arial" w:cs="Arial"/>
                <w:b/>
                <w:bCs/>
                <w:color w:val="000000"/>
              </w:rPr>
            </w:pPr>
            <w:r w:rsidRPr="001A2298">
              <w:rPr>
                <w:rFonts w:ascii="Arial" w:hAnsi="Arial" w:cs="Arial"/>
                <w:b/>
                <w:bCs/>
                <w:color w:val="000000"/>
              </w:rPr>
              <w:t>Última promoción</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7DCA9015" w14:textId="77777777" w:rsidR="008510E1" w:rsidRPr="001A2298" w:rsidRDefault="008510E1" w:rsidP="00D64C24">
            <w:pPr>
              <w:jc w:val="center"/>
              <w:rPr>
                <w:rFonts w:ascii="Arial" w:hAnsi="Arial" w:cs="Arial"/>
                <w:b/>
                <w:bCs/>
                <w:color w:val="000000"/>
              </w:rPr>
            </w:pPr>
            <w:r w:rsidRPr="001A2298">
              <w:rPr>
                <w:rFonts w:ascii="Arial" w:hAnsi="Arial" w:cs="Arial"/>
                <w:b/>
                <w:bCs/>
                <w:color w:val="000000"/>
              </w:rPr>
              <w:t>Penúltima promoción</w:t>
            </w:r>
          </w:p>
        </w:tc>
      </w:tr>
      <w:tr w:rsidR="008510E1" w:rsidRPr="001A2298" w14:paraId="39C4EED8" w14:textId="77777777" w:rsidTr="00D64C24">
        <w:trPr>
          <w:trHeight w:val="360"/>
        </w:trPr>
        <w:tc>
          <w:tcPr>
            <w:tcW w:w="3828" w:type="dxa"/>
            <w:tcBorders>
              <w:top w:val="nil"/>
              <w:left w:val="nil"/>
              <w:bottom w:val="nil"/>
              <w:right w:val="nil"/>
            </w:tcBorders>
            <w:shd w:val="clear" w:color="auto" w:fill="auto"/>
            <w:vAlign w:val="bottom"/>
            <w:hideMark/>
          </w:tcPr>
          <w:p w14:paraId="1428920B" w14:textId="77777777" w:rsidR="008510E1" w:rsidRPr="001A2298" w:rsidRDefault="008510E1" w:rsidP="00D64C24">
            <w:pPr>
              <w:rPr>
                <w:rFonts w:ascii="Arial" w:hAnsi="Arial" w:cs="Arial"/>
                <w:b/>
                <w:bCs/>
                <w:color w:val="000000"/>
              </w:rPr>
            </w:pPr>
            <w:r w:rsidRPr="001A2298">
              <w:rPr>
                <w:rFonts w:ascii="Arial" w:hAnsi="Arial" w:cs="Arial"/>
                <w:b/>
                <w:bCs/>
                <w:color w:val="000000"/>
              </w:rPr>
              <w:t xml:space="preserve">Número promoción </w:t>
            </w:r>
          </w:p>
        </w:tc>
        <w:tc>
          <w:tcPr>
            <w:tcW w:w="165" w:type="dxa"/>
            <w:tcBorders>
              <w:top w:val="nil"/>
              <w:left w:val="nil"/>
              <w:bottom w:val="nil"/>
              <w:right w:val="nil"/>
            </w:tcBorders>
            <w:shd w:val="clear" w:color="auto" w:fill="auto"/>
            <w:noWrap/>
            <w:vAlign w:val="bottom"/>
            <w:hideMark/>
          </w:tcPr>
          <w:p w14:paraId="73777ED1" w14:textId="77777777" w:rsidR="008510E1" w:rsidRPr="001A2298" w:rsidRDefault="008510E1" w:rsidP="00D64C24">
            <w:pPr>
              <w:rPr>
                <w:rFonts w:ascii="Arial" w:hAnsi="Arial" w:cs="Arial"/>
                <w:b/>
                <w:bCs/>
                <w:color w:val="000000"/>
              </w:rPr>
            </w:pPr>
          </w:p>
        </w:tc>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4A491B6D"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71ADF60B"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48E995B3" w14:textId="77777777" w:rsidTr="00D64C24">
        <w:trPr>
          <w:trHeight w:val="360"/>
        </w:trPr>
        <w:tc>
          <w:tcPr>
            <w:tcW w:w="3828" w:type="dxa"/>
            <w:tcBorders>
              <w:top w:val="nil"/>
              <w:left w:val="nil"/>
              <w:bottom w:val="nil"/>
              <w:right w:val="nil"/>
            </w:tcBorders>
            <w:shd w:val="clear" w:color="auto" w:fill="auto"/>
            <w:vAlign w:val="bottom"/>
            <w:hideMark/>
          </w:tcPr>
          <w:p w14:paraId="530BAF35" w14:textId="77777777" w:rsidR="008510E1" w:rsidRPr="001A2298" w:rsidRDefault="008510E1" w:rsidP="00D64C24">
            <w:pPr>
              <w:rPr>
                <w:rFonts w:ascii="Arial" w:hAnsi="Arial" w:cs="Arial"/>
                <w:b/>
                <w:bCs/>
                <w:color w:val="000000"/>
              </w:rPr>
            </w:pPr>
            <w:r w:rsidRPr="001A2298">
              <w:rPr>
                <w:rFonts w:ascii="Arial" w:hAnsi="Arial" w:cs="Arial"/>
                <w:b/>
                <w:bCs/>
                <w:color w:val="000000"/>
              </w:rPr>
              <w:t>Fecha inicio</w:t>
            </w:r>
          </w:p>
        </w:tc>
        <w:tc>
          <w:tcPr>
            <w:tcW w:w="165" w:type="dxa"/>
            <w:tcBorders>
              <w:top w:val="nil"/>
              <w:left w:val="nil"/>
              <w:bottom w:val="nil"/>
              <w:right w:val="nil"/>
            </w:tcBorders>
            <w:shd w:val="clear" w:color="auto" w:fill="auto"/>
            <w:noWrap/>
            <w:vAlign w:val="bottom"/>
            <w:hideMark/>
          </w:tcPr>
          <w:p w14:paraId="024D5CD3" w14:textId="77777777" w:rsidR="008510E1" w:rsidRPr="001A2298" w:rsidRDefault="008510E1" w:rsidP="00D64C24">
            <w:pPr>
              <w:rPr>
                <w:rFonts w:ascii="Arial" w:hAnsi="Arial" w:cs="Arial"/>
                <w:b/>
                <w:bCs/>
                <w:color w:val="000000"/>
              </w:rPr>
            </w:pPr>
          </w:p>
        </w:tc>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6CEEB296"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C461D95"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434C6E24" w14:textId="77777777" w:rsidTr="00D64C24">
        <w:trPr>
          <w:trHeight w:val="360"/>
        </w:trPr>
        <w:tc>
          <w:tcPr>
            <w:tcW w:w="3828" w:type="dxa"/>
            <w:tcBorders>
              <w:top w:val="nil"/>
              <w:left w:val="nil"/>
              <w:bottom w:val="nil"/>
              <w:right w:val="nil"/>
            </w:tcBorders>
            <w:shd w:val="clear" w:color="auto" w:fill="auto"/>
            <w:vAlign w:val="bottom"/>
            <w:hideMark/>
          </w:tcPr>
          <w:p w14:paraId="4420D330" w14:textId="77777777" w:rsidR="008510E1" w:rsidRPr="001A2298" w:rsidRDefault="008510E1" w:rsidP="00D64C24">
            <w:pPr>
              <w:jc w:val="center"/>
              <w:rPr>
                <w:rFonts w:ascii="Arial" w:hAnsi="Arial" w:cs="Arial"/>
                <w:color w:val="000000"/>
              </w:rPr>
            </w:pPr>
          </w:p>
        </w:tc>
        <w:tc>
          <w:tcPr>
            <w:tcW w:w="165" w:type="dxa"/>
            <w:tcBorders>
              <w:top w:val="nil"/>
              <w:left w:val="nil"/>
              <w:bottom w:val="nil"/>
              <w:right w:val="nil"/>
            </w:tcBorders>
            <w:shd w:val="clear" w:color="auto" w:fill="auto"/>
            <w:noWrap/>
            <w:vAlign w:val="bottom"/>
            <w:hideMark/>
          </w:tcPr>
          <w:p w14:paraId="3A52A624" w14:textId="77777777" w:rsidR="008510E1" w:rsidRPr="001A2298" w:rsidRDefault="008510E1" w:rsidP="00D64C24">
            <w:pPr>
              <w:rPr>
                <w:rFonts w:ascii="Arial" w:hAnsi="Arial" w:cs="Arial"/>
              </w:rPr>
            </w:pPr>
          </w:p>
        </w:tc>
        <w:tc>
          <w:tcPr>
            <w:tcW w:w="2528" w:type="dxa"/>
            <w:tcBorders>
              <w:top w:val="nil"/>
              <w:left w:val="nil"/>
              <w:bottom w:val="nil"/>
              <w:right w:val="nil"/>
            </w:tcBorders>
            <w:shd w:val="clear" w:color="auto" w:fill="auto"/>
            <w:noWrap/>
            <w:vAlign w:val="bottom"/>
            <w:hideMark/>
          </w:tcPr>
          <w:p w14:paraId="0FBC746B"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693" w:type="dxa"/>
            <w:tcBorders>
              <w:top w:val="nil"/>
              <w:left w:val="nil"/>
              <w:bottom w:val="nil"/>
              <w:right w:val="nil"/>
            </w:tcBorders>
            <w:shd w:val="clear" w:color="auto" w:fill="auto"/>
            <w:noWrap/>
            <w:vAlign w:val="bottom"/>
            <w:hideMark/>
          </w:tcPr>
          <w:p w14:paraId="4BCAEF55"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2A5148C4" w14:textId="77777777" w:rsidTr="00D64C24">
        <w:trPr>
          <w:trHeight w:val="555"/>
        </w:trPr>
        <w:tc>
          <w:tcPr>
            <w:tcW w:w="3993" w:type="dxa"/>
            <w:gridSpan w:val="2"/>
            <w:tcBorders>
              <w:top w:val="nil"/>
              <w:left w:val="nil"/>
              <w:bottom w:val="nil"/>
              <w:right w:val="single" w:sz="4" w:space="0" w:color="000000"/>
            </w:tcBorders>
            <w:shd w:val="clear" w:color="auto" w:fill="auto"/>
            <w:vAlign w:val="center"/>
            <w:hideMark/>
          </w:tcPr>
          <w:p w14:paraId="662A21E2" w14:textId="77777777" w:rsidR="008510E1" w:rsidRPr="001A2298" w:rsidRDefault="008510E1" w:rsidP="00D64C24">
            <w:pPr>
              <w:rPr>
                <w:rFonts w:ascii="Arial" w:hAnsi="Arial" w:cs="Arial"/>
                <w:color w:val="000000"/>
              </w:rPr>
            </w:pPr>
            <w:r w:rsidRPr="001A2298">
              <w:rPr>
                <w:rFonts w:ascii="Arial" w:hAnsi="Arial" w:cs="Arial"/>
                <w:color w:val="000000"/>
              </w:rPr>
              <w:t>1. Número de estudiantes matriculados (con los que abrió la promoción)</w:t>
            </w:r>
          </w:p>
        </w:tc>
        <w:tc>
          <w:tcPr>
            <w:tcW w:w="2528" w:type="dxa"/>
            <w:tcBorders>
              <w:top w:val="single" w:sz="4" w:space="0" w:color="auto"/>
              <w:left w:val="nil"/>
              <w:bottom w:val="single" w:sz="4" w:space="0" w:color="auto"/>
              <w:right w:val="single" w:sz="4" w:space="0" w:color="auto"/>
            </w:tcBorders>
            <w:shd w:val="clear" w:color="auto" w:fill="auto"/>
            <w:noWrap/>
            <w:vAlign w:val="bottom"/>
            <w:hideMark/>
          </w:tcPr>
          <w:p w14:paraId="7962CDE3"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5E818828"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4229967A" w14:textId="77777777" w:rsidTr="00D64C24">
        <w:trPr>
          <w:trHeight w:val="360"/>
        </w:trPr>
        <w:tc>
          <w:tcPr>
            <w:tcW w:w="3828" w:type="dxa"/>
            <w:tcBorders>
              <w:top w:val="nil"/>
              <w:left w:val="nil"/>
              <w:bottom w:val="nil"/>
              <w:right w:val="nil"/>
            </w:tcBorders>
            <w:shd w:val="clear" w:color="auto" w:fill="auto"/>
            <w:vAlign w:val="center"/>
            <w:hideMark/>
          </w:tcPr>
          <w:p w14:paraId="0B613FB4" w14:textId="77777777" w:rsidR="008510E1" w:rsidRPr="001A2298" w:rsidRDefault="008510E1" w:rsidP="00D64C24">
            <w:pPr>
              <w:rPr>
                <w:rFonts w:ascii="Arial" w:hAnsi="Arial" w:cs="Arial"/>
                <w:color w:val="000000"/>
              </w:rPr>
            </w:pPr>
            <w:r w:rsidRPr="001A2298">
              <w:rPr>
                <w:rFonts w:ascii="Arial" w:hAnsi="Arial" w:cs="Arial"/>
                <w:color w:val="000000"/>
              </w:rPr>
              <w:t>2. Número de estudiantes graduados</w:t>
            </w:r>
          </w:p>
        </w:tc>
        <w:tc>
          <w:tcPr>
            <w:tcW w:w="165" w:type="dxa"/>
            <w:tcBorders>
              <w:top w:val="nil"/>
              <w:left w:val="nil"/>
              <w:bottom w:val="nil"/>
              <w:right w:val="nil"/>
            </w:tcBorders>
            <w:shd w:val="clear" w:color="auto" w:fill="auto"/>
            <w:noWrap/>
            <w:vAlign w:val="bottom"/>
            <w:hideMark/>
          </w:tcPr>
          <w:p w14:paraId="2CD58E38" w14:textId="77777777" w:rsidR="008510E1" w:rsidRPr="001A2298" w:rsidRDefault="008510E1" w:rsidP="00D64C24">
            <w:pPr>
              <w:rPr>
                <w:rFonts w:ascii="Arial" w:hAnsi="Arial" w:cs="Arial"/>
                <w:color w:val="000000"/>
              </w:rPr>
            </w:pPr>
          </w:p>
        </w:tc>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17BDCC2B"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74E4E95"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7881A04E" w14:textId="77777777" w:rsidTr="00D64C24">
        <w:trPr>
          <w:trHeight w:val="360"/>
        </w:trPr>
        <w:tc>
          <w:tcPr>
            <w:tcW w:w="3993" w:type="dxa"/>
            <w:gridSpan w:val="2"/>
            <w:tcBorders>
              <w:top w:val="nil"/>
              <w:left w:val="nil"/>
              <w:bottom w:val="nil"/>
              <w:right w:val="single" w:sz="4" w:space="0" w:color="000000"/>
            </w:tcBorders>
            <w:shd w:val="clear" w:color="auto" w:fill="auto"/>
            <w:vAlign w:val="center"/>
            <w:hideMark/>
          </w:tcPr>
          <w:p w14:paraId="507E92D2" w14:textId="77777777" w:rsidR="008510E1" w:rsidRPr="001A2298" w:rsidRDefault="008510E1" w:rsidP="00D64C24">
            <w:pPr>
              <w:rPr>
                <w:rFonts w:ascii="Arial" w:hAnsi="Arial" w:cs="Arial"/>
                <w:color w:val="000000"/>
              </w:rPr>
            </w:pPr>
            <w:r w:rsidRPr="001A2298">
              <w:rPr>
                <w:rFonts w:ascii="Arial" w:hAnsi="Arial" w:cs="Arial"/>
                <w:color w:val="000000"/>
              </w:rPr>
              <w:t>3. Número de estudiantes que abandonaron el programa (deserción):</w:t>
            </w:r>
          </w:p>
        </w:tc>
        <w:tc>
          <w:tcPr>
            <w:tcW w:w="2528" w:type="dxa"/>
            <w:tcBorders>
              <w:top w:val="nil"/>
              <w:left w:val="nil"/>
              <w:bottom w:val="single" w:sz="4" w:space="0" w:color="auto"/>
              <w:right w:val="single" w:sz="4" w:space="0" w:color="auto"/>
            </w:tcBorders>
            <w:shd w:val="clear" w:color="auto" w:fill="auto"/>
            <w:noWrap/>
            <w:vAlign w:val="bottom"/>
            <w:hideMark/>
          </w:tcPr>
          <w:p w14:paraId="22D36D97"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41FF187"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1CC59E67" w14:textId="77777777" w:rsidTr="00D64C24">
        <w:trPr>
          <w:trHeight w:val="570"/>
        </w:trPr>
        <w:tc>
          <w:tcPr>
            <w:tcW w:w="3828" w:type="dxa"/>
            <w:tcBorders>
              <w:top w:val="nil"/>
              <w:left w:val="nil"/>
              <w:bottom w:val="nil"/>
              <w:right w:val="nil"/>
            </w:tcBorders>
            <w:shd w:val="clear" w:color="auto" w:fill="auto"/>
            <w:vAlign w:val="center"/>
            <w:hideMark/>
          </w:tcPr>
          <w:p w14:paraId="1FEFCF7E" w14:textId="77777777" w:rsidR="008510E1" w:rsidRPr="001A2298" w:rsidRDefault="008510E1" w:rsidP="00D64C24">
            <w:pPr>
              <w:rPr>
                <w:rFonts w:ascii="Arial" w:hAnsi="Arial" w:cs="Arial"/>
                <w:color w:val="000000"/>
              </w:rPr>
            </w:pPr>
            <w:r w:rsidRPr="001A2298">
              <w:rPr>
                <w:rFonts w:ascii="Arial" w:hAnsi="Arial" w:cs="Arial"/>
                <w:color w:val="000000"/>
              </w:rPr>
              <w:t>4. Número de estudiantes con cursos pendientes:</w:t>
            </w:r>
          </w:p>
        </w:tc>
        <w:tc>
          <w:tcPr>
            <w:tcW w:w="165" w:type="dxa"/>
            <w:tcBorders>
              <w:top w:val="nil"/>
              <w:left w:val="nil"/>
              <w:bottom w:val="nil"/>
              <w:right w:val="nil"/>
            </w:tcBorders>
            <w:shd w:val="clear" w:color="auto" w:fill="auto"/>
            <w:noWrap/>
            <w:vAlign w:val="bottom"/>
            <w:hideMark/>
          </w:tcPr>
          <w:p w14:paraId="4DF7D1B1" w14:textId="77777777" w:rsidR="008510E1" w:rsidRPr="001A2298" w:rsidRDefault="008510E1" w:rsidP="00D64C24">
            <w:pPr>
              <w:rPr>
                <w:rFonts w:ascii="Arial" w:hAnsi="Arial" w:cs="Arial"/>
                <w:color w:val="000000"/>
              </w:rPr>
            </w:pPr>
          </w:p>
        </w:tc>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373440A1"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AA02558"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07C676F9" w14:textId="77777777" w:rsidTr="00D64C24">
        <w:trPr>
          <w:trHeight w:val="705"/>
        </w:trPr>
        <w:tc>
          <w:tcPr>
            <w:tcW w:w="3993" w:type="dxa"/>
            <w:gridSpan w:val="2"/>
            <w:tcBorders>
              <w:top w:val="nil"/>
              <w:left w:val="nil"/>
              <w:bottom w:val="nil"/>
              <w:right w:val="single" w:sz="4" w:space="0" w:color="000000"/>
            </w:tcBorders>
            <w:shd w:val="clear" w:color="auto" w:fill="auto"/>
            <w:vAlign w:val="center"/>
            <w:hideMark/>
          </w:tcPr>
          <w:p w14:paraId="645A8B70" w14:textId="77777777" w:rsidR="008510E1" w:rsidRPr="001A2298" w:rsidRDefault="008510E1" w:rsidP="00D64C24">
            <w:pPr>
              <w:rPr>
                <w:rFonts w:ascii="Arial" w:hAnsi="Arial" w:cs="Arial"/>
                <w:color w:val="000000"/>
              </w:rPr>
            </w:pPr>
            <w:r w:rsidRPr="001A2298">
              <w:rPr>
                <w:rFonts w:ascii="Arial" w:hAnsi="Arial" w:cs="Arial"/>
                <w:color w:val="000000"/>
              </w:rPr>
              <w:t>5. Número de estudiantes que únicamente tienen pendiente el trabajo final de graduación:</w:t>
            </w:r>
          </w:p>
        </w:tc>
        <w:tc>
          <w:tcPr>
            <w:tcW w:w="2528" w:type="dxa"/>
            <w:tcBorders>
              <w:top w:val="nil"/>
              <w:left w:val="nil"/>
              <w:bottom w:val="single" w:sz="4" w:space="0" w:color="auto"/>
              <w:right w:val="single" w:sz="4" w:space="0" w:color="auto"/>
            </w:tcBorders>
            <w:shd w:val="clear" w:color="auto" w:fill="auto"/>
            <w:noWrap/>
            <w:vAlign w:val="bottom"/>
            <w:hideMark/>
          </w:tcPr>
          <w:p w14:paraId="00A44678"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393029F5"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r>
      <w:tr w:rsidR="008510E1" w:rsidRPr="001A2298" w14:paraId="73905106" w14:textId="77777777" w:rsidTr="00D64C24">
        <w:trPr>
          <w:trHeight w:val="360"/>
        </w:trPr>
        <w:tc>
          <w:tcPr>
            <w:tcW w:w="3828" w:type="dxa"/>
            <w:tcBorders>
              <w:top w:val="nil"/>
              <w:left w:val="nil"/>
              <w:bottom w:val="nil"/>
              <w:right w:val="nil"/>
            </w:tcBorders>
            <w:shd w:val="clear" w:color="auto" w:fill="auto"/>
            <w:vAlign w:val="bottom"/>
            <w:hideMark/>
          </w:tcPr>
          <w:p w14:paraId="63CEDAAA" w14:textId="77777777" w:rsidR="008510E1" w:rsidRPr="001A2298" w:rsidRDefault="008510E1" w:rsidP="00D64C24">
            <w:pPr>
              <w:rPr>
                <w:rFonts w:ascii="Arial" w:hAnsi="Arial" w:cs="Arial"/>
                <w:b/>
                <w:bCs/>
                <w:color w:val="000000"/>
              </w:rPr>
            </w:pPr>
            <w:r w:rsidRPr="001A2298">
              <w:rPr>
                <w:rFonts w:ascii="Arial" w:hAnsi="Arial" w:cs="Arial"/>
                <w:b/>
                <w:bCs/>
                <w:color w:val="000000"/>
              </w:rPr>
              <w:t>Total</w:t>
            </w:r>
          </w:p>
        </w:tc>
        <w:tc>
          <w:tcPr>
            <w:tcW w:w="165" w:type="dxa"/>
            <w:tcBorders>
              <w:top w:val="nil"/>
              <w:left w:val="nil"/>
              <w:bottom w:val="nil"/>
              <w:right w:val="nil"/>
            </w:tcBorders>
            <w:shd w:val="clear" w:color="auto" w:fill="auto"/>
            <w:noWrap/>
            <w:vAlign w:val="bottom"/>
            <w:hideMark/>
          </w:tcPr>
          <w:p w14:paraId="11A78C0B" w14:textId="77777777" w:rsidR="008510E1" w:rsidRPr="001A2298" w:rsidRDefault="008510E1" w:rsidP="00D64C24">
            <w:pPr>
              <w:rPr>
                <w:rFonts w:ascii="Arial" w:hAnsi="Arial" w:cs="Arial"/>
                <w:b/>
                <w:bCs/>
                <w:color w:val="000000"/>
              </w:rPr>
            </w:pPr>
          </w:p>
        </w:tc>
        <w:tc>
          <w:tcPr>
            <w:tcW w:w="2528" w:type="dxa"/>
            <w:tcBorders>
              <w:top w:val="nil"/>
              <w:left w:val="single" w:sz="4" w:space="0" w:color="auto"/>
              <w:bottom w:val="single" w:sz="4" w:space="0" w:color="auto"/>
              <w:right w:val="single" w:sz="4" w:space="0" w:color="auto"/>
            </w:tcBorders>
            <w:shd w:val="clear" w:color="000000" w:fill="D9D9D9"/>
            <w:noWrap/>
            <w:vAlign w:val="bottom"/>
            <w:hideMark/>
          </w:tcPr>
          <w:p w14:paraId="63B44521" w14:textId="77777777" w:rsidR="008510E1" w:rsidRPr="001A2298" w:rsidRDefault="008510E1" w:rsidP="00D64C24">
            <w:pPr>
              <w:jc w:val="center"/>
              <w:rPr>
                <w:rFonts w:ascii="Arial" w:hAnsi="Arial" w:cs="Arial"/>
                <w:b/>
                <w:bCs/>
                <w:color w:val="000000"/>
              </w:rPr>
            </w:pPr>
            <w:r w:rsidRPr="001A2298">
              <w:rPr>
                <w:rFonts w:ascii="Arial" w:hAnsi="Arial" w:cs="Arial"/>
                <w:b/>
                <w:bCs/>
                <w:color w:val="000000"/>
              </w:rPr>
              <w:t>0</w:t>
            </w:r>
          </w:p>
        </w:tc>
        <w:tc>
          <w:tcPr>
            <w:tcW w:w="2693" w:type="dxa"/>
            <w:tcBorders>
              <w:top w:val="nil"/>
              <w:left w:val="nil"/>
              <w:bottom w:val="single" w:sz="4" w:space="0" w:color="auto"/>
              <w:right w:val="single" w:sz="4" w:space="0" w:color="auto"/>
            </w:tcBorders>
            <w:shd w:val="clear" w:color="000000" w:fill="D9D9D9"/>
            <w:noWrap/>
            <w:vAlign w:val="bottom"/>
            <w:hideMark/>
          </w:tcPr>
          <w:p w14:paraId="15CCF99A" w14:textId="77777777" w:rsidR="008510E1" w:rsidRPr="001A2298" w:rsidRDefault="008510E1" w:rsidP="00D64C24">
            <w:pPr>
              <w:jc w:val="center"/>
              <w:rPr>
                <w:rFonts w:ascii="Arial" w:hAnsi="Arial" w:cs="Arial"/>
                <w:b/>
                <w:bCs/>
                <w:color w:val="000000"/>
              </w:rPr>
            </w:pPr>
            <w:r w:rsidRPr="001A2298">
              <w:rPr>
                <w:rFonts w:ascii="Arial" w:hAnsi="Arial" w:cs="Arial"/>
                <w:b/>
                <w:bCs/>
                <w:color w:val="000000"/>
              </w:rPr>
              <w:t>0</w:t>
            </w:r>
          </w:p>
        </w:tc>
      </w:tr>
    </w:tbl>
    <w:p w14:paraId="02814958" w14:textId="77777777" w:rsidR="008510E1" w:rsidRPr="001A2298" w:rsidRDefault="008510E1" w:rsidP="008510E1">
      <w:pPr>
        <w:jc w:val="center"/>
        <w:rPr>
          <w:rFonts w:ascii="Arial" w:hAnsi="Arial" w:cs="Arial"/>
          <w:color w:val="000000"/>
        </w:rPr>
      </w:pPr>
    </w:p>
    <w:p w14:paraId="34E779AE" w14:textId="77777777" w:rsidR="008510E1" w:rsidRPr="001A2298" w:rsidRDefault="008510E1" w:rsidP="008510E1">
      <w:pPr>
        <w:rPr>
          <w:rFonts w:ascii="Arial" w:hAnsi="Arial" w:cs="Arial"/>
        </w:rPr>
      </w:pPr>
    </w:p>
    <w:p w14:paraId="2F33D158" w14:textId="77777777" w:rsidR="008510E1" w:rsidRPr="001A2298" w:rsidRDefault="008510E1" w:rsidP="008510E1">
      <w:pPr>
        <w:rPr>
          <w:rFonts w:ascii="Arial" w:hAnsi="Arial" w:cs="Arial"/>
          <w:b/>
          <w:bCs/>
          <w:color w:val="000000"/>
        </w:rPr>
      </w:pPr>
      <w:r w:rsidRPr="001A2298">
        <w:rPr>
          <w:rFonts w:ascii="Arial" w:hAnsi="Arial" w:cs="Arial"/>
          <w:b/>
          <w:bCs/>
          <w:color w:val="000000"/>
        </w:rPr>
        <w:br w:type="page"/>
      </w:r>
      <w:r w:rsidRPr="001A2298">
        <w:rPr>
          <w:rFonts w:ascii="Arial" w:hAnsi="Arial" w:cs="Arial"/>
          <w:b/>
          <w:bCs/>
          <w:color w:val="000000"/>
        </w:rPr>
        <w:lastRenderedPageBreak/>
        <w:t>2. ESTUDIANTES DE LA PENÚLTIMA PROMOCIÓN</w:t>
      </w:r>
    </w:p>
    <w:p w14:paraId="71F2F23C" w14:textId="77777777" w:rsidR="008510E1" w:rsidRPr="001A2298" w:rsidRDefault="008510E1" w:rsidP="008510E1">
      <w:pPr>
        <w:rPr>
          <w:rFonts w:ascii="Arial" w:hAnsi="Arial" w:cs="Arial"/>
          <w:b/>
          <w:bCs/>
          <w:color w:val="000000"/>
        </w:rPr>
      </w:pPr>
    </w:p>
    <w:p w14:paraId="1043DCC3" w14:textId="77777777" w:rsidR="008510E1" w:rsidRPr="001A2298" w:rsidRDefault="008510E1" w:rsidP="008510E1">
      <w:pPr>
        <w:jc w:val="both"/>
        <w:rPr>
          <w:rFonts w:ascii="Arial" w:hAnsi="Arial" w:cs="Arial"/>
          <w:color w:val="000000"/>
        </w:rPr>
      </w:pPr>
      <w:r w:rsidRPr="001A2298">
        <w:rPr>
          <w:rFonts w:ascii="Arial" w:hAnsi="Arial" w:cs="Arial"/>
          <w:color w:val="000000"/>
        </w:rPr>
        <w:t xml:space="preserve">Por favor indique el nombre de </w:t>
      </w:r>
      <w:r w:rsidRPr="001A2298">
        <w:rPr>
          <w:rFonts w:ascii="Arial" w:hAnsi="Arial" w:cs="Arial"/>
          <w:b/>
          <w:bCs/>
          <w:color w:val="000000"/>
        </w:rPr>
        <w:t>TODOS</w:t>
      </w:r>
      <w:r w:rsidRPr="001A2298">
        <w:rPr>
          <w:rFonts w:ascii="Arial" w:hAnsi="Arial" w:cs="Arial"/>
          <w:color w:val="000000"/>
        </w:rPr>
        <w:t xml:space="preserve"> los estudiantes que ingresaron en la penúltima promoción, así como su estado: Graduado (</w:t>
      </w:r>
      <w:r w:rsidRPr="001A2298">
        <w:rPr>
          <w:rFonts w:ascii="Arial" w:hAnsi="Arial" w:cs="Arial"/>
          <w:b/>
          <w:bCs/>
          <w:color w:val="FF0000"/>
        </w:rPr>
        <w:t>G</w:t>
      </w:r>
      <w:r w:rsidRPr="001A2298">
        <w:rPr>
          <w:rFonts w:ascii="Arial" w:hAnsi="Arial" w:cs="Arial"/>
          <w:color w:val="000000"/>
        </w:rPr>
        <w:t>), Abandonó los estudios (</w:t>
      </w:r>
      <w:r w:rsidRPr="001A2298">
        <w:rPr>
          <w:rFonts w:ascii="Arial" w:hAnsi="Arial" w:cs="Arial"/>
          <w:b/>
          <w:bCs/>
          <w:color w:val="FF0000"/>
        </w:rPr>
        <w:t>D</w:t>
      </w:r>
      <w:r w:rsidRPr="001A2298">
        <w:rPr>
          <w:rFonts w:ascii="Arial" w:hAnsi="Arial" w:cs="Arial"/>
          <w:color w:val="000000"/>
        </w:rPr>
        <w:t>), Tiene cursos pendientes (</w:t>
      </w:r>
      <w:r w:rsidRPr="001A2298">
        <w:rPr>
          <w:rFonts w:ascii="Arial" w:hAnsi="Arial" w:cs="Arial"/>
          <w:b/>
          <w:bCs/>
          <w:color w:val="FF0000"/>
        </w:rPr>
        <w:t>P</w:t>
      </w:r>
      <w:r w:rsidRPr="001A2298">
        <w:rPr>
          <w:rFonts w:ascii="Arial" w:hAnsi="Arial" w:cs="Arial"/>
          <w:color w:val="000000"/>
        </w:rPr>
        <w:t>), Únicamente tiene pendiente el TFG (</w:t>
      </w:r>
      <w:r w:rsidRPr="001A2298">
        <w:rPr>
          <w:rFonts w:ascii="Arial" w:hAnsi="Arial" w:cs="Arial"/>
          <w:b/>
          <w:bCs/>
          <w:color w:val="FF0000"/>
        </w:rPr>
        <w:t>T</w:t>
      </w:r>
      <w:r w:rsidRPr="001A2298">
        <w:rPr>
          <w:rFonts w:ascii="Arial" w:hAnsi="Arial" w:cs="Arial"/>
          <w:color w:val="000000"/>
        </w:rPr>
        <w:t>).</w:t>
      </w:r>
    </w:p>
    <w:p w14:paraId="1678ED26" w14:textId="77777777" w:rsidR="008510E1" w:rsidRPr="001A2298" w:rsidRDefault="008510E1" w:rsidP="008510E1">
      <w:pPr>
        <w:jc w:val="both"/>
        <w:rPr>
          <w:rFonts w:ascii="Arial" w:hAnsi="Arial" w:cs="Arial"/>
          <w:color w:val="000000"/>
        </w:rPr>
      </w:pPr>
      <w:r w:rsidRPr="001A2298">
        <w:rPr>
          <w:rFonts w:ascii="Arial" w:hAnsi="Arial" w:cs="Arial"/>
          <w:color w:val="000000"/>
        </w:rPr>
        <w:t xml:space="preserve">La información de este cuadro </w:t>
      </w:r>
      <w:r w:rsidRPr="001A2298">
        <w:rPr>
          <w:rFonts w:ascii="Arial" w:hAnsi="Arial" w:cs="Arial"/>
          <w:b/>
          <w:bCs/>
          <w:color w:val="000000"/>
        </w:rPr>
        <w:t>debe</w:t>
      </w:r>
      <w:r w:rsidRPr="001A2298">
        <w:rPr>
          <w:rFonts w:ascii="Arial" w:hAnsi="Arial" w:cs="Arial"/>
          <w:color w:val="000000"/>
        </w:rPr>
        <w:t xml:space="preserve"> coincidir numéricamente con la indicada en el punto 1. anterior</w:t>
      </w:r>
    </w:p>
    <w:p w14:paraId="382E8925" w14:textId="77777777" w:rsidR="008510E1" w:rsidRPr="001A2298" w:rsidRDefault="008510E1" w:rsidP="008510E1">
      <w:pPr>
        <w:rPr>
          <w:rFonts w:ascii="Arial" w:hAnsi="Arial" w:cs="Arial"/>
          <w:color w:val="000000"/>
        </w:rPr>
      </w:pPr>
    </w:p>
    <w:tbl>
      <w:tblPr>
        <w:tblW w:w="9694" w:type="dxa"/>
        <w:jc w:val="center"/>
        <w:tblCellMar>
          <w:left w:w="70" w:type="dxa"/>
          <w:right w:w="70" w:type="dxa"/>
        </w:tblCellMar>
        <w:tblLook w:val="04A0" w:firstRow="1" w:lastRow="0" w:firstColumn="1" w:lastColumn="0" w:noHBand="0" w:noVBand="1"/>
      </w:tblPr>
      <w:tblGrid>
        <w:gridCol w:w="1696"/>
        <w:gridCol w:w="1842"/>
        <w:gridCol w:w="2276"/>
        <w:gridCol w:w="1701"/>
        <w:gridCol w:w="2179"/>
      </w:tblGrid>
      <w:tr w:rsidR="008510E1" w:rsidRPr="001A2298" w14:paraId="7A47A9B4" w14:textId="77777777" w:rsidTr="00D64C24">
        <w:trPr>
          <w:trHeight w:val="433"/>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2F13" w14:textId="77777777" w:rsidR="008510E1" w:rsidRPr="001A2298" w:rsidRDefault="008510E1" w:rsidP="00D64C24">
            <w:pPr>
              <w:jc w:val="center"/>
              <w:rPr>
                <w:rFonts w:ascii="Arial" w:hAnsi="Arial" w:cs="Arial"/>
                <w:b/>
                <w:bCs/>
                <w:i/>
                <w:iCs/>
              </w:rPr>
            </w:pPr>
            <w:r w:rsidRPr="001A2298">
              <w:rPr>
                <w:rFonts w:ascii="Arial" w:hAnsi="Arial" w:cs="Arial"/>
                <w:b/>
                <w:bCs/>
                <w:i/>
                <w:iCs/>
              </w:rPr>
              <w:t>Nombre del estudiante</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AD58D" w14:textId="77777777" w:rsidR="008510E1" w:rsidRPr="001A2298" w:rsidRDefault="008510E1" w:rsidP="00D64C24">
            <w:pPr>
              <w:jc w:val="center"/>
              <w:rPr>
                <w:rFonts w:ascii="Arial" w:hAnsi="Arial" w:cs="Arial"/>
                <w:b/>
                <w:bCs/>
                <w:i/>
                <w:iCs/>
              </w:rPr>
            </w:pPr>
            <w:r w:rsidRPr="001A2298">
              <w:rPr>
                <w:rFonts w:ascii="Arial" w:hAnsi="Arial" w:cs="Arial"/>
                <w:b/>
                <w:bCs/>
                <w:i/>
                <w:iCs/>
              </w:rPr>
              <w:t xml:space="preserve">Estado </w:t>
            </w:r>
          </w:p>
          <w:p w14:paraId="154F608F" w14:textId="77777777" w:rsidR="008510E1" w:rsidRPr="001A2298" w:rsidRDefault="008510E1" w:rsidP="00D64C24">
            <w:pPr>
              <w:jc w:val="center"/>
              <w:rPr>
                <w:rFonts w:ascii="Arial" w:hAnsi="Arial" w:cs="Arial"/>
                <w:b/>
                <w:bCs/>
                <w:i/>
                <w:iCs/>
              </w:rPr>
            </w:pPr>
            <w:r w:rsidRPr="001A2298">
              <w:rPr>
                <w:rFonts w:ascii="Arial" w:hAnsi="Arial" w:cs="Arial"/>
                <w:b/>
                <w:bCs/>
                <w:i/>
                <w:iCs/>
              </w:rPr>
              <w:t>(G, D, P, T)</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81BBA" w14:textId="77777777" w:rsidR="008510E1" w:rsidRPr="001A2298" w:rsidRDefault="008510E1" w:rsidP="00D64C24">
            <w:pPr>
              <w:jc w:val="center"/>
              <w:rPr>
                <w:rFonts w:ascii="Arial" w:hAnsi="Arial" w:cs="Arial"/>
                <w:b/>
                <w:bCs/>
                <w:i/>
                <w:iCs/>
              </w:rPr>
            </w:pPr>
            <w:r w:rsidRPr="001A2298">
              <w:rPr>
                <w:rFonts w:ascii="Arial" w:hAnsi="Arial" w:cs="Arial"/>
                <w:b/>
                <w:bCs/>
                <w:i/>
                <w:iCs/>
              </w:rPr>
              <w:t>Tema/título del TFG (para aquellos estudiantes que ya lo tienen aprobado (ya sea que estén en estado P o estado 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C76E1" w14:textId="77777777" w:rsidR="008510E1" w:rsidRPr="001A2298" w:rsidRDefault="008510E1" w:rsidP="00D64C24">
            <w:pPr>
              <w:jc w:val="center"/>
              <w:rPr>
                <w:rFonts w:ascii="Arial" w:hAnsi="Arial" w:cs="Arial"/>
                <w:b/>
                <w:bCs/>
                <w:i/>
                <w:iCs/>
              </w:rPr>
            </w:pPr>
            <w:r w:rsidRPr="001A2298">
              <w:rPr>
                <w:rFonts w:ascii="Arial" w:hAnsi="Arial" w:cs="Arial"/>
                <w:b/>
                <w:bCs/>
                <w:i/>
                <w:iCs/>
              </w:rPr>
              <w:t>Grupo asesor:</w:t>
            </w:r>
          </w:p>
          <w:p w14:paraId="27B95415" w14:textId="77777777" w:rsidR="008510E1" w:rsidRPr="001A2298" w:rsidRDefault="008510E1" w:rsidP="00D64C24">
            <w:pPr>
              <w:jc w:val="center"/>
              <w:rPr>
                <w:rFonts w:ascii="Arial" w:hAnsi="Arial" w:cs="Arial"/>
                <w:b/>
                <w:bCs/>
                <w:i/>
                <w:iCs/>
              </w:rPr>
            </w:pPr>
            <w:r w:rsidRPr="001A2298">
              <w:rPr>
                <w:rFonts w:ascii="Arial" w:hAnsi="Arial" w:cs="Arial"/>
                <w:b/>
                <w:bCs/>
                <w:i/>
                <w:iCs/>
              </w:rPr>
              <w:t>tutor y asesores</w:t>
            </w:r>
          </w:p>
        </w:tc>
        <w:tc>
          <w:tcPr>
            <w:tcW w:w="21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DB61E8" w14:textId="77777777" w:rsidR="008510E1" w:rsidRPr="001A2298" w:rsidRDefault="008510E1" w:rsidP="00D64C24">
            <w:pPr>
              <w:jc w:val="center"/>
              <w:rPr>
                <w:rFonts w:ascii="Arial" w:hAnsi="Arial" w:cs="Arial"/>
                <w:b/>
                <w:bCs/>
                <w:i/>
                <w:iCs/>
              </w:rPr>
            </w:pPr>
            <w:r w:rsidRPr="001A2298">
              <w:rPr>
                <w:rFonts w:ascii="Arial" w:hAnsi="Arial" w:cs="Arial"/>
                <w:b/>
                <w:bCs/>
                <w:i/>
                <w:iCs/>
              </w:rPr>
              <w:t>Fecha de aprobación del tema</w:t>
            </w:r>
          </w:p>
        </w:tc>
      </w:tr>
      <w:tr w:rsidR="008510E1" w:rsidRPr="001A2298" w14:paraId="7FF7DB75" w14:textId="77777777" w:rsidTr="00D64C24">
        <w:trPr>
          <w:trHeight w:val="126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A464B3A" w14:textId="77777777" w:rsidR="008510E1" w:rsidRPr="001A2298" w:rsidRDefault="008510E1" w:rsidP="00D64C24">
            <w:pPr>
              <w:rPr>
                <w:rFonts w:ascii="Arial" w:hAnsi="Arial" w:cs="Arial"/>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5C0B06F" w14:textId="77777777" w:rsidR="008510E1" w:rsidRPr="001A2298" w:rsidRDefault="008510E1" w:rsidP="00D64C24">
            <w:pPr>
              <w:rPr>
                <w:rFonts w:ascii="Arial" w:hAnsi="Arial" w:cs="Arial"/>
                <w:b/>
                <w:bCs/>
                <w:i/>
                <w:iC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14:paraId="2C3D6D4A" w14:textId="77777777" w:rsidR="008510E1" w:rsidRPr="001A2298" w:rsidRDefault="008510E1" w:rsidP="00D64C24">
            <w:pPr>
              <w:rPr>
                <w:rFonts w:ascii="Arial" w:hAnsi="Arial" w:cs="Arial"/>
                <w:b/>
                <w:bCs/>
                <w:i/>
                <w:i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9676FD" w14:textId="77777777" w:rsidR="008510E1" w:rsidRPr="001A2298" w:rsidRDefault="008510E1" w:rsidP="00D64C24">
            <w:pPr>
              <w:rPr>
                <w:rFonts w:ascii="Arial" w:hAnsi="Arial" w:cs="Arial"/>
                <w:b/>
                <w:bCs/>
                <w:i/>
                <w:iCs/>
              </w:rPr>
            </w:pPr>
          </w:p>
        </w:tc>
        <w:tc>
          <w:tcPr>
            <w:tcW w:w="2179" w:type="dxa"/>
            <w:vMerge/>
            <w:tcBorders>
              <w:top w:val="single" w:sz="4" w:space="0" w:color="auto"/>
              <w:left w:val="single" w:sz="4" w:space="0" w:color="auto"/>
              <w:bottom w:val="single" w:sz="4" w:space="0" w:color="000000"/>
              <w:right w:val="single" w:sz="4" w:space="0" w:color="auto"/>
            </w:tcBorders>
            <w:vAlign w:val="center"/>
            <w:hideMark/>
          </w:tcPr>
          <w:p w14:paraId="665FB035" w14:textId="77777777" w:rsidR="008510E1" w:rsidRPr="001A2298" w:rsidRDefault="008510E1" w:rsidP="00D64C24">
            <w:pPr>
              <w:rPr>
                <w:rFonts w:ascii="Arial" w:hAnsi="Arial" w:cs="Arial"/>
                <w:b/>
                <w:bCs/>
                <w:i/>
                <w:iCs/>
              </w:rPr>
            </w:pPr>
          </w:p>
        </w:tc>
      </w:tr>
      <w:tr w:rsidR="008510E1" w:rsidRPr="001A2298" w14:paraId="06C5BF0F" w14:textId="77777777" w:rsidTr="00D64C24">
        <w:trPr>
          <w:trHeight w:val="36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2AB2185"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A31DBA2"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276" w:type="dxa"/>
            <w:tcBorders>
              <w:top w:val="single" w:sz="4" w:space="0" w:color="auto"/>
              <w:left w:val="nil"/>
              <w:bottom w:val="nil"/>
              <w:right w:val="single" w:sz="4" w:space="0" w:color="000000"/>
            </w:tcBorders>
            <w:shd w:val="clear" w:color="auto" w:fill="auto"/>
            <w:noWrap/>
            <w:vAlign w:val="bottom"/>
            <w:hideMark/>
          </w:tcPr>
          <w:p w14:paraId="45C3BA68"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D2F87C"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14:paraId="38935236"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6B1E54EF" w14:textId="77777777" w:rsidTr="00D64C24">
        <w:trPr>
          <w:trHeight w:val="36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B3F4E6E"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B0C3B3"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276" w:type="dxa"/>
            <w:tcBorders>
              <w:top w:val="single" w:sz="4" w:space="0" w:color="auto"/>
              <w:left w:val="nil"/>
              <w:bottom w:val="nil"/>
              <w:right w:val="single" w:sz="4" w:space="0" w:color="000000"/>
            </w:tcBorders>
            <w:shd w:val="clear" w:color="auto" w:fill="auto"/>
            <w:noWrap/>
            <w:vAlign w:val="bottom"/>
            <w:hideMark/>
          </w:tcPr>
          <w:p w14:paraId="7650A009"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187CC6"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14:paraId="5C776303"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55A644EB" w14:textId="77777777" w:rsidTr="00D64C24">
        <w:trPr>
          <w:trHeight w:val="36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5AD55C8"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5C07DFF"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276" w:type="dxa"/>
            <w:tcBorders>
              <w:top w:val="single" w:sz="4" w:space="0" w:color="auto"/>
              <w:left w:val="nil"/>
              <w:bottom w:val="nil"/>
              <w:right w:val="single" w:sz="4" w:space="0" w:color="000000"/>
            </w:tcBorders>
            <w:shd w:val="clear" w:color="auto" w:fill="auto"/>
            <w:noWrap/>
            <w:vAlign w:val="bottom"/>
            <w:hideMark/>
          </w:tcPr>
          <w:p w14:paraId="24AE7D26"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03E8A7"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14:paraId="1201444F"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0A40388B" w14:textId="77777777" w:rsidTr="00D64C24">
        <w:trPr>
          <w:trHeight w:val="36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6AECA61"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A96D15D"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276" w:type="dxa"/>
            <w:tcBorders>
              <w:top w:val="single" w:sz="4" w:space="0" w:color="auto"/>
              <w:left w:val="nil"/>
              <w:bottom w:val="single" w:sz="4" w:space="0" w:color="auto"/>
              <w:right w:val="single" w:sz="4" w:space="0" w:color="000000"/>
            </w:tcBorders>
            <w:shd w:val="clear" w:color="auto" w:fill="auto"/>
            <w:noWrap/>
            <w:vAlign w:val="bottom"/>
            <w:hideMark/>
          </w:tcPr>
          <w:p w14:paraId="66EACCBA"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BCE3A5"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14:paraId="6176163E"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0E51210D" w14:textId="77777777" w:rsidTr="00D64C24">
        <w:trPr>
          <w:trHeight w:val="36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F52D"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BA088"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4B70"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CCCD9"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B6D69" w14:textId="77777777" w:rsidR="008510E1" w:rsidRPr="001A2298" w:rsidRDefault="008510E1" w:rsidP="00D64C24">
            <w:pPr>
              <w:rPr>
                <w:rFonts w:ascii="Arial" w:hAnsi="Arial" w:cs="Arial"/>
                <w:color w:val="000000"/>
              </w:rPr>
            </w:pPr>
            <w:r w:rsidRPr="001A2298">
              <w:rPr>
                <w:rFonts w:ascii="Arial" w:hAnsi="Arial" w:cs="Arial"/>
                <w:color w:val="000000"/>
              </w:rPr>
              <w:t> </w:t>
            </w:r>
          </w:p>
        </w:tc>
      </w:tr>
    </w:tbl>
    <w:p w14:paraId="596DA346" w14:textId="77777777" w:rsidR="008510E1" w:rsidRPr="001A2298" w:rsidRDefault="008510E1" w:rsidP="008510E1">
      <w:pPr>
        <w:rPr>
          <w:rFonts w:ascii="Arial" w:hAnsi="Arial" w:cs="Arial"/>
        </w:rPr>
      </w:pPr>
    </w:p>
    <w:p w14:paraId="5E1D8D11" w14:textId="77777777" w:rsidR="008510E1" w:rsidRPr="001A2298" w:rsidRDefault="008510E1" w:rsidP="008510E1">
      <w:pPr>
        <w:rPr>
          <w:rFonts w:ascii="Arial" w:hAnsi="Arial" w:cs="Arial"/>
          <w:b/>
          <w:bCs/>
          <w:color w:val="000000"/>
        </w:rPr>
      </w:pPr>
      <w:r w:rsidRPr="001A2298">
        <w:rPr>
          <w:rFonts w:ascii="Arial" w:hAnsi="Arial" w:cs="Arial"/>
          <w:b/>
          <w:bCs/>
          <w:color w:val="000000"/>
        </w:rPr>
        <w:t>3. ESTUDIANTES DE LA ÚLTIMA PROMOCIÓN</w:t>
      </w:r>
    </w:p>
    <w:p w14:paraId="2EB9C0CF" w14:textId="77777777" w:rsidR="008510E1" w:rsidRPr="001A2298" w:rsidRDefault="008510E1" w:rsidP="008510E1">
      <w:pPr>
        <w:jc w:val="both"/>
        <w:rPr>
          <w:rFonts w:ascii="Arial" w:hAnsi="Arial" w:cs="Arial"/>
        </w:rPr>
      </w:pPr>
    </w:p>
    <w:p w14:paraId="272693CD" w14:textId="77777777" w:rsidR="008510E1" w:rsidRPr="001A2298" w:rsidRDefault="008510E1" w:rsidP="008510E1">
      <w:pPr>
        <w:jc w:val="both"/>
        <w:rPr>
          <w:rFonts w:ascii="Arial" w:hAnsi="Arial" w:cs="Arial"/>
          <w:color w:val="000000"/>
        </w:rPr>
      </w:pPr>
      <w:r w:rsidRPr="001A2298">
        <w:rPr>
          <w:rFonts w:ascii="Arial" w:hAnsi="Arial" w:cs="Arial"/>
          <w:color w:val="000000"/>
        </w:rPr>
        <w:t xml:space="preserve">Por favor indique el nombre de </w:t>
      </w:r>
      <w:r w:rsidRPr="001A2298">
        <w:rPr>
          <w:rFonts w:ascii="Arial" w:hAnsi="Arial" w:cs="Arial"/>
          <w:b/>
          <w:bCs/>
          <w:color w:val="000000"/>
        </w:rPr>
        <w:t>TODOS</w:t>
      </w:r>
      <w:r w:rsidRPr="001A2298">
        <w:rPr>
          <w:rFonts w:ascii="Arial" w:hAnsi="Arial" w:cs="Arial"/>
          <w:color w:val="000000"/>
        </w:rPr>
        <w:t xml:space="preserve"> los estudiantes que ingresaron en la última promoción, así como su estado: Graduado (</w:t>
      </w:r>
      <w:r w:rsidRPr="001A2298">
        <w:rPr>
          <w:rFonts w:ascii="Arial" w:hAnsi="Arial" w:cs="Arial"/>
          <w:b/>
          <w:bCs/>
          <w:color w:val="FF0000"/>
        </w:rPr>
        <w:t>G</w:t>
      </w:r>
      <w:r w:rsidRPr="001A2298">
        <w:rPr>
          <w:rFonts w:ascii="Arial" w:hAnsi="Arial" w:cs="Arial"/>
          <w:color w:val="000000"/>
        </w:rPr>
        <w:t>), Abandonó los estudios (</w:t>
      </w:r>
      <w:r w:rsidRPr="001A2298">
        <w:rPr>
          <w:rFonts w:ascii="Arial" w:hAnsi="Arial" w:cs="Arial"/>
          <w:b/>
          <w:bCs/>
          <w:color w:val="FF0000"/>
        </w:rPr>
        <w:t>D</w:t>
      </w:r>
      <w:r w:rsidRPr="001A2298">
        <w:rPr>
          <w:rFonts w:ascii="Arial" w:hAnsi="Arial" w:cs="Arial"/>
          <w:color w:val="000000"/>
        </w:rPr>
        <w:t>), Tiene cursos pendientes (</w:t>
      </w:r>
      <w:r w:rsidRPr="001A2298">
        <w:rPr>
          <w:rFonts w:ascii="Arial" w:hAnsi="Arial" w:cs="Arial"/>
          <w:b/>
          <w:bCs/>
          <w:color w:val="FF0000"/>
        </w:rPr>
        <w:t>P</w:t>
      </w:r>
      <w:r w:rsidRPr="001A2298">
        <w:rPr>
          <w:rFonts w:ascii="Arial" w:hAnsi="Arial" w:cs="Arial"/>
          <w:color w:val="000000"/>
        </w:rPr>
        <w:t>), Únicamente tiene pendiente el TFG (</w:t>
      </w:r>
      <w:r w:rsidRPr="001A2298">
        <w:rPr>
          <w:rFonts w:ascii="Arial" w:hAnsi="Arial" w:cs="Arial"/>
          <w:b/>
          <w:bCs/>
          <w:color w:val="FF0000"/>
        </w:rPr>
        <w:t>T</w:t>
      </w:r>
      <w:r w:rsidRPr="001A2298">
        <w:rPr>
          <w:rFonts w:ascii="Arial" w:hAnsi="Arial" w:cs="Arial"/>
          <w:color w:val="000000"/>
        </w:rPr>
        <w:t xml:space="preserve">). </w:t>
      </w:r>
    </w:p>
    <w:p w14:paraId="0E00E7B5" w14:textId="77777777" w:rsidR="008510E1" w:rsidRPr="001A2298" w:rsidRDefault="008510E1" w:rsidP="008510E1">
      <w:pPr>
        <w:jc w:val="both"/>
        <w:rPr>
          <w:rFonts w:ascii="Arial" w:hAnsi="Arial" w:cs="Arial"/>
          <w:color w:val="000000"/>
        </w:rPr>
      </w:pPr>
      <w:r w:rsidRPr="001A2298">
        <w:rPr>
          <w:rFonts w:ascii="Arial" w:hAnsi="Arial" w:cs="Arial"/>
          <w:color w:val="000000"/>
        </w:rPr>
        <w:t xml:space="preserve">La información de este cuadro </w:t>
      </w:r>
      <w:r w:rsidRPr="001A2298">
        <w:rPr>
          <w:rFonts w:ascii="Arial" w:hAnsi="Arial" w:cs="Arial"/>
          <w:b/>
          <w:bCs/>
          <w:color w:val="000000"/>
        </w:rPr>
        <w:t>debe</w:t>
      </w:r>
      <w:r w:rsidRPr="001A2298">
        <w:rPr>
          <w:rFonts w:ascii="Arial" w:hAnsi="Arial" w:cs="Arial"/>
          <w:color w:val="000000"/>
        </w:rPr>
        <w:t xml:space="preserve"> coincidir numéricamente con el punto 1. anterior</w:t>
      </w:r>
    </w:p>
    <w:p w14:paraId="53C5C220" w14:textId="77777777" w:rsidR="008510E1" w:rsidRPr="001A2298" w:rsidRDefault="008510E1" w:rsidP="008510E1">
      <w:pPr>
        <w:rPr>
          <w:rFonts w:ascii="Arial" w:hAnsi="Arial" w:cs="Arial"/>
          <w:color w:val="000000"/>
        </w:rPr>
      </w:pPr>
    </w:p>
    <w:tbl>
      <w:tblPr>
        <w:tblW w:w="9694" w:type="dxa"/>
        <w:jc w:val="center"/>
        <w:tblCellMar>
          <w:left w:w="70" w:type="dxa"/>
          <w:right w:w="70" w:type="dxa"/>
        </w:tblCellMar>
        <w:tblLook w:val="04A0" w:firstRow="1" w:lastRow="0" w:firstColumn="1" w:lastColumn="0" w:noHBand="0" w:noVBand="1"/>
      </w:tblPr>
      <w:tblGrid>
        <w:gridCol w:w="1696"/>
        <w:gridCol w:w="1842"/>
        <w:gridCol w:w="2276"/>
        <w:gridCol w:w="1701"/>
        <w:gridCol w:w="2179"/>
      </w:tblGrid>
      <w:tr w:rsidR="008510E1" w:rsidRPr="001A2298" w14:paraId="0E8C1D40" w14:textId="77777777" w:rsidTr="00D64C24">
        <w:trPr>
          <w:trHeight w:val="433"/>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2861" w14:textId="77777777" w:rsidR="008510E1" w:rsidRPr="001A2298" w:rsidRDefault="008510E1" w:rsidP="00D64C24">
            <w:pPr>
              <w:jc w:val="center"/>
              <w:rPr>
                <w:rFonts w:ascii="Arial" w:hAnsi="Arial" w:cs="Arial"/>
                <w:b/>
                <w:bCs/>
                <w:i/>
                <w:iCs/>
              </w:rPr>
            </w:pPr>
            <w:r w:rsidRPr="001A2298">
              <w:rPr>
                <w:rFonts w:ascii="Arial" w:hAnsi="Arial" w:cs="Arial"/>
                <w:b/>
                <w:bCs/>
                <w:i/>
                <w:iCs/>
              </w:rPr>
              <w:t>Nombre del estudiante</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AFA84" w14:textId="77777777" w:rsidR="008510E1" w:rsidRPr="001A2298" w:rsidRDefault="008510E1" w:rsidP="00D64C24">
            <w:pPr>
              <w:jc w:val="center"/>
              <w:rPr>
                <w:rFonts w:ascii="Arial" w:hAnsi="Arial" w:cs="Arial"/>
                <w:b/>
                <w:bCs/>
                <w:i/>
                <w:iCs/>
              </w:rPr>
            </w:pPr>
            <w:r w:rsidRPr="001A2298">
              <w:rPr>
                <w:rFonts w:ascii="Arial" w:hAnsi="Arial" w:cs="Arial"/>
                <w:b/>
                <w:bCs/>
                <w:i/>
                <w:iCs/>
              </w:rPr>
              <w:t xml:space="preserve">Estado </w:t>
            </w:r>
          </w:p>
          <w:p w14:paraId="2FC9554C" w14:textId="77777777" w:rsidR="008510E1" w:rsidRPr="001A2298" w:rsidRDefault="008510E1" w:rsidP="00D64C24">
            <w:pPr>
              <w:jc w:val="center"/>
              <w:rPr>
                <w:rFonts w:ascii="Arial" w:hAnsi="Arial" w:cs="Arial"/>
                <w:b/>
                <w:bCs/>
                <w:i/>
                <w:iCs/>
              </w:rPr>
            </w:pPr>
            <w:r w:rsidRPr="001A2298">
              <w:rPr>
                <w:rFonts w:ascii="Arial" w:hAnsi="Arial" w:cs="Arial"/>
                <w:b/>
                <w:bCs/>
                <w:i/>
                <w:iCs/>
              </w:rPr>
              <w:t>(G, D, P, T)</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A190D" w14:textId="77777777" w:rsidR="008510E1" w:rsidRPr="001A2298" w:rsidRDefault="008510E1" w:rsidP="00D64C24">
            <w:pPr>
              <w:jc w:val="center"/>
              <w:rPr>
                <w:rFonts w:ascii="Arial" w:hAnsi="Arial" w:cs="Arial"/>
                <w:b/>
                <w:bCs/>
                <w:i/>
                <w:iCs/>
              </w:rPr>
            </w:pPr>
            <w:r w:rsidRPr="001A2298">
              <w:rPr>
                <w:rFonts w:ascii="Arial" w:hAnsi="Arial" w:cs="Arial"/>
                <w:b/>
                <w:bCs/>
                <w:i/>
                <w:iCs/>
              </w:rPr>
              <w:t>Tema/título del TFG (para aquellos estudiantes que ya lo tienen aprobado (ya sea que estén en estado P o estado 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FFCC3" w14:textId="77777777" w:rsidR="008510E1" w:rsidRPr="001A2298" w:rsidRDefault="008510E1" w:rsidP="00D64C24">
            <w:pPr>
              <w:jc w:val="center"/>
              <w:rPr>
                <w:rFonts w:ascii="Arial" w:hAnsi="Arial" w:cs="Arial"/>
                <w:b/>
                <w:bCs/>
                <w:i/>
                <w:iCs/>
              </w:rPr>
            </w:pPr>
            <w:r w:rsidRPr="001A2298">
              <w:rPr>
                <w:rFonts w:ascii="Arial" w:hAnsi="Arial" w:cs="Arial"/>
                <w:b/>
                <w:bCs/>
                <w:i/>
                <w:iCs/>
              </w:rPr>
              <w:t>Grupo asesor:                          tutor y asesores</w:t>
            </w:r>
          </w:p>
        </w:tc>
        <w:tc>
          <w:tcPr>
            <w:tcW w:w="21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90940A" w14:textId="77777777" w:rsidR="008510E1" w:rsidRPr="001A2298" w:rsidRDefault="008510E1" w:rsidP="00D64C24">
            <w:pPr>
              <w:jc w:val="center"/>
              <w:rPr>
                <w:rFonts w:ascii="Arial" w:hAnsi="Arial" w:cs="Arial"/>
                <w:b/>
                <w:bCs/>
                <w:i/>
                <w:iCs/>
              </w:rPr>
            </w:pPr>
            <w:r w:rsidRPr="001A2298">
              <w:rPr>
                <w:rFonts w:ascii="Arial" w:hAnsi="Arial" w:cs="Arial"/>
                <w:b/>
                <w:bCs/>
                <w:i/>
                <w:iCs/>
              </w:rPr>
              <w:t>Fecha de aprobación del tema</w:t>
            </w:r>
          </w:p>
        </w:tc>
      </w:tr>
      <w:tr w:rsidR="008510E1" w:rsidRPr="001A2298" w14:paraId="3A130F9A" w14:textId="77777777" w:rsidTr="00D64C24">
        <w:trPr>
          <w:trHeight w:val="126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04ADD05" w14:textId="77777777" w:rsidR="008510E1" w:rsidRPr="001A2298" w:rsidRDefault="008510E1" w:rsidP="00D64C24">
            <w:pPr>
              <w:rPr>
                <w:rFonts w:ascii="Arial" w:hAnsi="Arial" w:cs="Arial"/>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30DC835" w14:textId="77777777" w:rsidR="008510E1" w:rsidRPr="001A2298" w:rsidRDefault="008510E1" w:rsidP="00D64C24">
            <w:pPr>
              <w:rPr>
                <w:rFonts w:ascii="Arial" w:hAnsi="Arial" w:cs="Arial"/>
                <w:b/>
                <w:bCs/>
                <w:i/>
                <w:iC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14:paraId="02C6665C" w14:textId="77777777" w:rsidR="008510E1" w:rsidRPr="001A2298" w:rsidRDefault="008510E1" w:rsidP="00D64C24">
            <w:pPr>
              <w:rPr>
                <w:rFonts w:ascii="Arial" w:hAnsi="Arial" w:cs="Arial"/>
                <w:b/>
                <w:bCs/>
                <w:i/>
                <w:i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518761" w14:textId="77777777" w:rsidR="008510E1" w:rsidRPr="001A2298" w:rsidRDefault="008510E1" w:rsidP="00D64C24">
            <w:pPr>
              <w:rPr>
                <w:rFonts w:ascii="Arial" w:hAnsi="Arial" w:cs="Arial"/>
                <w:b/>
                <w:bCs/>
                <w:i/>
                <w:iCs/>
              </w:rPr>
            </w:pPr>
          </w:p>
        </w:tc>
        <w:tc>
          <w:tcPr>
            <w:tcW w:w="2179" w:type="dxa"/>
            <w:vMerge/>
            <w:tcBorders>
              <w:top w:val="single" w:sz="4" w:space="0" w:color="auto"/>
              <w:left w:val="single" w:sz="4" w:space="0" w:color="auto"/>
              <w:bottom w:val="single" w:sz="4" w:space="0" w:color="000000"/>
              <w:right w:val="single" w:sz="4" w:space="0" w:color="auto"/>
            </w:tcBorders>
            <w:vAlign w:val="center"/>
            <w:hideMark/>
          </w:tcPr>
          <w:p w14:paraId="22C3514F" w14:textId="77777777" w:rsidR="008510E1" w:rsidRPr="001A2298" w:rsidRDefault="008510E1" w:rsidP="00D64C24">
            <w:pPr>
              <w:rPr>
                <w:rFonts w:ascii="Arial" w:hAnsi="Arial" w:cs="Arial"/>
                <w:b/>
                <w:bCs/>
                <w:i/>
                <w:iCs/>
              </w:rPr>
            </w:pPr>
          </w:p>
        </w:tc>
      </w:tr>
      <w:tr w:rsidR="008510E1" w:rsidRPr="001A2298" w14:paraId="434F6DFE" w14:textId="77777777" w:rsidTr="00D64C24">
        <w:trPr>
          <w:trHeight w:val="36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84A60DD"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872B090"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276" w:type="dxa"/>
            <w:tcBorders>
              <w:top w:val="single" w:sz="4" w:space="0" w:color="auto"/>
              <w:left w:val="nil"/>
              <w:bottom w:val="nil"/>
              <w:right w:val="single" w:sz="4" w:space="0" w:color="000000"/>
            </w:tcBorders>
            <w:shd w:val="clear" w:color="auto" w:fill="auto"/>
            <w:noWrap/>
            <w:vAlign w:val="bottom"/>
            <w:hideMark/>
          </w:tcPr>
          <w:p w14:paraId="52EC5994"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3577BA"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14:paraId="2E3F092A"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4FFF9C97" w14:textId="77777777" w:rsidTr="00D64C24">
        <w:trPr>
          <w:trHeight w:val="36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93B8C07" w14:textId="77777777" w:rsidR="008510E1" w:rsidRPr="001A2298" w:rsidRDefault="008510E1" w:rsidP="00D64C24">
            <w:pPr>
              <w:jc w:val="center"/>
              <w:rPr>
                <w:rFonts w:ascii="Arial" w:hAnsi="Arial" w:cs="Arial"/>
                <w:color w:val="000000"/>
              </w:rPr>
            </w:pPr>
            <w:r w:rsidRPr="001A2298">
              <w:rPr>
                <w:rFonts w:ascii="Arial" w:hAnsi="Arial" w:cs="Arial"/>
                <w:color w:val="000000"/>
              </w:rPr>
              <w:lastRenderedPageBreak/>
              <w:t> </w:t>
            </w:r>
          </w:p>
        </w:tc>
        <w:tc>
          <w:tcPr>
            <w:tcW w:w="1842" w:type="dxa"/>
            <w:tcBorders>
              <w:top w:val="nil"/>
              <w:left w:val="nil"/>
              <w:bottom w:val="single" w:sz="4" w:space="0" w:color="auto"/>
              <w:right w:val="single" w:sz="4" w:space="0" w:color="auto"/>
            </w:tcBorders>
            <w:shd w:val="clear" w:color="auto" w:fill="auto"/>
            <w:noWrap/>
            <w:vAlign w:val="bottom"/>
            <w:hideMark/>
          </w:tcPr>
          <w:p w14:paraId="5C77D1D1"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276" w:type="dxa"/>
            <w:tcBorders>
              <w:top w:val="single" w:sz="4" w:space="0" w:color="auto"/>
              <w:left w:val="nil"/>
              <w:bottom w:val="nil"/>
              <w:right w:val="single" w:sz="4" w:space="0" w:color="000000"/>
            </w:tcBorders>
            <w:shd w:val="clear" w:color="auto" w:fill="auto"/>
            <w:noWrap/>
            <w:vAlign w:val="bottom"/>
            <w:hideMark/>
          </w:tcPr>
          <w:p w14:paraId="7BB920A1"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25BB4D"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14:paraId="2A8F215C"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45D6574C" w14:textId="77777777" w:rsidTr="00D64C24">
        <w:trPr>
          <w:trHeight w:val="36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C27225A"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45D93D7"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276" w:type="dxa"/>
            <w:tcBorders>
              <w:top w:val="single" w:sz="4" w:space="0" w:color="auto"/>
              <w:left w:val="nil"/>
              <w:bottom w:val="nil"/>
              <w:right w:val="single" w:sz="4" w:space="0" w:color="000000"/>
            </w:tcBorders>
            <w:shd w:val="clear" w:color="auto" w:fill="auto"/>
            <w:noWrap/>
            <w:vAlign w:val="bottom"/>
            <w:hideMark/>
          </w:tcPr>
          <w:p w14:paraId="34FD5AF9"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97E150"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14:paraId="3BABB89E"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4B3D54D4" w14:textId="77777777" w:rsidTr="00D64C24">
        <w:trPr>
          <w:trHeight w:val="36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ADFC68A"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5D0845D"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276" w:type="dxa"/>
            <w:tcBorders>
              <w:top w:val="single" w:sz="4" w:space="0" w:color="auto"/>
              <w:left w:val="nil"/>
              <w:bottom w:val="single" w:sz="4" w:space="0" w:color="auto"/>
              <w:right w:val="single" w:sz="4" w:space="0" w:color="000000"/>
            </w:tcBorders>
            <w:shd w:val="clear" w:color="auto" w:fill="auto"/>
            <w:noWrap/>
            <w:vAlign w:val="bottom"/>
            <w:hideMark/>
          </w:tcPr>
          <w:p w14:paraId="2B728A4D"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306D62"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14:paraId="30E13865"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1079CA26" w14:textId="77777777" w:rsidTr="00D64C24">
        <w:trPr>
          <w:trHeight w:val="36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C3690"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5FB38" w14:textId="77777777" w:rsidR="008510E1" w:rsidRPr="001A2298" w:rsidRDefault="008510E1" w:rsidP="00D64C24">
            <w:pPr>
              <w:jc w:val="center"/>
              <w:rPr>
                <w:rFonts w:ascii="Arial" w:hAnsi="Arial" w:cs="Arial"/>
                <w:color w:val="000000"/>
              </w:rPr>
            </w:pPr>
            <w:r w:rsidRPr="001A2298">
              <w:rPr>
                <w:rFonts w:ascii="Arial" w:hAnsi="Arial" w:cs="Arial"/>
                <w:color w:val="000000"/>
              </w:rPr>
              <w:t>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36311"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C6734"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0228A" w14:textId="77777777" w:rsidR="008510E1" w:rsidRPr="001A2298" w:rsidRDefault="008510E1" w:rsidP="00D64C24">
            <w:pPr>
              <w:rPr>
                <w:rFonts w:ascii="Arial" w:hAnsi="Arial" w:cs="Arial"/>
                <w:color w:val="000000"/>
              </w:rPr>
            </w:pPr>
            <w:r w:rsidRPr="001A2298">
              <w:rPr>
                <w:rFonts w:ascii="Arial" w:hAnsi="Arial" w:cs="Arial"/>
                <w:color w:val="000000"/>
              </w:rPr>
              <w:t> </w:t>
            </w:r>
          </w:p>
        </w:tc>
      </w:tr>
    </w:tbl>
    <w:p w14:paraId="2B4CC842" w14:textId="77777777" w:rsidR="008510E1" w:rsidRPr="001A2298" w:rsidRDefault="008510E1" w:rsidP="008510E1">
      <w:pPr>
        <w:shd w:val="clear" w:color="auto" w:fill="D9D9D9"/>
        <w:jc w:val="center"/>
        <w:rPr>
          <w:rFonts w:ascii="Arial" w:eastAsia="Calibri" w:hAnsi="Arial" w:cs="Arial"/>
          <w:b/>
          <w:bCs/>
          <w:color w:val="00000A"/>
        </w:rPr>
      </w:pPr>
      <w:r w:rsidRPr="001A2298">
        <w:rPr>
          <w:rFonts w:ascii="Arial" w:eastAsia="Calibri" w:hAnsi="Arial" w:cs="Arial"/>
          <w:color w:val="00000A"/>
        </w:rPr>
        <w:br w:type="page"/>
      </w:r>
      <w:r w:rsidRPr="001A2298">
        <w:rPr>
          <w:rFonts w:ascii="Arial" w:eastAsia="Calibri" w:hAnsi="Arial" w:cs="Arial"/>
          <w:b/>
          <w:bCs/>
          <w:color w:val="00000A"/>
        </w:rPr>
        <w:lastRenderedPageBreak/>
        <w:t>INFORMACIÓN PRESUPUESTARIA</w:t>
      </w:r>
    </w:p>
    <w:p w14:paraId="3BAB4526" w14:textId="0FA9F9F2" w:rsidR="008510E1" w:rsidRPr="001A2298" w:rsidRDefault="008510E1" w:rsidP="008510E1">
      <w:pPr>
        <w:tabs>
          <w:tab w:val="left" w:pos="142"/>
          <w:tab w:val="left" w:pos="7140"/>
          <w:tab w:val="left" w:pos="8964"/>
        </w:tabs>
        <w:ind w:left="70"/>
        <w:rPr>
          <w:rFonts w:ascii="Arial" w:hAnsi="Arial" w:cs="Arial"/>
          <w:color w:val="000000"/>
        </w:rPr>
      </w:pPr>
      <w:r w:rsidRPr="001A2298">
        <w:rPr>
          <w:rFonts w:ascii="Arial" w:hAnsi="Arial" w:cs="Arial"/>
          <w:noProof/>
        </w:rPr>
        <mc:AlternateContent>
          <mc:Choice Requires="wps">
            <w:drawing>
              <wp:anchor distT="0" distB="0" distL="114300" distR="114300" simplePos="0" relativeHeight="251659264" behindDoc="0" locked="0" layoutInCell="1" allowOverlap="1" wp14:anchorId="26D7FDC9" wp14:editId="4EE05858">
                <wp:simplePos x="0" y="0"/>
                <wp:positionH relativeFrom="column">
                  <wp:posOffset>1844040</wp:posOffset>
                </wp:positionH>
                <wp:positionV relativeFrom="paragraph">
                  <wp:posOffset>93980</wp:posOffset>
                </wp:positionV>
                <wp:extent cx="1181100" cy="219075"/>
                <wp:effectExtent l="0" t="0" r="19050" b="28575"/>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D4589" id="Rectángulo 32" o:spid="_x0000_s1026" style="position:absolute;margin-left:145.2pt;margin-top:7.4pt;width:9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AKKAIAAEA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"/>
            </w:pict>
          </mc:Fallback>
        </mc:AlternateContent>
      </w:r>
    </w:p>
    <w:p w14:paraId="34888CFC" w14:textId="77777777" w:rsidR="008510E1" w:rsidRPr="001A2298" w:rsidRDefault="008510E1" w:rsidP="008510E1">
      <w:pPr>
        <w:tabs>
          <w:tab w:val="left" w:pos="142"/>
          <w:tab w:val="left" w:pos="7140"/>
          <w:tab w:val="left" w:pos="8964"/>
        </w:tabs>
        <w:ind w:left="70"/>
        <w:rPr>
          <w:rFonts w:ascii="Arial" w:hAnsi="Arial" w:cs="Arial"/>
          <w:color w:val="000000"/>
        </w:rPr>
      </w:pPr>
      <w:r w:rsidRPr="001A2298">
        <w:rPr>
          <w:rFonts w:ascii="Arial" w:hAnsi="Arial" w:cs="Arial"/>
          <w:color w:val="000000"/>
        </w:rPr>
        <w:t>1. Costo de colegiatura:</w:t>
      </w:r>
      <w:r w:rsidRPr="001A2298">
        <w:rPr>
          <w:rFonts w:ascii="Arial" w:hAnsi="Arial" w:cs="Arial"/>
          <w:color w:val="000000"/>
        </w:rPr>
        <w:tab/>
      </w:r>
    </w:p>
    <w:p w14:paraId="759572A4" w14:textId="61F29244" w:rsidR="008510E1" w:rsidRPr="001A2298" w:rsidRDefault="008510E1" w:rsidP="008510E1">
      <w:pPr>
        <w:tabs>
          <w:tab w:val="left" w:pos="142"/>
          <w:tab w:val="left" w:pos="7140"/>
          <w:tab w:val="left" w:pos="8964"/>
        </w:tabs>
        <w:ind w:left="70"/>
        <w:rPr>
          <w:rFonts w:ascii="Arial" w:hAnsi="Arial" w:cs="Arial"/>
          <w:color w:val="000000"/>
        </w:rPr>
      </w:pPr>
      <w:r w:rsidRPr="001A2298">
        <w:rPr>
          <w:rFonts w:ascii="Arial" w:hAnsi="Arial" w:cs="Arial"/>
          <w:noProof/>
        </w:rPr>
        <w:drawing>
          <wp:anchor distT="0" distB="0" distL="114300" distR="114300" simplePos="0" relativeHeight="251660288" behindDoc="0" locked="0" layoutInCell="1" allowOverlap="1" wp14:anchorId="472FE036" wp14:editId="3FE8D2FA">
            <wp:simplePos x="0" y="0"/>
            <wp:positionH relativeFrom="column">
              <wp:posOffset>3225165</wp:posOffset>
            </wp:positionH>
            <wp:positionV relativeFrom="paragraph">
              <wp:posOffset>93345</wp:posOffset>
            </wp:positionV>
            <wp:extent cx="2114550" cy="657225"/>
            <wp:effectExtent l="19050" t="19050" r="19050" b="285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4550" cy="657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15BE848" w14:textId="77777777" w:rsidR="008510E1" w:rsidRPr="001A2298" w:rsidRDefault="008510E1" w:rsidP="008510E1">
      <w:pPr>
        <w:tabs>
          <w:tab w:val="left" w:pos="142"/>
          <w:tab w:val="left" w:pos="7140"/>
        </w:tabs>
        <w:ind w:left="70"/>
        <w:rPr>
          <w:rFonts w:ascii="Arial" w:hAnsi="Arial" w:cs="Arial"/>
          <w:color w:val="000000"/>
        </w:rPr>
      </w:pPr>
      <w:r w:rsidRPr="001A2298">
        <w:rPr>
          <w:rFonts w:ascii="Arial" w:hAnsi="Arial" w:cs="Arial"/>
          <w:color w:val="000000"/>
        </w:rPr>
        <w:t>Indique si el costo de colegiatura ha variado con respecto a la promoción anterior</w:t>
      </w:r>
    </w:p>
    <w:p w14:paraId="3DEAB872" w14:textId="77777777" w:rsidR="008510E1" w:rsidRPr="001A2298" w:rsidRDefault="008510E1" w:rsidP="008510E1">
      <w:pPr>
        <w:tabs>
          <w:tab w:val="left" w:pos="142"/>
          <w:tab w:val="left" w:pos="7140"/>
        </w:tabs>
        <w:ind w:left="70"/>
        <w:rPr>
          <w:rFonts w:ascii="Arial" w:hAnsi="Arial" w:cs="Arial"/>
          <w:color w:val="000000"/>
        </w:rPr>
      </w:pPr>
    </w:p>
    <w:p w14:paraId="70B2C049" w14:textId="77777777" w:rsidR="008510E1" w:rsidRPr="001A2298" w:rsidRDefault="008510E1" w:rsidP="008510E1">
      <w:pPr>
        <w:tabs>
          <w:tab w:val="left" w:pos="142"/>
          <w:tab w:val="left" w:pos="7140"/>
        </w:tabs>
        <w:ind w:left="70"/>
        <w:rPr>
          <w:rFonts w:ascii="Arial" w:hAnsi="Arial" w:cs="Arial"/>
          <w:color w:val="000000"/>
        </w:rPr>
      </w:pPr>
    </w:p>
    <w:p w14:paraId="148791C8"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Déficit de recursos para hacer frente a las obligaciones del posgrado, tales como pago de planilla, gastos de operación e inversión.</w:t>
      </w:r>
    </w:p>
    <w:p w14:paraId="2FF05071"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Aumento de salarios por costo de vida y anualidades de los funcionarios contratados con fondos del posgrado.</w:t>
      </w:r>
    </w:p>
    <w:p w14:paraId="314ACE07"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Aumento en el costo de la contratación de servicios técnicos y profesionales.</w:t>
      </w:r>
    </w:p>
    <w:p w14:paraId="1DCEA741"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Aumento en el costo de bienes y otros servicios.</w:t>
      </w:r>
    </w:p>
    <w:p w14:paraId="1BF331BF"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Disminución de la matrícula.</w:t>
      </w:r>
    </w:p>
    <w:p w14:paraId="5BC82AA7"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Aumento en el porcentaje de deserción estudiantil.</w:t>
      </w:r>
    </w:p>
    <w:p w14:paraId="29192056"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Cambio en el número de jornadas aportadas por la unidad adscripción al posgrado.</w:t>
      </w:r>
    </w:p>
    <w:p w14:paraId="43FA4AA6"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Necesidad de invertir en bienes duraderos.</w:t>
      </w:r>
    </w:p>
    <w:p w14:paraId="740EA01D"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 xml:space="preserve">Pago de alquileres (local, equipo, </w:t>
      </w:r>
      <w:proofErr w:type="spellStart"/>
      <w:r w:rsidRPr="001A2298">
        <w:rPr>
          <w:rFonts w:ascii="Arial" w:hAnsi="Arial" w:cs="Arial"/>
          <w:color w:val="000000"/>
        </w:rPr>
        <w:t>etc</w:t>
      </w:r>
      <w:proofErr w:type="spellEnd"/>
      <w:r w:rsidRPr="001A2298">
        <w:rPr>
          <w:rFonts w:ascii="Arial" w:hAnsi="Arial" w:cs="Arial"/>
          <w:color w:val="000000"/>
        </w:rPr>
        <w:t>).</w:t>
      </w:r>
    </w:p>
    <w:p w14:paraId="70216242"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Pago del 15% de recargo de la coordinación del posgrado.</w:t>
      </w:r>
    </w:p>
    <w:p w14:paraId="4BC36334"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Costos de mercadeo (divulgación, promoción del posgrado).</w:t>
      </w:r>
    </w:p>
    <w:p w14:paraId="21C1AB04" w14:textId="77777777" w:rsidR="008510E1" w:rsidRPr="001A2298" w:rsidRDefault="008510E1" w:rsidP="002426DE">
      <w:pPr>
        <w:numPr>
          <w:ilvl w:val="0"/>
          <w:numId w:val="177"/>
        </w:numPr>
        <w:tabs>
          <w:tab w:val="left" w:pos="142"/>
        </w:tabs>
        <w:spacing w:after="200" w:line="276" w:lineRule="auto"/>
        <w:rPr>
          <w:rFonts w:ascii="Arial" w:hAnsi="Arial" w:cs="Arial"/>
          <w:color w:val="000000"/>
        </w:rPr>
      </w:pPr>
      <w:r w:rsidRPr="001A2298">
        <w:rPr>
          <w:rFonts w:ascii="Arial" w:hAnsi="Arial" w:cs="Arial"/>
          <w:color w:val="000000"/>
        </w:rPr>
        <w:t>Otro (describa):</w:t>
      </w:r>
    </w:p>
    <w:p w14:paraId="1DCA8C3A" w14:textId="2FA6447C" w:rsidR="008510E1" w:rsidRPr="001A2298" w:rsidRDefault="008510E1" w:rsidP="008510E1">
      <w:pPr>
        <w:tabs>
          <w:tab w:val="left" w:pos="142"/>
          <w:tab w:val="left" w:pos="7140"/>
          <w:tab w:val="left" w:pos="8964"/>
        </w:tabs>
        <w:ind w:left="70"/>
        <w:rPr>
          <w:rFonts w:ascii="Arial" w:hAnsi="Arial" w:cs="Arial"/>
        </w:rPr>
      </w:pPr>
      <w:r w:rsidRPr="001A2298">
        <w:rPr>
          <w:rFonts w:ascii="Arial" w:hAnsi="Arial" w:cs="Arial"/>
          <w:noProof/>
        </w:rPr>
        <mc:AlternateContent>
          <mc:Choice Requires="wps">
            <w:drawing>
              <wp:anchor distT="0" distB="0" distL="114300" distR="114300" simplePos="0" relativeHeight="251661312" behindDoc="0" locked="0" layoutInCell="1" allowOverlap="1" wp14:anchorId="12B94971" wp14:editId="22D06458">
                <wp:simplePos x="0" y="0"/>
                <wp:positionH relativeFrom="column">
                  <wp:posOffset>3739515</wp:posOffset>
                </wp:positionH>
                <wp:positionV relativeFrom="paragraph">
                  <wp:posOffset>114300</wp:posOffset>
                </wp:positionV>
                <wp:extent cx="1181100" cy="219075"/>
                <wp:effectExtent l="0" t="0" r="19050" b="28575"/>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2A23" id="Rectángulo 31" o:spid="_x0000_s1026" style="position:absolute;margin-left:294.45pt;margin-top:9pt;width:93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"/>
            </w:pict>
          </mc:Fallback>
        </mc:AlternateContent>
      </w:r>
    </w:p>
    <w:p w14:paraId="7E724364" w14:textId="77777777" w:rsidR="008510E1" w:rsidRPr="001A2298" w:rsidRDefault="008510E1" w:rsidP="008510E1">
      <w:pPr>
        <w:tabs>
          <w:tab w:val="left" w:pos="142"/>
          <w:tab w:val="left" w:pos="7140"/>
          <w:tab w:val="left" w:pos="8964"/>
        </w:tabs>
        <w:ind w:left="70"/>
        <w:rPr>
          <w:rFonts w:ascii="Arial" w:hAnsi="Arial" w:cs="Arial"/>
          <w:color w:val="000000"/>
        </w:rPr>
      </w:pPr>
      <w:r w:rsidRPr="001A2298">
        <w:rPr>
          <w:rFonts w:ascii="Arial" w:hAnsi="Arial" w:cs="Arial"/>
          <w:color w:val="000000"/>
        </w:rPr>
        <w:t xml:space="preserve">2. Monto disponible en la(s) cuenta(s) del posgrado: </w:t>
      </w:r>
    </w:p>
    <w:p w14:paraId="0090479F" w14:textId="77777777" w:rsidR="008510E1" w:rsidRPr="001A2298" w:rsidRDefault="008510E1" w:rsidP="008510E1">
      <w:pPr>
        <w:tabs>
          <w:tab w:val="left" w:pos="142"/>
          <w:tab w:val="left" w:pos="7140"/>
          <w:tab w:val="left" w:pos="8964"/>
        </w:tabs>
        <w:ind w:left="70"/>
        <w:rPr>
          <w:rFonts w:ascii="Arial" w:hAnsi="Arial" w:cs="Arial"/>
        </w:rPr>
      </w:pPr>
    </w:p>
    <w:p w14:paraId="3A184EA4" w14:textId="77777777" w:rsidR="008510E1" w:rsidRPr="001A2298" w:rsidRDefault="008510E1" w:rsidP="008510E1">
      <w:pPr>
        <w:shd w:val="clear" w:color="auto" w:fill="D9D9D9"/>
        <w:jc w:val="center"/>
        <w:rPr>
          <w:rFonts w:ascii="Arial" w:eastAsia="Calibri" w:hAnsi="Arial" w:cs="Arial"/>
          <w:b/>
          <w:bCs/>
          <w:color w:val="00000A"/>
        </w:rPr>
      </w:pPr>
      <w:r w:rsidRPr="001A2298">
        <w:rPr>
          <w:rFonts w:ascii="Arial" w:eastAsia="Calibri" w:hAnsi="Arial" w:cs="Arial"/>
          <w:b/>
          <w:bCs/>
          <w:color w:val="00000A"/>
        </w:rPr>
        <w:t>REQUERIMIENTOS DE JORNADAS</w:t>
      </w:r>
      <w:r w:rsidRPr="001A2298">
        <w:rPr>
          <w:rFonts w:ascii="Arial" w:eastAsia="Calibri" w:hAnsi="Arial" w:cs="Arial"/>
          <w:b/>
          <w:bCs/>
          <w:color w:val="00000A"/>
          <w:vertAlign w:val="superscript"/>
        </w:rPr>
        <w:footnoteReference w:id="1"/>
      </w:r>
    </w:p>
    <w:p w14:paraId="518DC60A" w14:textId="77777777" w:rsidR="008510E1" w:rsidRPr="001A2298" w:rsidRDefault="008510E1" w:rsidP="008510E1">
      <w:pPr>
        <w:tabs>
          <w:tab w:val="left" w:pos="142"/>
          <w:tab w:val="left" w:pos="7140"/>
          <w:tab w:val="left" w:pos="8964"/>
        </w:tabs>
        <w:ind w:left="70"/>
        <w:rPr>
          <w:rFonts w:ascii="Arial" w:hAnsi="Arial" w:cs="Arial"/>
        </w:rPr>
      </w:pPr>
    </w:p>
    <w:tbl>
      <w:tblPr>
        <w:tblW w:w="8703" w:type="dxa"/>
        <w:tblInd w:w="70" w:type="dxa"/>
        <w:tblCellMar>
          <w:left w:w="70" w:type="dxa"/>
          <w:right w:w="70" w:type="dxa"/>
        </w:tblCellMar>
        <w:tblLook w:val="04A0" w:firstRow="1" w:lastRow="0" w:firstColumn="1" w:lastColumn="0" w:noHBand="0" w:noVBand="1"/>
      </w:tblPr>
      <w:tblGrid>
        <w:gridCol w:w="420"/>
        <w:gridCol w:w="4683"/>
        <w:gridCol w:w="1860"/>
        <w:gridCol w:w="1740"/>
      </w:tblGrid>
      <w:tr w:rsidR="008510E1" w:rsidRPr="001A2298" w14:paraId="52F25BBF" w14:textId="77777777" w:rsidTr="00D64C24">
        <w:trPr>
          <w:trHeight w:val="360"/>
        </w:trPr>
        <w:tc>
          <w:tcPr>
            <w:tcW w:w="420" w:type="dxa"/>
            <w:tcBorders>
              <w:top w:val="nil"/>
              <w:left w:val="nil"/>
              <w:bottom w:val="nil"/>
              <w:right w:val="nil"/>
            </w:tcBorders>
            <w:shd w:val="clear" w:color="auto" w:fill="auto"/>
            <w:noWrap/>
            <w:vAlign w:val="bottom"/>
            <w:hideMark/>
          </w:tcPr>
          <w:p w14:paraId="46F3587B" w14:textId="77777777" w:rsidR="008510E1" w:rsidRPr="001A2298" w:rsidRDefault="008510E1" w:rsidP="00D64C24">
            <w:pPr>
              <w:rPr>
                <w:rFonts w:ascii="Arial" w:hAnsi="Arial" w:cs="Arial"/>
              </w:rPr>
            </w:pPr>
          </w:p>
        </w:tc>
        <w:tc>
          <w:tcPr>
            <w:tcW w:w="4683" w:type="dxa"/>
            <w:tcBorders>
              <w:top w:val="nil"/>
              <w:left w:val="nil"/>
              <w:bottom w:val="nil"/>
              <w:right w:val="nil"/>
            </w:tcBorders>
            <w:shd w:val="clear" w:color="auto" w:fill="auto"/>
            <w:noWrap/>
            <w:vAlign w:val="center"/>
            <w:hideMark/>
          </w:tcPr>
          <w:p w14:paraId="00964147" w14:textId="77777777" w:rsidR="008510E1" w:rsidRPr="001A2298" w:rsidRDefault="008510E1" w:rsidP="00D64C24">
            <w:pP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2E510" w14:textId="77777777" w:rsidR="008510E1" w:rsidRPr="001A2298" w:rsidRDefault="008510E1" w:rsidP="00D64C24">
            <w:pPr>
              <w:jc w:val="center"/>
              <w:rPr>
                <w:rFonts w:ascii="Arial" w:hAnsi="Arial" w:cs="Arial"/>
                <w:b/>
                <w:bCs/>
                <w:color w:val="000000"/>
              </w:rPr>
            </w:pPr>
            <w:r w:rsidRPr="001A2298">
              <w:rPr>
                <w:rFonts w:ascii="Arial" w:hAnsi="Arial" w:cs="Arial"/>
                <w:b/>
                <w:bCs/>
                <w:color w:val="000000"/>
              </w:rPr>
              <w:t>Aporte UNA</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4A2A46FE" w14:textId="77777777" w:rsidR="008510E1" w:rsidRPr="001A2298" w:rsidRDefault="008510E1" w:rsidP="00D64C24">
            <w:pPr>
              <w:jc w:val="center"/>
              <w:rPr>
                <w:rFonts w:ascii="Arial" w:hAnsi="Arial" w:cs="Arial"/>
                <w:b/>
                <w:bCs/>
                <w:color w:val="000000"/>
              </w:rPr>
            </w:pPr>
            <w:r w:rsidRPr="001A2298">
              <w:rPr>
                <w:rFonts w:ascii="Arial" w:hAnsi="Arial" w:cs="Arial"/>
                <w:b/>
                <w:bCs/>
                <w:color w:val="000000"/>
              </w:rPr>
              <w:t>Aporte posgrado</w:t>
            </w:r>
          </w:p>
        </w:tc>
      </w:tr>
      <w:tr w:rsidR="008510E1" w:rsidRPr="001A2298" w14:paraId="15321535" w14:textId="77777777" w:rsidTr="00D64C24">
        <w:trPr>
          <w:trHeight w:val="360"/>
        </w:trPr>
        <w:tc>
          <w:tcPr>
            <w:tcW w:w="420" w:type="dxa"/>
            <w:tcBorders>
              <w:top w:val="nil"/>
              <w:left w:val="nil"/>
              <w:bottom w:val="nil"/>
              <w:right w:val="nil"/>
            </w:tcBorders>
            <w:shd w:val="clear" w:color="auto" w:fill="auto"/>
            <w:noWrap/>
            <w:vAlign w:val="bottom"/>
            <w:hideMark/>
          </w:tcPr>
          <w:p w14:paraId="36B68BE6" w14:textId="77777777" w:rsidR="008510E1" w:rsidRPr="001A2298" w:rsidRDefault="008510E1" w:rsidP="00D64C24">
            <w:pPr>
              <w:rPr>
                <w:rFonts w:ascii="Arial" w:hAnsi="Arial" w:cs="Arial"/>
                <w:color w:val="000000"/>
              </w:rPr>
            </w:pPr>
            <w:r w:rsidRPr="001A2298">
              <w:rPr>
                <w:rFonts w:ascii="Arial" w:hAnsi="Arial" w:cs="Arial"/>
                <w:color w:val="000000"/>
              </w:rPr>
              <w:t>1.</w:t>
            </w:r>
          </w:p>
        </w:tc>
        <w:tc>
          <w:tcPr>
            <w:tcW w:w="4683" w:type="dxa"/>
            <w:tcBorders>
              <w:top w:val="nil"/>
              <w:left w:val="nil"/>
              <w:bottom w:val="nil"/>
              <w:right w:val="nil"/>
            </w:tcBorders>
            <w:shd w:val="clear" w:color="auto" w:fill="auto"/>
            <w:vAlign w:val="bottom"/>
            <w:hideMark/>
          </w:tcPr>
          <w:p w14:paraId="1421C468" w14:textId="77777777" w:rsidR="008510E1" w:rsidRPr="001A2298" w:rsidRDefault="008510E1" w:rsidP="00D64C24">
            <w:pPr>
              <w:rPr>
                <w:rFonts w:ascii="Arial" w:hAnsi="Arial" w:cs="Arial"/>
                <w:color w:val="000000"/>
              </w:rPr>
            </w:pPr>
            <w:r w:rsidRPr="001A2298">
              <w:rPr>
                <w:rFonts w:ascii="Arial" w:hAnsi="Arial" w:cs="Arial"/>
                <w:color w:val="000000"/>
              </w:rPr>
              <w:t xml:space="preserve">Tiempos académicos: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8990E"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23948EAC"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5B97AF45" w14:textId="77777777" w:rsidTr="00D64C24">
        <w:trPr>
          <w:trHeight w:val="360"/>
        </w:trPr>
        <w:tc>
          <w:tcPr>
            <w:tcW w:w="420" w:type="dxa"/>
            <w:tcBorders>
              <w:top w:val="nil"/>
              <w:left w:val="nil"/>
              <w:bottom w:val="nil"/>
              <w:right w:val="nil"/>
            </w:tcBorders>
            <w:shd w:val="clear" w:color="auto" w:fill="auto"/>
            <w:noWrap/>
            <w:vAlign w:val="bottom"/>
            <w:hideMark/>
          </w:tcPr>
          <w:p w14:paraId="3D6458FD" w14:textId="77777777" w:rsidR="008510E1" w:rsidRPr="001A2298" w:rsidRDefault="008510E1" w:rsidP="00D64C24">
            <w:pPr>
              <w:rPr>
                <w:rFonts w:ascii="Arial" w:hAnsi="Arial" w:cs="Arial"/>
                <w:color w:val="000000"/>
              </w:rPr>
            </w:pPr>
            <w:r w:rsidRPr="001A2298">
              <w:rPr>
                <w:rFonts w:ascii="Arial" w:hAnsi="Arial" w:cs="Arial"/>
                <w:color w:val="000000"/>
              </w:rPr>
              <w:t>2.</w:t>
            </w:r>
          </w:p>
        </w:tc>
        <w:tc>
          <w:tcPr>
            <w:tcW w:w="4683" w:type="dxa"/>
            <w:tcBorders>
              <w:top w:val="nil"/>
              <w:left w:val="nil"/>
              <w:bottom w:val="nil"/>
              <w:right w:val="nil"/>
            </w:tcBorders>
            <w:shd w:val="clear" w:color="auto" w:fill="auto"/>
            <w:vAlign w:val="bottom"/>
            <w:hideMark/>
          </w:tcPr>
          <w:p w14:paraId="4DB6A75E" w14:textId="77777777" w:rsidR="008510E1" w:rsidRPr="001A2298" w:rsidRDefault="008510E1" w:rsidP="00D64C24">
            <w:pPr>
              <w:rPr>
                <w:rFonts w:ascii="Arial" w:hAnsi="Arial" w:cs="Arial"/>
                <w:color w:val="000000"/>
              </w:rPr>
            </w:pPr>
            <w:r w:rsidRPr="001A2298">
              <w:rPr>
                <w:rFonts w:ascii="Arial" w:hAnsi="Arial" w:cs="Arial"/>
                <w:color w:val="000000"/>
              </w:rPr>
              <w:t>Tiempo coordinación posgrado:</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33FA998"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40" w:type="dxa"/>
            <w:tcBorders>
              <w:top w:val="nil"/>
              <w:left w:val="nil"/>
              <w:bottom w:val="nil"/>
              <w:right w:val="nil"/>
            </w:tcBorders>
            <w:shd w:val="clear" w:color="auto" w:fill="auto"/>
            <w:noWrap/>
            <w:vAlign w:val="bottom"/>
            <w:hideMark/>
          </w:tcPr>
          <w:p w14:paraId="6C5A345C" w14:textId="77777777" w:rsidR="008510E1" w:rsidRPr="001A2298" w:rsidRDefault="008510E1" w:rsidP="00D64C24">
            <w:pPr>
              <w:rPr>
                <w:rFonts w:ascii="Arial" w:hAnsi="Arial" w:cs="Arial"/>
                <w:color w:val="000000"/>
              </w:rPr>
            </w:pPr>
          </w:p>
        </w:tc>
      </w:tr>
      <w:tr w:rsidR="008510E1" w:rsidRPr="001A2298" w14:paraId="6E73C996" w14:textId="77777777" w:rsidTr="00D64C24">
        <w:trPr>
          <w:trHeight w:val="360"/>
        </w:trPr>
        <w:tc>
          <w:tcPr>
            <w:tcW w:w="420" w:type="dxa"/>
            <w:tcBorders>
              <w:top w:val="nil"/>
              <w:left w:val="nil"/>
              <w:bottom w:val="nil"/>
              <w:right w:val="nil"/>
            </w:tcBorders>
            <w:shd w:val="clear" w:color="auto" w:fill="auto"/>
            <w:noWrap/>
            <w:vAlign w:val="bottom"/>
            <w:hideMark/>
          </w:tcPr>
          <w:p w14:paraId="652BE206" w14:textId="77777777" w:rsidR="008510E1" w:rsidRPr="001A2298" w:rsidRDefault="008510E1" w:rsidP="00D64C24">
            <w:pPr>
              <w:rPr>
                <w:rFonts w:ascii="Arial" w:hAnsi="Arial" w:cs="Arial"/>
                <w:color w:val="000000"/>
              </w:rPr>
            </w:pPr>
            <w:r w:rsidRPr="001A2298">
              <w:rPr>
                <w:rFonts w:ascii="Arial" w:hAnsi="Arial" w:cs="Arial"/>
                <w:color w:val="000000"/>
              </w:rPr>
              <w:t>3.</w:t>
            </w:r>
          </w:p>
        </w:tc>
        <w:tc>
          <w:tcPr>
            <w:tcW w:w="4683" w:type="dxa"/>
            <w:tcBorders>
              <w:top w:val="nil"/>
              <w:left w:val="nil"/>
              <w:bottom w:val="nil"/>
              <w:right w:val="nil"/>
            </w:tcBorders>
            <w:shd w:val="clear" w:color="auto" w:fill="auto"/>
            <w:vAlign w:val="bottom"/>
            <w:hideMark/>
          </w:tcPr>
          <w:p w14:paraId="5F8AF8F6" w14:textId="77777777" w:rsidR="008510E1" w:rsidRPr="001A2298" w:rsidRDefault="008510E1" w:rsidP="00D64C24">
            <w:pPr>
              <w:rPr>
                <w:rFonts w:ascii="Arial" w:hAnsi="Arial" w:cs="Arial"/>
                <w:color w:val="000000"/>
              </w:rPr>
            </w:pPr>
            <w:r w:rsidRPr="001A2298">
              <w:rPr>
                <w:rFonts w:ascii="Arial" w:hAnsi="Arial" w:cs="Arial"/>
                <w:color w:val="000000"/>
              </w:rPr>
              <w:t>Tiempos administrativos:</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17DEE13" w14:textId="77777777" w:rsidR="008510E1" w:rsidRPr="001A2298" w:rsidRDefault="008510E1" w:rsidP="00D64C24">
            <w:pPr>
              <w:rPr>
                <w:rFonts w:ascii="Arial" w:hAnsi="Arial" w:cs="Arial"/>
                <w:color w:val="000000"/>
              </w:rPr>
            </w:pPr>
            <w:r w:rsidRPr="001A2298">
              <w:rPr>
                <w:rFonts w:ascii="Arial" w:hAnsi="Arial" w:cs="Arial"/>
                <w:color w:val="000000"/>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072340A6"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6699642E" w14:textId="77777777" w:rsidTr="00D64C24">
        <w:trPr>
          <w:trHeight w:val="360"/>
        </w:trPr>
        <w:tc>
          <w:tcPr>
            <w:tcW w:w="420" w:type="dxa"/>
            <w:tcBorders>
              <w:top w:val="nil"/>
              <w:left w:val="nil"/>
              <w:bottom w:val="nil"/>
              <w:right w:val="nil"/>
            </w:tcBorders>
            <w:shd w:val="clear" w:color="auto" w:fill="auto"/>
            <w:noWrap/>
            <w:vAlign w:val="bottom"/>
            <w:hideMark/>
          </w:tcPr>
          <w:p w14:paraId="6B0982EA" w14:textId="77777777" w:rsidR="008510E1" w:rsidRPr="001A2298" w:rsidRDefault="008510E1" w:rsidP="00D64C24">
            <w:pPr>
              <w:rPr>
                <w:rFonts w:ascii="Arial" w:hAnsi="Arial" w:cs="Arial"/>
                <w:color w:val="000000"/>
              </w:rPr>
            </w:pPr>
          </w:p>
        </w:tc>
        <w:tc>
          <w:tcPr>
            <w:tcW w:w="4683" w:type="dxa"/>
            <w:tcBorders>
              <w:top w:val="nil"/>
              <w:left w:val="nil"/>
              <w:bottom w:val="nil"/>
              <w:right w:val="nil"/>
            </w:tcBorders>
            <w:shd w:val="clear" w:color="auto" w:fill="auto"/>
            <w:vAlign w:val="bottom"/>
            <w:hideMark/>
          </w:tcPr>
          <w:p w14:paraId="66F03BEC" w14:textId="77777777" w:rsidR="008510E1" w:rsidRPr="001A2298" w:rsidRDefault="008510E1" w:rsidP="00D64C24">
            <w:pPr>
              <w:rPr>
                <w:rFonts w:ascii="Arial" w:hAnsi="Arial" w:cs="Arial"/>
              </w:rPr>
            </w:pPr>
          </w:p>
        </w:tc>
        <w:tc>
          <w:tcPr>
            <w:tcW w:w="1860" w:type="dxa"/>
            <w:tcBorders>
              <w:top w:val="nil"/>
              <w:left w:val="nil"/>
              <w:bottom w:val="nil"/>
              <w:right w:val="nil"/>
            </w:tcBorders>
            <w:shd w:val="clear" w:color="auto" w:fill="auto"/>
            <w:noWrap/>
            <w:vAlign w:val="bottom"/>
            <w:hideMark/>
          </w:tcPr>
          <w:p w14:paraId="2937C2C0" w14:textId="77777777" w:rsidR="008510E1" w:rsidRPr="001A2298" w:rsidRDefault="008510E1" w:rsidP="00D64C24">
            <w:pPr>
              <w:rPr>
                <w:rFonts w:ascii="Arial" w:hAnsi="Arial" w:cs="Arial"/>
              </w:rPr>
            </w:pPr>
          </w:p>
        </w:tc>
        <w:tc>
          <w:tcPr>
            <w:tcW w:w="1740" w:type="dxa"/>
            <w:tcBorders>
              <w:top w:val="nil"/>
              <w:left w:val="nil"/>
              <w:bottom w:val="nil"/>
              <w:right w:val="nil"/>
            </w:tcBorders>
            <w:shd w:val="clear" w:color="auto" w:fill="auto"/>
            <w:noWrap/>
            <w:vAlign w:val="bottom"/>
            <w:hideMark/>
          </w:tcPr>
          <w:p w14:paraId="5B36F672" w14:textId="77777777" w:rsidR="008510E1" w:rsidRPr="001A2298" w:rsidRDefault="008510E1" w:rsidP="00D64C24">
            <w:pPr>
              <w:rPr>
                <w:rFonts w:ascii="Arial" w:hAnsi="Arial" w:cs="Arial"/>
              </w:rPr>
            </w:pPr>
          </w:p>
        </w:tc>
      </w:tr>
      <w:tr w:rsidR="008510E1" w:rsidRPr="001A2298" w14:paraId="7B6E2F8C" w14:textId="77777777" w:rsidTr="00D64C24">
        <w:trPr>
          <w:trHeight w:val="360"/>
        </w:trPr>
        <w:tc>
          <w:tcPr>
            <w:tcW w:w="420" w:type="dxa"/>
            <w:tcBorders>
              <w:top w:val="nil"/>
              <w:left w:val="nil"/>
              <w:bottom w:val="nil"/>
              <w:right w:val="nil"/>
            </w:tcBorders>
            <w:shd w:val="clear" w:color="auto" w:fill="auto"/>
            <w:noWrap/>
            <w:vAlign w:val="bottom"/>
            <w:hideMark/>
          </w:tcPr>
          <w:p w14:paraId="25A520B7" w14:textId="77777777" w:rsidR="008510E1" w:rsidRPr="001A2298" w:rsidRDefault="008510E1" w:rsidP="00D64C24">
            <w:pPr>
              <w:rPr>
                <w:rFonts w:ascii="Arial" w:hAnsi="Arial" w:cs="Arial"/>
              </w:rPr>
            </w:pPr>
          </w:p>
        </w:tc>
        <w:tc>
          <w:tcPr>
            <w:tcW w:w="4683" w:type="dxa"/>
            <w:tcBorders>
              <w:top w:val="nil"/>
              <w:left w:val="nil"/>
              <w:bottom w:val="nil"/>
              <w:right w:val="nil"/>
            </w:tcBorders>
            <w:shd w:val="clear" w:color="auto" w:fill="auto"/>
            <w:vAlign w:val="bottom"/>
            <w:hideMark/>
          </w:tcPr>
          <w:p w14:paraId="4AE4C474" w14:textId="77777777" w:rsidR="008510E1" w:rsidRPr="001A2298" w:rsidRDefault="008510E1" w:rsidP="00D64C24">
            <w:pPr>
              <w:rPr>
                <w:rFonts w:ascii="Arial" w:hAnsi="Arial" w:cs="Arial"/>
                <w:b/>
                <w:bCs/>
                <w:color w:val="000000"/>
              </w:rPr>
            </w:pPr>
            <w:proofErr w:type="gramStart"/>
            <w:r w:rsidRPr="001A2298">
              <w:rPr>
                <w:rFonts w:ascii="Arial" w:hAnsi="Arial" w:cs="Arial"/>
                <w:b/>
                <w:bCs/>
                <w:color w:val="000000"/>
              </w:rPr>
              <w:t>Total</w:t>
            </w:r>
            <w:proofErr w:type="gramEnd"/>
            <w:r w:rsidRPr="001A2298">
              <w:rPr>
                <w:rFonts w:ascii="Arial" w:hAnsi="Arial" w:cs="Arial"/>
                <w:b/>
                <w:bCs/>
                <w:color w:val="000000"/>
              </w:rPr>
              <w:t xml:space="preserve"> jornadas</w:t>
            </w:r>
          </w:p>
        </w:tc>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5163EB" w14:textId="77777777" w:rsidR="008510E1" w:rsidRPr="001A2298" w:rsidRDefault="008510E1" w:rsidP="00D64C24">
            <w:pPr>
              <w:jc w:val="right"/>
              <w:rPr>
                <w:rFonts w:ascii="Arial" w:hAnsi="Arial" w:cs="Arial"/>
                <w:b/>
                <w:bCs/>
                <w:color w:val="000000"/>
              </w:rPr>
            </w:pPr>
            <w:r w:rsidRPr="001A2298">
              <w:rPr>
                <w:rFonts w:ascii="Arial" w:hAnsi="Arial" w:cs="Arial"/>
                <w:b/>
                <w:bCs/>
                <w:color w:val="000000"/>
              </w:rPr>
              <w:t xml:space="preserve">0,00 </w:t>
            </w:r>
          </w:p>
        </w:tc>
        <w:tc>
          <w:tcPr>
            <w:tcW w:w="1740" w:type="dxa"/>
            <w:tcBorders>
              <w:top w:val="single" w:sz="4" w:space="0" w:color="auto"/>
              <w:left w:val="nil"/>
              <w:bottom w:val="single" w:sz="4" w:space="0" w:color="auto"/>
              <w:right w:val="single" w:sz="4" w:space="0" w:color="auto"/>
            </w:tcBorders>
            <w:shd w:val="clear" w:color="000000" w:fill="D9D9D9"/>
            <w:noWrap/>
            <w:vAlign w:val="bottom"/>
            <w:hideMark/>
          </w:tcPr>
          <w:p w14:paraId="5E72F6AD" w14:textId="77777777" w:rsidR="008510E1" w:rsidRPr="001A2298" w:rsidRDefault="008510E1" w:rsidP="00D64C24">
            <w:pPr>
              <w:jc w:val="right"/>
              <w:rPr>
                <w:rFonts w:ascii="Arial" w:hAnsi="Arial" w:cs="Arial"/>
                <w:b/>
                <w:bCs/>
                <w:color w:val="000000"/>
              </w:rPr>
            </w:pPr>
            <w:r w:rsidRPr="001A2298">
              <w:rPr>
                <w:rFonts w:ascii="Arial" w:hAnsi="Arial" w:cs="Arial"/>
                <w:b/>
                <w:bCs/>
                <w:color w:val="000000"/>
              </w:rPr>
              <w:t xml:space="preserve">0,00 </w:t>
            </w:r>
          </w:p>
        </w:tc>
      </w:tr>
    </w:tbl>
    <w:p w14:paraId="4D2312DB" w14:textId="77777777" w:rsidR="008510E1" w:rsidRPr="001A2298" w:rsidRDefault="008510E1" w:rsidP="008510E1">
      <w:pPr>
        <w:tabs>
          <w:tab w:val="left" w:pos="142"/>
          <w:tab w:val="left" w:pos="7140"/>
          <w:tab w:val="left" w:pos="8964"/>
        </w:tabs>
        <w:ind w:left="70"/>
        <w:rPr>
          <w:rFonts w:ascii="Arial" w:hAnsi="Arial" w:cs="Arial"/>
          <w:color w:val="000000"/>
        </w:rPr>
      </w:pPr>
    </w:p>
    <w:p w14:paraId="55974548" w14:textId="6B036C7D" w:rsidR="008510E1" w:rsidRPr="00973BC0" w:rsidRDefault="008510E1" w:rsidP="008510E1">
      <w:pPr>
        <w:tabs>
          <w:tab w:val="left" w:pos="142"/>
          <w:tab w:val="left" w:pos="7140"/>
          <w:tab w:val="left" w:pos="8964"/>
        </w:tabs>
        <w:ind w:left="70"/>
        <w:rPr>
          <w:rFonts w:eastAsia="Calibri"/>
          <w:color w:val="00000A"/>
        </w:rPr>
      </w:pPr>
      <w:r w:rsidRPr="001A2298">
        <w:rPr>
          <w:rFonts w:ascii="Arial" w:hAnsi="Arial" w:cs="Arial"/>
          <w:noProof/>
        </w:rPr>
        <mc:AlternateContent>
          <mc:Choice Requires="wps">
            <w:drawing>
              <wp:anchor distT="0" distB="0" distL="114300" distR="114300" simplePos="0" relativeHeight="251662336" behindDoc="0" locked="0" layoutInCell="1" allowOverlap="1" wp14:anchorId="69433503" wp14:editId="4D2DA443">
                <wp:simplePos x="0" y="0"/>
                <wp:positionH relativeFrom="column">
                  <wp:posOffset>882015</wp:posOffset>
                </wp:positionH>
                <wp:positionV relativeFrom="paragraph">
                  <wp:posOffset>203200</wp:posOffset>
                </wp:positionV>
                <wp:extent cx="1181100" cy="219075"/>
                <wp:effectExtent l="0" t="0" r="19050" b="2857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3E9A1" id="Rectángulo 30" o:spid="_x0000_s1026" style="position:absolute;margin-left:69.45pt;margin-top:16pt;width:93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"/>
            </w:pict>
          </mc:Fallback>
        </mc:AlternateContent>
      </w:r>
      <w:r w:rsidRPr="001A2298">
        <w:rPr>
          <w:rFonts w:ascii="Arial" w:hAnsi="Arial" w:cs="Arial"/>
          <w:color w:val="000000"/>
        </w:rPr>
        <w:t>4. Salario base académico que se pagará en las contrataciones con recursos del posgrado:</w:t>
      </w:r>
      <w:r w:rsidRPr="00973BC0">
        <w:rPr>
          <w:color w:val="000000"/>
        </w:rPr>
        <w:t xml:space="preserve"> </w:t>
      </w:r>
      <w:r w:rsidRPr="00973BC0">
        <w:rPr>
          <w:rFonts w:eastAsia="Calibri"/>
          <w:color w:val="00000A"/>
        </w:rPr>
        <w:br w:type="page"/>
      </w:r>
    </w:p>
    <w:tbl>
      <w:tblPr>
        <w:tblW w:w="9214" w:type="dxa"/>
        <w:jc w:val="center"/>
        <w:tblCellMar>
          <w:left w:w="70" w:type="dxa"/>
          <w:right w:w="70" w:type="dxa"/>
        </w:tblCellMar>
        <w:tblLook w:val="04A0" w:firstRow="1" w:lastRow="0" w:firstColumn="1" w:lastColumn="0" w:noHBand="0" w:noVBand="1"/>
      </w:tblPr>
      <w:tblGrid>
        <w:gridCol w:w="5208"/>
        <w:gridCol w:w="4006"/>
      </w:tblGrid>
      <w:tr w:rsidR="008510E1" w:rsidRPr="001A2298" w14:paraId="536378C8" w14:textId="77777777" w:rsidTr="00D64C24">
        <w:trPr>
          <w:trHeight w:val="63"/>
          <w:jc w:val="center"/>
        </w:trPr>
        <w:tc>
          <w:tcPr>
            <w:tcW w:w="9214" w:type="dxa"/>
            <w:gridSpan w:val="2"/>
            <w:tcBorders>
              <w:top w:val="nil"/>
              <w:left w:val="nil"/>
              <w:bottom w:val="nil"/>
              <w:right w:val="nil"/>
            </w:tcBorders>
            <w:shd w:val="clear" w:color="000000" w:fill="D9D9D9"/>
            <w:noWrap/>
            <w:vAlign w:val="bottom"/>
            <w:hideMark/>
          </w:tcPr>
          <w:p w14:paraId="2749C050" w14:textId="77777777" w:rsidR="008510E1" w:rsidRPr="001A2298" w:rsidRDefault="008510E1" w:rsidP="00D64C24">
            <w:pPr>
              <w:jc w:val="center"/>
              <w:rPr>
                <w:rFonts w:ascii="Arial" w:hAnsi="Arial" w:cs="Arial"/>
                <w:b/>
                <w:bCs/>
                <w:color w:val="000000"/>
              </w:rPr>
            </w:pPr>
            <w:r w:rsidRPr="001A2298">
              <w:rPr>
                <w:rFonts w:ascii="Arial" w:hAnsi="Arial" w:cs="Arial"/>
                <w:b/>
                <w:bCs/>
                <w:color w:val="000000"/>
              </w:rPr>
              <w:lastRenderedPageBreak/>
              <w:t>INFRAESTRUCTURA INSTITUCIONAL</w:t>
            </w:r>
          </w:p>
        </w:tc>
      </w:tr>
      <w:tr w:rsidR="008510E1" w:rsidRPr="001A2298" w14:paraId="4B92B499" w14:textId="77777777" w:rsidTr="00D64C24">
        <w:trPr>
          <w:trHeight w:val="570"/>
          <w:jc w:val="center"/>
        </w:trPr>
        <w:tc>
          <w:tcPr>
            <w:tcW w:w="9214" w:type="dxa"/>
            <w:gridSpan w:val="2"/>
            <w:tcBorders>
              <w:top w:val="nil"/>
              <w:left w:val="nil"/>
              <w:bottom w:val="nil"/>
              <w:right w:val="nil"/>
            </w:tcBorders>
            <w:shd w:val="clear" w:color="auto" w:fill="auto"/>
            <w:vAlign w:val="center"/>
            <w:hideMark/>
          </w:tcPr>
          <w:p w14:paraId="2A1D6195" w14:textId="77777777" w:rsidR="008510E1" w:rsidRPr="001A2298" w:rsidRDefault="008510E1" w:rsidP="00D64C24">
            <w:pPr>
              <w:rPr>
                <w:rFonts w:ascii="Arial" w:hAnsi="Arial" w:cs="Arial"/>
                <w:b/>
                <w:bCs/>
                <w:color w:val="000000"/>
              </w:rPr>
            </w:pPr>
          </w:p>
          <w:p w14:paraId="44354B33" w14:textId="77777777" w:rsidR="008510E1" w:rsidRPr="001A2298" w:rsidRDefault="008510E1" w:rsidP="00D64C24">
            <w:pPr>
              <w:rPr>
                <w:rFonts w:ascii="Arial" w:hAnsi="Arial" w:cs="Arial"/>
                <w:b/>
                <w:bCs/>
                <w:color w:val="000000"/>
              </w:rPr>
            </w:pPr>
            <w:r w:rsidRPr="001A2298">
              <w:rPr>
                <w:rFonts w:ascii="Arial" w:hAnsi="Arial" w:cs="Arial"/>
                <w:b/>
                <w:bCs/>
                <w:color w:val="000000"/>
              </w:rPr>
              <w:t xml:space="preserve">1. Complete esta información únicamente si la solicitud corresponde a la </w:t>
            </w:r>
            <w:r w:rsidRPr="001A2298">
              <w:rPr>
                <w:rFonts w:ascii="Arial" w:hAnsi="Arial" w:cs="Arial"/>
                <w:b/>
                <w:bCs/>
                <w:color w:val="C00000"/>
              </w:rPr>
              <w:t>primera promoción del posgrado</w:t>
            </w:r>
            <w:r w:rsidRPr="001A2298">
              <w:rPr>
                <w:rFonts w:ascii="Arial" w:hAnsi="Arial" w:cs="Arial"/>
                <w:b/>
                <w:bCs/>
                <w:color w:val="000000"/>
              </w:rPr>
              <w:t xml:space="preserve">.   </w:t>
            </w:r>
          </w:p>
        </w:tc>
      </w:tr>
      <w:tr w:rsidR="008510E1" w:rsidRPr="001A2298" w14:paraId="6E95B6B6" w14:textId="77777777" w:rsidTr="00D64C24">
        <w:trPr>
          <w:trHeight w:val="360"/>
          <w:jc w:val="center"/>
        </w:trPr>
        <w:tc>
          <w:tcPr>
            <w:tcW w:w="5208" w:type="dxa"/>
            <w:tcBorders>
              <w:top w:val="nil"/>
              <w:left w:val="nil"/>
              <w:bottom w:val="nil"/>
              <w:right w:val="nil"/>
            </w:tcBorders>
            <w:shd w:val="clear" w:color="auto" w:fill="auto"/>
            <w:vAlign w:val="center"/>
            <w:hideMark/>
          </w:tcPr>
          <w:p w14:paraId="56273FF3" w14:textId="77777777" w:rsidR="008510E1" w:rsidRPr="001A2298" w:rsidRDefault="008510E1" w:rsidP="00D64C24">
            <w:pPr>
              <w:rPr>
                <w:rFonts w:ascii="Arial" w:hAnsi="Arial" w:cs="Arial"/>
                <w:b/>
                <w:bCs/>
                <w:color w:val="000000"/>
              </w:rPr>
            </w:pPr>
          </w:p>
        </w:tc>
        <w:tc>
          <w:tcPr>
            <w:tcW w:w="4006" w:type="dxa"/>
            <w:tcBorders>
              <w:top w:val="nil"/>
              <w:left w:val="nil"/>
              <w:bottom w:val="nil"/>
              <w:right w:val="nil"/>
            </w:tcBorders>
            <w:shd w:val="clear" w:color="auto" w:fill="auto"/>
            <w:vAlign w:val="center"/>
            <w:hideMark/>
          </w:tcPr>
          <w:p w14:paraId="3ACD3C79" w14:textId="77777777" w:rsidR="008510E1" w:rsidRPr="001A2298" w:rsidRDefault="008510E1" w:rsidP="00D64C24">
            <w:pPr>
              <w:rPr>
                <w:rFonts w:ascii="Arial" w:hAnsi="Arial" w:cs="Arial"/>
              </w:rPr>
            </w:pPr>
          </w:p>
        </w:tc>
      </w:tr>
      <w:tr w:rsidR="008510E1" w:rsidRPr="001A2298" w14:paraId="146DB921" w14:textId="77777777" w:rsidTr="00D64C24">
        <w:trPr>
          <w:trHeight w:val="615"/>
          <w:jc w:val="center"/>
        </w:trPr>
        <w:tc>
          <w:tcPr>
            <w:tcW w:w="9214" w:type="dxa"/>
            <w:gridSpan w:val="2"/>
            <w:tcBorders>
              <w:top w:val="nil"/>
              <w:left w:val="nil"/>
              <w:bottom w:val="nil"/>
              <w:right w:val="nil"/>
            </w:tcBorders>
            <w:shd w:val="clear" w:color="auto" w:fill="auto"/>
            <w:vAlign w:val="center"/>
            <w:hideMark/>
          </w:tcPr>
          <w:p w14:paraId="008F4C46" w14:textId="77777777" w:rsidR="008510E1" w:rsidRPr="001A2298" w:rsidRDefault="008510E1" w:rsidP="00D64C24">
            <w:pPr>
              <w:rPr>
                <w:rFonts w:ascii="Arial" w:hAnsi="Arial" w:cs="Arial"/>
                <w:color w:val="000000"/>
              </w:rPr>
            </w:pPr>
            <w:r w:rsidRPr="001A2298">
              <w:rPr>
                <w:rFonts w:ascii="Arial" w:hAnsi="Arial" w:cs="Arial"/>
                <w:color w:val="000000"/>
              </w:rPr>
              <w:t xml:space="preserve"> Infraestructura institucional requerida (indicar número de espacios requeridos con base en el siguiente cuadro):</w:t>
            </w:r>
          </w:p>
        </w:tc>
      </w:tr>
      <w:tr w:rsidR="008510E1" w:rsidRPr="001A2298" w14:paraId="62A602C9" w14:textId="77777777" w:rsidTr="00D64C24">
        <w:trPr>
          <w:trHeight w:val="360"/>
          <w:jc w:val="center"/>
        </w:trPr>
        <w:tc>
          <w:tcPr>
            <w:tcW w:w="5208" w:type="dxa"/>
            <w:tcBorders>
              <w:top w:val="nil"/>
              <w:left w:val="nil"/>
              <w:bottom w:val="nil"/>
              <w:right w:val="nil"/>
            </w:tcBorders>
            <w:shd w:val="clear" w:color="auto" w:fill="auto"/>
            <w:vAlign w:val="center"/>
            <w:hideMark/>
          </w:tcPr>
          <w:p w14:paraId="5063D418" w14:textId="77777777" w:rsidR="008510E1" w:rsidRPr="001A2298" w:rsidRDefault="008510E1" w:rsidP="00D64C24">
            <w:pPr>
              <w:rPr>
                <w:rFonts w:ascii="Arial" w:hAnsi="Arial" w:cs="Arial"/>
                <w:color w:val="000000"/>
              </w:rPr>
            </w:pPr>
          </w:p>
        </w:tc>
        <w:tc>
          <w:tcPr>
            <w:tcW w:w="4006" w:type="dxa"/>
            <w:tcBorders>
              <w:top w:val="nil"/>
              <w:left w:val="nil"/>
              <w:bottom w:val="nil"/>
              <w:right w:val="nil"/>
            </w:tcBorders>
            <w:shd w:val="clear" w:color="auto" w:fill="auto"/>
            <w:noWrap/>
            <w:vAlign w:val="bottom"/>
            <w:hideMark/>
          </w:tcPr>
          <w:p w14:paraId="20CC8F66" w14:textId="77777777" w:rsidR="008510E1" w:rsidRPr="001A2298" w:rsidRDefault="008510E1" w:rsidP="00D64C24">
            <w:pPr>
              <w:rPr>
                <w:rFonts w:ascii="Arial" w:hAnsi="Arial" w:cs="Arial"/>
              </w:rPr>
            </w:pPr>
          </w:p>
        </w:tc>
      </w:tr>
      <w:tr w:rsidR="008510E1" w:rsidRPr="001A2298" w14:paraId="0341AD5F" w14:textId="77777777" w:rsidTr="00D64C24">
        <w:trPr>
          <w:trHeight w:val="360"/>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5C4D8" w14:textId="77777777" w:rsidR="008510E1" w:rsidRPr="001A2298" w:rsidRDefault="008510E1" w:rsidP="00D64C24">
            <w:pPr>
              <w:jc w:val="center"/>
              <w:rPr>
                <w:rFonts w:ascii="Arial" w:hAnsi="Arial" w:cs="Arial"/>
                <w:b/>
                <w:bCs/>
                <w:color w:val="000000"/>
              </w:rPr>
            </w:pPr>
            <w:r w:rsidRPr="001A2298">
              <w:rPr>
                <w:rFonts w:ascii="Arial" w:hAnsi="Arial" w:cs="Arial"/>
                <w:b/>
                <w:bCs/>
                <w:color w:val="000000"/>
              </w:rPr>
              <w:t>Descripción</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14:paraId="5F1D548E" w14:textId="77777777" w:rsidR="008510E1" w:rsidRPr="001A2298" w:rsidRDefault="008510E1" w:rsidP="00D64C24">
            <w:pPr>
              <w:jc w:val="center"/>
              <w:rPr>
                <w:rFonts w:ascii="Arial" w:hAnsi="Arial" w:cs="Arial"/>
                <w:b/>
                <w:bCs/>
                <w:color w:val="000000"/>
              </w:rPr>
            </w:pPr>
            <w:r w:rsidRPr="001A2298">
              <w:rPr>
                <w:rFonts w:ascii="Arial" w:hAnsi="Arial" w:cs="Arial"/>
                <w:b/>
                <w:bCs/>
                <w:color w:val="000000"/>
              </w:rPr>
              <w:t>Cantidad</w:t>
            </w:r>
          </w:p>
        </w:tc>
      </w:tr>
      <w:tr w:rsidR="008510E1" w:rsidRPr="001A2298" w14:paraId="0222EB38" w14:textId="77777777" w:rsidTr="00D64C24">
        <w:trPr>
          <w:trHeight w:val="360"/>
          <w:jc w:val="center"/>
        </w:trPr>
        <w:tc>
          <w:tcPr>
            <w:tcW w:w="5208" w:type="dxa"/>
            <w:tcBorders>
              <w:top w:val="nil"/>
              <w:left w:val="single" w:sz="4" w:space="0" w:color="auto"/>
              <w:bottom w:val="single" w:sz="4" w:space="0" w:color="auto"/>
              <w:right w:val="single" w:sz="4" w:space="0" w:color="auto"/>
            </w:tcBorders>
            <w:shd w:val="clear" w:color="auto" w:fill="auto"/>
            <w:noWrap/>
            <w:vAlign w:val="center"/>
            <w:hideMark/>
          </w:tcPr>
          <w:p w14:paraId="09A4CA91" w14:textId="77777777" w:rsidR="008510E1" w:rsidRPr="001A2298" w:rsidRDefault="008510E1" w:rsidP="00D64C24">
            <w:pPr>
              <w:rPr>
                <w:rFonts w:ascii="Arial" w:hAnsi="Arial" w:cs="Arial"/>
                <w:color w:val="000000"/>
              </w:rPr>
            </w:pPr>
            <w:r w:rsidRPr="001A2298">
              <w:rPr>
                <w:rFonts w:ascii="Arial" w:hAnsi="Arial" w:cs="Arial"/>
                <w:color w:val="000000"/>
              </w:rPr>
              <w:t>Oficinas</w:t>
            </w:r>
          </w:p>
        </w:tc>
        <w:tc>
          <w:tcPr>
            <w:tcW w:w="4006" w:type="dxa"/>
            <w:tcBorders>
              <w:top w:val="nil"/>
              <w:left w:val="nil"/>
              <w:bottom w:val="single" w:sz="4" w:space="0" w:color="auto"/>
              <w:right w:val="single" w:sz="4" w:space="0" w:color="auto"/>
            </w:tcBorders>
            <w:shd w:val="clear" w:color="auto" w:fill="auto"/>
            <w:noWrap/>
            <w:vAlign w:val="center"/>
            <w:hideMark/>
          </w:tcPr>
          <w:p w14:paraId="11FBC0DF"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49C0D8BA" w14:textId="77777777" w:rsidTr="00D64C24">
        <w:trPr>
          <w:trHeight w:val="360"/>
          <w:jc w:val="center"/>
        </w:trPr>
        <w:tc>
          <w:tcPr>
            <w:tcW w:w="5208" w:type="dxa"/>
            <w:tcBorders>
              <w:top w:val="nil"/>
              <w:left w:val="single" w:sz="4" w:space="0" w:color="auto"/>
              <w:bottom w:val="single" w:sz="4" w:space="0" w:color="auto"/>
              <w:right w:val="single" w:sz="4" w:space="0" w:color="auto"/>
            </w:tcBorders>
            <w:shd w:val="clear" w:color="auto" w:fill="auto"/>
            <w:noWrap/>
            <w:vAlign w:val="center"/>
            <w:hideMark/>
          </w:tcPr>
          <w:p w14:paraId="10A68120" w14:textId="77777777" w:rsidR="008510E1" w:rsidRPr="001A2298" w:rsidRDefault="008510E1" w:rsidP="00D64C24">
            <w:pPr>
              <w:rPr>
                <w:rFonts w:ascii="Arial" w:hAnsi="Arial" w:cs="Arial"/>
                <w:color w:val="000000"/>
              </w:rPr>
            </w:pPr>
            <w:r w:rsidRPr="001A2298">
              <w:rPr>
                <w:rFonts w:ascii="Arial" w:hAnsi="Arial" w:cs="Arial"/>
                <w:color w:val="000000"/>
              </w:rPr>
              <w:t>Aulas</w:t>
            </w:r>
          </w:p>
        </w:tc>
        <w:tc>
          <w:tcPr>
            <w:tcW w:w="4006" w:type="dxa"/>
            <w:tcBorders>
              <w:top w:val="nil"/>
              <w:left w:val="nil"/>
              <w:bottom w:val="single" w:sz="4" w:space="0" w:color="auto"/>
              <w:right w:val="single" w:sz="4" w:space="0" w:color="auto"/>
            </w:tcBorders>
            <w:shd w:val="clear" w:color="auto" w:fill="auto"/>
            <w:noWrap/>
            <w:vAlign w:val="center"/>
            <w:hideMark/>
          </w:tcPr>
          <w:p w14:paraId="5EB4662E"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3BC4165C" w14:textId="77777777" w:rsidTr="00D64C24">
        <w:trPr>
          <w:trHeight w:val="360"/>
          <w:jc w:val="center"/>
        </w:trPr>
        <w:tc>
          <w:tcPr>
            <w:tcW w:w="5208" w:type="dxa"/>
            <w:tcBorders>
              <w:top w:val="nil"/>
              <w:left w:val="single" w:sz="4" w:space="0" w:color="auto"/>
              <w:bottom w:val="single" w:sz="4" w:space="0" w:color="auto"/>
              <w:right w:val="single" w:sz="4" w:space="0" w:color="auto"/>
            </w:tcBorders>
            <w:shd w:val="clear" w:color="auto" w:fill="auto"/>
            <w:noWrap/>
            <w:vAlign w:val="center"/>
            <w:hideMark/>
          </w:tcPr>
          <w:p w14:paraId="064729D8" w14:textId="77777777" w:rsidR="008510E1" w:rsidRPr="001A2298" w:rsidRDefault="008510E1" w:rsidP="00D64C24">
            <w:pPr>
              <w:rPr>
                <w:rFonts w:ascii="Arial" w:hAnsi="Arial" w:cs="Arial"/>
                <w:color w:val="000000"/>
              </w:rPr>
            </w:pPr>
            <w:r w:rsidRPr="001A2298">
              <w:rPr>
                <w:rFonts w:ascii="Arial" w:hAnsi="Arial" w:cs="Arial"/>
                <w:color w:val="000000"/>
              </w:rPr>
              <w:t>Laboratorios</w:t>
            </w:r>
          </w:p>
        </w:tc>
        <w:tc>
          <w:tcPr>
            <w:tcW w:w="4006" w:type="dxa"/>
            <w:tcBorders>
              <w:top w:val="nil"/>
              <w:left w:val="nil"/>
              <w:bottom w:val="single" w:sz="4" w:space="0" w:color="auto"/>
              <w:right w:val="single" w:sz="4" w:space="0" w:color="auto"/>
            </w:tcBorders>
            <w:shd w:val="clear" w:color="auto" w:fill="auto"/>
            <w:noWrap/>
            <w:vAlign w:val="center"/>
            <w:hideMark/>
          </w:tcPr>
          <w:p w14:paraId="731D07E0"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239369D0" w14:textId="77777777" w:rsidTr="00D64C24">
        <w:trPr>
          <w:trHeight w:val="360"/>
          <w:jc w:val="center"/>
        </w:trPr>
        <w:tc>
          <w:tcPr>
            <w:tcW w:w="5208" w:type="dxa"/>
            <w:tcBorders>
              <w:top w:val="nil"/>
              <w:left w:val="single" w:sz="4" w:space="0" w:color="auto"/>
              <w:bottom w:val="single" w:sz="4" w:space="0" w:color="auto"/>
              <w:right w:val="single" w:sz="4" w:space="0" w:color="auto"/>
            </w:tcBorders>
            <w:shd w:val="clear" w:color="auto" w:fill="auto"/>
            <w:noWrap/>
            <w:vAlign w:val="center"/>
            <w:hideMark/>
          </w:tcPr>
          <w:p w14:paraId="6C9A962B" w14:textId="77777777" w:rsidR="008510E1" w:rsidRPr="001A2298" w:rsidRDefault="008510E1" w:rsidP="00D64C24">
            <w:pPr>
              <w:rPr>
                <w:rFonts w:ascii="Arial" w:hAnsi="Arial" w:cs="Arial"/>
                <w:color w:val="000000"/>
              </w:rPr>
            </w:pPr>
            <w:r w:rsidRPr="001A2298">
              <w:rPr>
                <w:rFonts w:ascii="Arial" w:hAnsi="Arial" w:cs="Arial"/>
                <w:color w:val="000000"/>
              </w:rPr>
              <w:t>Residencias estudiantiles</w:t>
            </w:r>
          </w:p>
        </w:tc>
        <w:tc>
          <w:tcPr>
            <w:tcW w:w="4006" w:type="dxa"/>
            <w:tcBorders>
              <w:top w:val="nil"/>
              <w:left w:val="nil"/>
              <w:bottom w:val="single" w:sz="4" w:space="0" w:color="auto"/>
              <w:right w:val="single" w:sz="4" w:space="0" w:color="auto"/>
            </w:tcBorders>
            <w:shd w:val="clear" w:color="auto" w:fill="auto"/>
            <w:noWrap/>
            <w:vAlign w:val="center"/>
            <w:hideMark/>
          </w:tcPr>
          <w:p w14:paraId="017FEC28"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42ADA278" w14:textId="77777777" w:rsidTr="00D64C24">
        <w:trPr>
          <w:trHeight w:val="360"/>
          <w:jc w:val="center"/>
        </w:trPr>
        <w:tc>
          <w:tcPr>
            <w:tcW w:w="5208" w:type="dxa"/>
            <w:tcBorders>
              <w:top w:val="nil"/>
              <w:left w:val="single" w:sz="4" w:space="0" w:color="auto"/>
              <w:bottom w:val="single" w:sz="4" w:space="0" w:color="auto"/>
              <w:right w:val="single" w:sz="4" w:space="0" w:color="auto"/>
            </w:tcBorders>
            <w:shd w:val="clear" w:color="auto" w:fill="auto"/>
            <w:noWrap/>
            <w:vAlign w:val="center"/>
            <w:hideMark/>
          </w:tcPr>
          <w:p w14:paraId="694F1BA4" w14:textId="77777777" w:rsidR="008510E1" w:rsidRPr="001A2298" w:rsidRDefault="008510E1" w:rsidP="00D64C24">
            <w:pPr>
              <w:rPr>
                <w:rFonts w:ascii="Arial" w:hAnsi="Arial" w:cs="Arial"/>
                <w:color w:val="000000"/>
              </w:rPr>
            </w:pPr>
            <w:r w:rsidRPr="001A2298">
              <w:rPr>
                <w:rFonts w:ascii="Arial" w:hAnsi="Arial" w:cs="Arial"/>
                <w:color w:val="000000"/>
              </w:rPr>
              <w:t>Salas de conferencias</w:t>
            </w:r>
          </w:p>
        </w:tc>
        <w:tc>
          <w:tcPr>
            <w:tcW w:w="4006" w:type="dxa"/>
            <w:tcBorders>
              <w:top w:val="nil"/>
              <w:left w:val="nil"/>
              <w:bottom w:val="single" w:sz="4" w:space="0" w:color="auto"/>
              <w:right w:val="single" w:sz="4" w:space="0" w:color="auto"/>
            </w:tcBorders>
            <w:shd w:val="clear" w:color="auto" w:fill="auto"/>
            <w:noWrap/>
            <w:vAlign w:val="center"/>
            <w:hideMark/>
          </w:tcPr>
          <w:p w14:paraId="1AE44812"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7C31A908" w14:textId="77777777" w:rsidTr="00D64C24">
        <w:trPr>
          <w:trHeight w:val="360"/>
          <w:jc w:val="center"/>
        </w:trPr>
        <w:tc>
          <w:tcPr>
            <w:tcW w:w="5208" w:type="dxa"/>
            <w:tcBorders>
              <w:top w:val="nil"/>
              <w:left w:val="single" w:sz="4" w:space="0" w:color="auto"/>
              <w:bottom w:val="single" w:sz="4" w:space="0" w:color="auto"/>
              <w:right w:val="single" w:sz="4" w:space="0" w:color="auto"/>
            </w:tcBorders>
            <w:shd w:val="clear" w:color="auto" w:fill="auto"/>
            <w:noWrap/>
            <w:vAlign w:val="center"/>
            <w:hideMark/>
          </w:tcPr>
          <w:p w14:paraId="1A3EBDD2" w14:textId="77777777" w:rsidR="008510E1" w:rsidRPr="001A2298" w:rsidRDefault="008510E1" w:rsidP="00D64C24">
            <w:pPr>
              <w:rPr>
                <w:rFonts w:ascii="Arial" w:hAnsi="Arial" w:cs="Arial"/>
                <w:color w:val="000000"/>
              </w:rPr>
            </w:pPr>
            <w:r w:rsidRPr="001A2298">
              <w:rPr>
                <w:rFonts w:ascii="Arial" w:hAnsi="Arial" w:cs="Arial"/>
                <w:color w:val="000000"/>
              </w:rPr>
              <w:t>Auditorios</w:t>
            </w:r>
          </w:p>
        </w:tc>
        <w:tc>
          <w:tcPr>
            <w:tcW w:w="4006" w:type="dxa"/>
            <w:tcBorders>
              <w:top w:val="nil"/>
              <w:left w:val="nil"/>
              <w:bottom w:val="single" w:sz="4" w:space="0" w:color="auto"/>
              <w:right w:val="single" w:sz="4" w:space="0" w:color="auto"/>
            </w:tcBorders>
            <w:shd w:val="clear" w:color="auto" w:fill="auto"/>
            <w:noWrap/>
            <w:vAlign w:val="center"/>
            <w:hideMark/>
          </w:tcPr>
          <w:p w14:paraId="7404EE2A"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59A75A90" w14:textId="77777777" w:rsidTr="00D64C24">
        <w:trPr>
          <w:trHeight w:val="360"/>
          <w:jc w:val="center"/>
        </w:trPr>
        <w:tc>
          <w:tcPr>
            <w:tcW w:w="5208" w:type="dxa"/>
            <w:tcBorders>
              <w:top w:val="nil"/>
              <w:left w:val="single" w:sz="4" w:space="0" w:color="auto"/>
              <w:bottom w:val="single" w:sz="4" w:space="0" w:color="auto"/>
              <w:right w:val="single" w:sz="4" w:space="0" w:color="auto"/>
            </w:tcBorders>
            <w:shd w:val="clear" w:color="auto" w:fill="auto"/>
            <w:noWrap/>
            <w:vAlign w:val="center"/>
            <w:hideMark/>
          </w:tcPr>
          <w:p w14:paraId="182E87C7" w14:textId="77777777" w:rsidR="008510E1" w:rsidRPr="001A2298" w:rsidRDefault="008510E1" w:rsidP="00D64C24">
            <w:pPr>
              <w:rPr>
                <w:rFonts w:ascii="Arial" w:hAnsi="Arial" w:cs="Arial"/>
                <w:color w:val="000000"/>
              </w:rPr>
            </w:pPr>
            <w:r w:rsidRPr="001A2298">
              <w:rPr>
                <w:rFonts w:ascii="Arial" w:hAnsi="Arial" w:cs="Arial"/>
                <w:color w:val="000000"/>
              </w:rPr>
              <w:t>Salas de reuniones</w:t>
            </w:r>
          </w:p>
        </w:tc>
        <w:tc>
          <w:tcPr>
            <w:tcW w:w="4006" w:type="dxa"/>
            <w:tcBorders>
              <w:top w:val="nil"/>
              <w:left w:val="nil"/>
              <w:bottom w:val="single" w:sz="4" w:space="0" w:color="auto"/>
              <w:right w:val="single" w:sz="4" w:space="0" w:color="auto"/>
            </w:tcBorders>
            <w:shd w:val="clear" w:color="auto" w:fill="auto"/>
            <w:noWrap/>
            <w:vAlign w:val="center"/>
            <w:hideMark/>
          </w:tcPr>
          <w:p w14:paraId="4C1B981C"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56C734B1" w14:textId="77777777" w:rsidTr="00D64C24">
        <w:trPr>
          <w:trHeight w:val="360"/>
          <w:jc w:val="center"/>
        </w:trPr>
        <w:tc>
          <w:tcPr>
            <w:tcW w:w="5208" w:type="dxa"/>
            <w:tcBorders>
              <w:top w:val="nil"/>
              <w:left w:val="single" w:sz="4" w:space="0" w:color="auto"/>
              <w:bottom w:val="single" w:sz="4" w:space="0" w:color="auto"/>
              <w:right w:val="single" w:sz="4" w:space="0" w:color="auto"/>
            </w:tcBorders>
            <w:shd w:val="clear" w:color="auto" w:fill="auto"/>
            <w:noWrap/>
            <w:vAlign w:val="bottom"/>
            <w:hideMark/>
          </w:tcPr>
          <w:p w14:paraId="044A31D7" w14:textId="77777777" w:rsidR="008510E1" w:rsidRPr="001A2298" w:rsidRDefault="008510E1" w:rsidP="00D64C24">
            <w:pPr>
              <w:rPr>
                <w:rFonts w:ascii="Arial" w:hAnsi="Arial" w:cs="Arial"/>
                <w:color w:val="000000"/>
              </w:rPr>
            </w:pPr>
            <w:r w:rsidRPr="001A2298">
              <w:rPr>
                <w:rFonts w:ascii="Arial" w:hAnsi="Arial" w:cs="Arial"/>
                <w:color w:val="000000"/>
              </w:rPr>
              <w:t xml:space="preserve">Bibliotecas </w:t>
            </w:r>
          </w:p>
        </w:tc>
        <w:tc>
          <w:tcPr>
            <w:tcW w:w="4006" w:type="dxa"/>
            <w:tcBorders>
              <w:top w:val="nil"/>
              <w:left w:val="nil"/>
              <w:bottom w:val="single" w:sz="4" w:space="0" w:color="auto"/>
              <w:right w:val="single" w:sz="4" w:space="0" w:color="auto"/>
            </w:tcBorders>
            <w:shd w:val="clear" w:color="auto" w:fill="auto"/>
            <w:noWrap/>
            <w:vAlign w:val="bottom"/>
            <w:hideMark/>
          </w:tcPr>
          <w:p w14:paraId="2D66AB52"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45600B08" w14:textId="77777777" w:rsidTr="00D64C24">
        <w:trPr>
          <w:trHeight w:val="360"/>
          <w:jc w:val="center"/>
        </w:trPr>
        <w:tc>
          <w:tcPr>
            <w:tcW w:w="5208" w:type="dxa"/>
            <w:tcBorders>
              <w:top w:val="nil"/>
              <w:left w:val="single" w:sz="4" w:space="0" w:color="auto"/>
              <w:bottom w:val="single" w:sz="4" w:space="0" w:color="auto"/>
              <w:right w:val="single" w:sz="4" w:space="0" w:color="auto"/>
            </w:tcBorders>
            <w:shd w:val="clear" w:color="auto" w:fill="auto"/>
            <w:noWrap/>
            <w:vAlign w:val="bottom"/>
            <w:hideMark/>
          </w:tcPr>
          <w:p w14:paraId="333D4437" w14:textId="77777777" w:rsidR="008510E1" w:rsidRPr="001A2298" w:rsidRDefault="008510E1" w:rsidP="00D64C24">
            <w:pPr>
              <w:rPr>
                <w:rFonts w:ascii="Arial" w:hAnsi="Arial" w:cs="Arial"/>
                <w:color w:val="000000"/>
              </w:rPr>
            </w:pPr>
            <w:r w:rsidRPr="001A2298">
              <w:rPr>
                <w:rFonts w:ascii="Arial" w:hAnsi="Arial" w:cs="Arial"/>
                <w:color w:val="000000"/>
              </w:rPr>
              <w:t>Otros</w:t>
            </w:r>
          </w:p>
        </w:tc>
        <w:tc>
          <w:tcPr>
            <w:tcW w:w="4006" w:type="dxa"/>
            <w:tcBorders>
              <w:top w:val="nil"/>
              <w:left w:val="nil"/>
              <w:bottom w:val="single" w:sz="4" w:space="0" w:color="auto"/>
              <w:right w:val="single" w:sz="4" w:space="0" w:color="auto"/>
            </w:tcBorders>
            <w:shd w:val="clear" w:color="auto" w:fill="auto"/>
            <w:noWrap/>
            <w:vAlign w:val="bottom"/>
            <w:hideMark/>
          </w:tcPr>
          <w:p w14:paraId="506ECA9F"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18E44376" w14:textId="77777777" w:rsidTr="00D64C24">
        <w:trPr>
          <w:trHeight w:val="495"/>
          <w:jc w:val="center"/>
        </w:trPr>
        <w:tc>
          <w:tcPr>
            <w:tcW w:w="9214" w:type="dxa"/>
            <w:gridSpan w:val="2"/>
            <w:tcBorders>
              <w:top w:val="nil"/>
              <w:left w:val="nil"/>
              <w:bottom w:val="nil"/>
              <w:right w:val="nil"/>
            </w:tcBorders>
            <w:shd w:val="clear" w:color="auto" w:fill="auto"/>
            <w:vAlign w:val="bottom"/>
            <w:hideMark/>
          </w:tcPr>
          <w:p w14:paraId="10940082" w14:textId="77777777" w:rsidR="008510E1" w:rsidRPr="001A2298" w:rsidRDefault="008510E1" w:rsidP="00D64C24">
            <w:pPr>
              <w:rPr>
                <w:rFonts w:ascii="Arial" w:hAnsi="Arial" w:cs="Arial"/>
                <w:i/>
                <w:iCs/>
                <w:color w:val="000000"/>
              </w:rPr>
            </w:pPr>
            <w:r w:rsidRPr="001A2298">
              <w:rPr>
                <w:rFonts w:ascii="Arial" w:hAnsi="Arial" w:cs="Arial"/>
                <w:i/>
                <w:iCs/>
                <w:color w:val="000000"/>
              </w:rPr>
              <w:t>*Se entiende laboratorio como un lugar dotado de los medios necesarios para realizar investigaciones, experimentos, prácticas y trabajos de carácter artístico, científico, tecnológico o técnico.</w:t>
            </w:r>
          </w:p>
        </w:tc>
      </w:tr>
    </w:tbl>
    <w:p w14:paraId="07FCBD3E" w14:textId="77777777" w:rsidR="008510E1" w:rsidRPr="001A2298" w:rsidRDefault="008510E1" w:rsidP="008510E1">
      <w:pPr>
        <w:tabs>
          <w:tab w:val="left" w:pos="142"/>
        </w:tabs>
        <w:spacing w:after="200" w:line="276" w:lineRule="auto"/>
        <w:ind w:left="70"/>
        <w:rPr>
          <w:rFonts w:ascii="Arial" w:eastAsia="Calibri" w:hAnsi="Arial" w:cs="Arial"/>
          <w:color w:val="00000A"/>
        </w:rPr>
      </w:pPr>
    </w:p>
    <w:p w14:paraId="05F4AFEB" w14:textId="77777777" w:rsidR="008510E1" w:rsidRPr="001A2298" w:rsidRDefault="008510E1" w:rsidP="008510E1">
      <w:pPr>
        <w:spacing w:after="200" w:line="276" w:lineRule="auto"/>
        <w:rPr>
          <w:rFonts w:ascii="Arial" w:eastAsia="Calibri" w:hAnsi="Arial" w:cs="Arial"/>
          <w:color w:val="00000A"/>
        </w:rPr>
      </w:pPr>
      <w:r w:rsidRPr="001A2298">
        <w:rPr>
          <w:rFonts w:ascii="Arial" w:eastAsia="Calibri" w:hAnsi="Arial" w:cs="Arial"/>
          <w:color w:val="00000A"/>
        </w:rPr>
        <w:br w:type="page"/>
      </w:r>
    </w:p>
    <w:tbl>
      <w:tblPr>
        <w:tblW w:w="8075" w:type="dxa"/>
        <w:tblInd w:w="-72" w:type="dxa"/>
        <w:tblCellMar>
          <w:left w:w="70" w:type="dxa"/>
          <w:right w:w="70" w:type="dxa"/>
        </w:tblCellMar>
        <w:tblLook w:val="04A0" w:firstRow="1" w:lastRow="0" w:firstColumn="1" w:lastColumn="0" w:noHBand="0" w:noVBand="1"/>
      </w:tblPr>
      <w:tblGrid>
        <w:gridCol w:w="3544"/>
        <w:gridCol w:w="2713"/>
        <w:gridCol w:w="1818"/>
      </w:tblGrid>
      <w:tr w:rsidR="008510E1" w:rsidRPr="00973BC0" w14:paraId="6105C2AE" w14:textId="77777777" w:rsidTr="00D64C24">
        <w:trPr>
          <w:trHeight w:val="330"/>
        </w:trPr>
        <w:tc>
          <w:tcPr>
            <w:tcW w:w="3544" w:type="dxa"/>
            <w:tcBorders>
              <w:top w:val="nil"/>
              <w:left w:val="nil"/>
              <w:bottom w:val="nil"/>
              <w:right w:val="nil"/>
            </w:tcBorders>
            <w:shd w:val="clear" w:color="auto" w:fill="auto"/>
            <w:noWrap/>
            <w:vAlign w:val="bottom"/>
            <w:hideMark/>
          </w:tcPr>
          <w:p w14:paraId="170D8D49" w14:textId="77777777" w:rsidR="008510E1" w:rsidRPr="00973BC0" w:rsidRDefault="008510E1" w:rsidP="00D64C24">
            <w:pPr>
              <w:jc w:val="center"/>
            </w:pPr>
          </w:p>
        </w:tc>
        <w:tc>
          <w:tcPr>
            <w:tcW w:w="2713" w:type="dxa"/>
            <w:tcBorders>
              <w:top w:val="nil"/>
              <w:left w:val="nil"/>
              <w:bottom w:val="nil"/>
              <w:right w:val="nil"/>
            </w:tcBorders>
            <w:shd w:val="clear" w:color="auto" w:fill="auto"/>
            <w:noWrap/>
            <w:vAlign w:val="bottom"/>
            <w:hideMark/>
          </w:tcPr>
          <w:p w14:paraId="7DF1E4DC" w14:textId="77777777" w:rsidR="008510E1" w:rsidRPr="00973BC0" w:rsidRDefault="008510E1" w:rsidP="00D64C24"/>
        </w:tc>
        <w:tc>
          <w:tcPr>
            <w:tcW w:w="1818" w:type="dxa"/>
            <w:tcBorders>
              <w:top w:val="nil"/>
              <w:left w:val="nil"/>
              <w:bottom w:val="nil"/>
              <w:right w:val="nil"/>
            </w:tcBorders>
            <w:shd w:val="clear" w:color="auto" w:fill="auto"/>
            <w:noWrap/>
            <w:vAlign w:val="bottom"/>
            <w:hideMark/>
          </w:tcPr>
          <w:p w14:paraId="43E5C6BB" w14:textId="77777777" w:rsidR="008510E1" w:rsidRPr="00973BC0" w:rsidRDefault="008510E1" w:rsidP="00D64C24"/>
        </w:tc>
      </w:tr>
      <w:tr w:rsidR="008510E1" w:rsidRPr="00973BC0" w14:paraId="029F74BD" w14:textId="77777777" w:rsidTr="00D64C24">
        <w:trPr>
          <w:trHeight w:val="330"/>
        </w:trPr>
        <w:tc>
          <w:tcPr>
            <w:tcW w:w="3544" w:type="dxa"/>
            <w:tcBorders>
              <w:top w:val="nil"/>
              <w:left w:val="nil"/>
              <w:bottom w:val="nil"/>
              <w:right w:val="nil"/>
            </w:tcBorders>
            <w:shd w:val="clear" w:color="auto" w:fill="auto"/>
            <w:noWrap/>
            <w:vAlign w:val="bottom"/>
            <w:hideMark/>
          </w:tcPr>
          <w:p w14:paraId="350A89BE" w14:textId="77777777" w:rsidR="008510E1" w:rsidRPr="00973BC0" w:rsidRDefault="008510E1" w:rsidP="00D64C24">
            <w:pPr>
              <w:rPr>
                <w:b/>
                <w:bCs/>
              </w:rPr>
            </w:pPr>
            <w:r w:rsidRPr="00973BC0">
              <w:rPr>
                <w:b/>
                <w:bCs/>
              </w:rPr>
              <w:t>Costo colegiatura</w:t>
            </w:r>
          </w:p>
        </w:tc>
        <w:tc>
          <w:tcPr>
            <w:tcW w:w="27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531384" w14:textId="77777777" w:rsidR="008510E1" w:rsidRPr="00973BC0" w:rsidRDefault="008510E1" w:rsidP="00D64C24">
            <w:pPr>
              <w:jc w:val="right"/>
              <w:rPr>
                <w:color w:val="000000"/>
              </w:rPr>
            </w:pPr>
            <w:r w:rsidRPr="00973BC0">
              <w:rPr>
                <w:color w:val="000000"/>
              </w:rPr>
              <w:t>0,00</w:t>
            </w:r>
          </w:p>
        </w:tc>
        <w:tc>
          <w:tcPr>
            <w:tcW w:w="1818" w:type="dxa"/>
            <w:tcBorders>
              <w:top w:val="single" w:sz="4" w:space="0" w:color="auto"/>
              <w:left w:val="nil"/>
              <w:bottom w:val="single" w:sz="4" w:space="0" w:color="auto"/>
              <w:right w:val="single" w:sz="4" w:space="0" w:color="auto"/>
            </w:tcBorders>
            <w:shd w:val="clear" w:color="000000" w:fill="B4C6E7"/>
            <w:noWrap/>
            <w:vAlign w:val="bottom"/>
            <w:hideMark/>
          </w:tcPr>
          <w:p w14:paraId="3E209275" w14:textId="77777777" w:rsidR="008510E1" w:rsidRPr="00973BC0" w:rsidRDefault="008510E1" w:rsidP="00D64C24">
            <w:pPr>
              <w:jc w:val="center"/>
              <w:rPr>
                <w:color w:val="000000"/>
              </w:rPr>
            </w:pPr>
            <w:r w:rsidRPr="00973BC0">
              <w:rPr>
                <w:color w:val="000000"/>
              </w:rPr>
              <w:t>dólares</w:t>
            </w:r>
          </w:p>
        </w:tc>
      </w:tr>
      <w:tr w:rsidR="008510E1" w:rsidRPr="00973BC0" w14:paraId="49E3DC2A" w14:textId="77777777" w:rsidTr="00D64C24">
        <w:trPr>
          <w:trHeight w:val="330"/>
        </w:trPr>
        <w:tc>
          <w:tcPr>
            <w:tcW w:w="3544" w:type="dxa"/>
            <w:tcBorders>
              <w:top w:val="nil"/>
              <w:left w:val="nil"/>
              <w:bottom w:val="nil"/>
              <w:right w:val="nil"/>
            </w:tcBorders>
            <w:shd w:val="clear" w:color="auto" w:fill="auto"/>
            <w:noWrap/>
            <w:vAlign w:val="bottom"/>
            <w:hideMark/>
          </w:tcPr>
          <w:p w14:paraId="3A4E2F28" w14:textId="77777777" w:rsidR="008510E1" w:rsidRPr="00973BC0" w:rsidRDefault="008510E1" w:rsidP="00D64C24">
            <w:pPr>
              <w:jc w:val="right"/>
              <w:rPr>
                <w:color w:val="FFFFFF"/>
              </w:rPr>
            </w:pPr>
          </w:p>
        </w:tc>
        <w:tc>
          <w:tcPr>
            <w:tcW w:w="2713" w:type="dxa"/>
            <w:tcBorders>
              <w:top w:val="nil"/>
              <w:left w:val="nil"/>
              <w:bottom w:val="nil"/>
              <w:right w:val="nil"/>
            </w:tcBorders>
            <w:shd w:val="clear" w:color="auto" w:fill="auto"/>
            <w:noWrap/>
            <w:vAlign w:val="bottom"/>
            <w:hideMark/>
          </w:tcPr>
          <w:p w14:paraId="6473E9B9" w14:textId="77777777" w:rsidR="008510E1" w:rsidRPr="00973BC0" w:rsidRDefault="008510E1" w:rsidP="00D64C24"/>
        </w:tc>
        <w:tc>
          <w:tcPr>
            <w:tcW w:w="1818" w:type="dxa"/>
            <w:tcBorders>
              <w:top w:val="nil"/>
              <w:left w:val="nil"/>
              <w:bottom w:val="nil"/>
              <w:right w:val="nil"/>
            </w:tcBorders>
            <w:shd w:val="clear" w:color="auto" w:fill="auto"/>
            <w:noWrap/>
            <w:vAlign w:val="bottom"/>
            <w:hideMark/>
          </w:tcPr>
          <w:p w14:paraId="4DDA4708" w14:textId="77777777" w:rsidR="008510E1" w:rsidRPr="00973BC0" w:rsidRDefault="008510E1" w:rsidP="00D64C24"/>
        </w:tc>
      </w:tr>
      <w:tr w:rsidR="008510E1" w:rsidRPr="00973BC0" w14:paraId="6596ED66" w14:textId="77777777" w:rsidTr="00D64C24">
        <w:trPr>
          <w:trHeight w:val="330"/>
        </w:trPr>
        <w:tc>
          <w:tcPr>
            <w:tcW w:w="3544" w:type="dxa"/>
            <w:tcBorders>
              <w:top w:val="nil"/>
              <w:left w:val="nil"/>
              <w:bottom w:val="nil"/>
              <w:right w:val="nil"/>
            </w:tcBorders>
            <w:shd w:val="clear" w:color="auto" w:fill="auto"/>
            <w:noWrap/>
            <w:vAlign w:val="bottom"/>
            <w:hideMark/>
          </w:tcPr>
          <w:p w14:paraId="4582246E" w14:textId="77777777" w:rsidR="008510E1" w:rsidRPr="00973BC0" w:rsidRDefault="008510E1" w:rsidP="00D64C24">
            <w:pPr>
              <w:rPr>
                <w:b/>
                <w:bCs/>
              </w:rPr>
            </w:pPr>
            <w:r w:rsidRPr="00973BC0">
              <w:rPr>
                <w:b/>
                <w:bCs/>
              </w:rPr>
              <w:t xml:space="preserve">Período lectivo </w:t>
            </w:r>
          </w:p>
        </w:tc>
        <w:tc>
          <w:tcPr>
            <w:tcW w:w="2713"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CBC5C64" w14:textId="77777777" w:rsidR="008510E1" w:rsidRPr="00973BC0" w:rsidRDefault="008510E1" w:rsidP="00D64C24">
            <w:pPr>
              <w:jc w:val="center"/>
              <w:rPr>
                <w:color w:val="000000"/>
              </w:rPr>
            </w:pPr>
            <w:r w:rsidRPr="00973BC0">
              <w:rPr>
                <w:color w:val="000000"/>
              </w:rPr>
              <w:t>Trimestre</w:t>
            </w:r>
          </w:p>
        </w:tc>
        <w:tc>
          <w:tcPr>
            <w:tcW w:w="1818" w:type="dxa"/>
            <w:tcBorders>
              <w:top w:val="nil"/>
              <w:left w:val="nil"/>
              <w:bottom w:val="nil"/>
              <w:right w:val="nil"/>
            </w:tcBorders>
            <w:shd w:val="clear" w:color="auto" w:fill="auto"/>
            <w:noWrap/>
            <w:vAlign w:val="bottom"/>
            <w:hideMark/>
          </w:tcPr>
          <w:p w14:paraId="5131264B" w14:textId="77777777" w:rsidR="008510E1" w:rsidRPr="00973BC0" w:rsidRDefault="008510E1" w:rsidP="00D64C24">
            <w:pPr>
              <w:jc w:val="center"/>
              <w:rPr>
                <w:color w:val="000000"/>
              </w:rPr>
            </w:pPr>
          </w:p>
        </w:tc>
      </w:tr>
      <w:tr w:rsidR="008510E1" w:rsidRPr="00973BC0" w14:paraId="642E919E" w14:textId="77777777" w:rsidTr="00D64C24">
        <w:trPr>
          <w:trHeight w:val="330"/>
        </w:trPr>
        <w:tc>
          <w:tcPr>
            <w:tcW w:w="3544" w:type="dxa"/>
            <w:tcBorders>
              <w:top w:val="nil"/>
              <w:left w:val="nil"/>
              <w:bottom w:val="nil"/>
              <w:right w:val="nil"/>
            </w:tcBorders>
            <w:shd w:val="clear" w:color="auto" w:fill="auto"/>
            <w:noWrap/>
            <w:vAlign w:val="bottom"/>
            <w:hideMark/>
          </w:tcPr>
          <w:p w14:paraId="6A1E604E" w14:textId="77777777" w:rsidR="008510E1" w:rsidRPr="00973BC0" w:rsidRDefault="008510E1" w:rsidP="00D64C24"/>
        </w:tc>
        <w:tc>
          <w:tcPr>
            <w:tcW w:w="2713" w:type="dxa"/>
            <w:tcBorders>
              <w:top w:val="nil"/>
              <w:left w:val="nil"/>
              <w:bottom w:val="nil"/>
              <w:right w:val="nil"/>
            </w:tcBorders>
            <w:shd w:val="clear" w:color="auto" w:fill="auto"/>
            <w:noWrap/>
            <w:vAlign w:val="bottom"/>
            <w:hideMark/>
          </w:tcPr>
          <w:p w14:paraId="2A619303" w14:textId="77777777" w:rsidR="008510E1" w:rsidRPr="00973BC0" w:rsidRDefault="008510E1" w:rsidP="00D64C24"/>
        </w:tc>
        <w:tc>
          <w:tcPr>
            <w:tcW w:w="1818" w:type="dxa"/>
            <w:tcBorders>
              <w:top w:val="nil"/>
              <w:left w:val="nil"/>
              <w:bottom w:val="nil"/>
              <w:right w:val="nil"/>
            </w:tcBorders>
            <w:shd w:val="clear" w:color="auto" w:fill="auto"/>
            <w:noWrap/>
            <w:vAlign w:val="bottom"/>
            <w:hideMark/>
          </w:tcPr>
          <w:p w14:paraId="7C51AB89" w14:textId="77777777" w:rsidR="008510E1" w:rsidRPr="00973BC0" w:rsidRDefault="008510E1" w:rsidP="00D64C24">
            <w:pPr>
              <w:jc w:val="center"/>
            </w:pPr>
          </w:p>
        </w:tc>
      </w:tr>
      <w:tr w:rsidR="008510E1" w:rsidRPr="00973BC0" w14:paraId="08C1AB3A" w14:textId="77777777" w:rsidTr="00D64C24">
        <w:trPr>
          <w:trHeight w:val="330"/>
        </w:trPr>
        <w:tc>
          <w:tcPr>
            <w:tcW w:w="3544" w:type="dxa"/>
            <w:tcBorders>
              <w:top w:val="nil"/>
              <w:left w:val="nil"/>
              <w:bottom w:val="nil"/>
              <w:right w:val="nil"/>
            </w:tcBorders>
            <w:shd w:val="clear" w:color="auto" w:fill="auto"/>
            <w:noWrap/>
            <w:vAlign w:val="bottom"/>
            <w:hideMark/>
          </w:tcPr>
          <w:p w14:paraId="69953522" w14:textId="77777777" w:rsidR="008510E1" w:rsidRPr="00973BC0" w:rsidRDefault="008510E1" w:rsidP="00D64C24">
            <w:pPr>
              <w:rPr>
                <w:b/>
                <w:bCs/>
              </w:rPr>
            </w:pPr>
            <w:r w:rsidRPr="00973BC0">
              <w:rPr>
                <w:b/>
                <w:bCs/>
              </w:rPr>
              <w:t>Cantidad créditos posgrado</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45848" w14:textId="77777777" w:rsidR="008510E1" w:rsidRPr="00973BC0" w:rsidRDefault="008510E1" w:rsidP="00D64C24">
            <w:pPr>
              <w:jc w:val="center"/>
              <w:rPr>
                <w:color w:val="000000"/>
              </w:rPr>
            </w:pPr>
            <w:r w:rsidRPr="00973BC0">
              <w:rPr>
                <w:color w:val="000000"/>
              </w:rPr>
              <w:t> </w:t>
            </w:r>
          </w:p>
        </w:tc>
        <w:tc>
          <w:tcPr>
            <w:tcW w:w="1818" w:type="dxa"/>
            <w:tcBorders>
              <w:top w:val="nil"/>
              <w:left w:val="nil"/>
              <w:bottom w:val="nil"/>
              <w:right w:val="nil"/>
            </w:tcBorders>
            <w:shd w:val="clear" w:color="auto" w:fill="auto"/>
            <w:noWrap/>
            <w:vAlign w:val="bottom"/>
            <w:hideMark/>
          </w:tcPr>
          <w:p w14:paraId="395B9075" w14:textId="77777777" w:rsidR="008510E1" w:rsidRPr="00973BC0" w:rsidRDefault="008510E1" w:rsidP="00D64C24">
            <w:pPr>
              <w:jc w:val="center"/>
              <w:rPr>
                <w:color w:val="000000"/>
              </w:rPr>
            </w:pPr>
          </w:p>
        </w:tc>
      </w:tr>
      <w:tr w:rsidR="008510E1" w:rsidRPr="00973BC0" w14:paraId="7688647C" w14:textId="77777777" w:rsidTr="00D64C24">
        <w:trPr>
          <w:trHeight w:val="330"/>
        </w:trPr>
        <w:tc>
          <w:tcPr>
            <w:tcW w:w="3544" w:type="dxa"/>
            <w:tcBorders>
              <w:top w:val="nil"/>
              <w:left w:val="nil"/>
              <w:bottom w:val="nil"/>
              <w:right w:val="nil"/>
            </w:tcBorders>
            <w:shd w:val="clear" w:color="auto" w:fill="auto"/>
            <w:noWrap/>
            <w:vAlign w:val="bottom"/>
            <w:hideMark/>
          </w:tcPr>
          <w:p w14:paraId="08D297EE" w14:textId="77777777" w:rsidR="008510E1" w:rsidRPr="00973BC0" w:rsidRDefault="008510E1" w:rsidP="00D64C24"/>
        </w:tc>
        <w:tc>
          <w:tcPr>
            <w:tcW w:w="2713" w:type="dxa"/>
            <w:tcBorders>
              <w:top w:val="nil"/>
              <w:left w:val="nil"/>
              <w:bottom w:val="nil"/>
              <w:right w:val="nil"/>
            </w:tcBorders>
            <w:shd w:val="clear" w:color="auto" w:fill="auto"/>
            <w:noWrap/>
            <w:vAlign w:val="bottom"/>
            <w:hideMark/>
          </w:tcPr>
          <w:p w14:paraId="121B405C" w14:textId="77777777" w:rsidR="008510E1" w:rsidRPr="00973BC0" w:rsidRDefault="008510E1" w:rsidP="00D64C24"/>
        </w:tc>
        <w:tc>
          <w:tcPr>
            <w:tcW w:w="1818" w:type="dxa"/>
            <w:tcBorders>
              <w:top w:val="nil"/>
              <w:left w:val="nil"/>
              <w:bottom w:val="nil"/>
              <w:right w:val="nil"/>
            </w:tcBorders>
            <w:shd w:val="clear" w:color="auto" w:fill="auto"/>
            <w:noWrap/>
            <w:vAlign w:val="bottom"/>
            <w:hideMark/>
          </w:tcPr>
          <w:p w14:paraId="3A80B40F" w14:textId="77777777" w:rsidR="008510E1" w:rsidRPr="00973BC0" w:rsidRDefault="008510E1" w:rsidP="00D64C24"/>
        </w:tc>
      </w:tr>
      <w:tr w:rsidR="008510E1" w:rsidRPr="00973BC0" w14:paraId="6ABB50DD" w14:textId="77777777" w:rsidTr="00D64C24">
        <w:trPr>
          <w:trHeight w:val="540"/>
        </w:trPr>
        <w:tc>
          <w:tcPr>
            <w:tcW w:w="3544" w:type="dxa"/>
            <w:tcBorders>
              <w:top w:val="nil"/>
              <w:left w:val="nil"/>
              <w:bottom w:val="nil"/>
              <w:right w:val="nil"/>
            </w:tcBorders>
            <w:shd w:val="clear" w:color="auto" w:fill="auto"/>
            <w:vAlign w:val="bottom"/>
            <w:hideMark/>
          </w:tcPr>
          <w:p w14:paraId="6983DC5C" w14:textId="77777777" w:rsidR="008510E1" w:rsidRPr="00973BC0" w:rsidRDefault="008510E1" w:rsidP="00D64C24">
            <w:pPr>
              <w:rPr>
                <w:b/>
                <w:bCs/>
              </w:rPr>
            </w:pPr>
            <w:r w:rsidRPr="00973BC0">
              <w:rPr>
                <w:b/>
                <w:bCs/>
              </w:rPr>
              <w:t>Tipo cambio Banco Central de Costa Rica</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9A43F" w14:textId="77777777" w:rsidR="008510E1" w:rsidRPr="00973BC0" w:rsidRDefault="008510E1" w:rsidP="00D64C24">
            <w:pPr>
              <w:jc w:val="right"/>
              <w:rPr>
                <w:color w:val="000000"/>
              </w:rPr>
            </w:pPr>
            <w:r w:rsidRPr="00973BC0">
              <w:rPr>
                <w:color w:val="000000"/>
              </w:rPr>
              <w:t> </w:t>
            </w:r>
          </w:p>
        </w:tc>
        <w:tc>
          <w:tcPr>
            <w:tcW w:w="1818" w:type="dxa"/>
            <w:tcBorders>
              <w:top w:val="nil"/>
              <w:left w:val="nil"/>
              <w:bottom w:val="nil"/>
              <w:right w:val="nil"/>
            </w:tcBorders>
            <w:shd w:val="clear" w:color="auto" w:fill="auto"/>
            <w:noWrap/>
            <w:vAlign w:val="bottom"/>
            <w:hideMark/>
          </w:tcPr>
          <w:p w14:paraId="410EAACD" w14:textId="77777777" w:rsidR="008510E1" w:rsidRPr="00973BC0" w:rsidRDefault="008510E1" w:rsidP="00D64C24">
            <w:pPr>
              <w:jc w:val="right"/>
              <w:rPr>
                <w:color w:val="000000"/>
              </w:rPr>
            </w:pPr>
          </w:p>
        </w:tc>
      </w:tr>
      <w:tr w:rsidR="008510E1" w:rsidRPr="00973BC0" w14:paraId="17CDCF4A" w14:textId="77777777" w:rsidTr="00D64C24">
        <w:trPr>
          <w:trHeight w:val="330"/>
        </w:trPr>
        <w:tc>
          <w:tcPr>
            <w:tcW w:w="3544" w:type="dxa"/>
            <w:tcBorders>
              <w:top w:val="nil"/>
              <w:left w:val="nil"/>
              <w:bottom w:val="nil"/>
              <w:right w:val="nil"/>
            </w:tcBorders>
            <w:shd w:val="clear" w:color="auto" w:fill="auto"/>
            <w:noWrap/>
            <w:vAlign w:val="bottom"/>
            <w:hideMark/>
          </w:tcPr>
          <w:p w14:paraId="2F1A2FB0" w14:textId="77777777" w:rsidR="008510E1" w:rsidRPr="00973BC0" w:rsidRDefault="008510E1" w:rsidP="00D64C24"/>
        </w:tc>
        <w:tc>
          <w:tcPr>
            <w:tcW w:w="2713" w:type="dxa"/>
            <w:tcBorders>
              <w:top w:val="nil"/>
              <w:left w:val="nil"/>
              <w:bottom w:val="nil"/>
              <w:right w:val="nil"/>
            </w:tcBorders>
            <w:shd w:val="clear" w:color="auto" w:fill="auto"/>
            <w:noWrap/>
            <w:vAlign w:val="bottom"/>
            <w:hideMark/>
          </w:tcPr>
          <w:p w14:paraId="1AA44104" w14:textId="77777777" w:rsidR="008510E1" w:rsidRPr="00973BC0" w:rsidRDefault="008510E1" w:rsidP="00D64C24"/>
        </w:tc>
        <w:tc>
          <w:tcPr>
            <w:tcW w:w="1818" w:type="dxa"/>
            <w:tcBorders>
              <w:top w:val="nil"/>
              <w:left w:val="nil"/>
              <w:bottom w:val="nil"/>
              <w:right w:val="nil"/>
            </w:tcBorders>
            <w:shd w:val="clear" w:color="auto" w:fill="auto"/>
            <w:noWrap/>
            <w:vAlign w:val="bottom"/>
            <w:hideMark/>
          </w:tcPr>
          <w:p w14:paraId="2A5EF445" w14:textId="77777777" w:rsidR="008510E1" w:rsidRPr="00973BC0" w:rsidRDefault="008510E1" w:rsidP="00D64C24"/>
        </w:tc>
      </w:tr>
      <w:tr w:rsidR="008510E1" w:rsidRPr="00973BC0" w14:paraId="3FE95F6E" w14:textId="77777777" w:rsidTr="00D64C24">
        <w:trPr>
          <w:trHeight w:val="330"/>
        </w:trPr>
        <w:tc>
          <w:tcPr>
            <w:tcW w:w="3544" w:type="dxa"/>
            <w:tcBorders>
              <w:top w:val="nil"/>
              <w:left w:val="nil"/>
              <w:bottom w:val="nil"/>
              <w:right w:val="nil"/>
            </w:tcBorders>
            <w:shd w:val="clear" w:color="000000" w:fill="C00000"/>
            <w:noWrap/>
            <w:vAlign w:val="bottom"/>
            <w:hideMark/>
          </w:tcPr>
          <w:p w14:paraId="4D9603A7" w14:textId="77777777" w:rsidR="008510E1" w:rsidRPr="00973BC0" w:rsidRDefault="008510E1" w:rsidP="00D64C24">
            <w:pPr>
              <w:rPr>
                <w:b/>
                <w:bCs/>
                <w:color w:val="FFFFFF"/>
              </w:rPr>
            </w:pPr>
            <w:r w:rsidRPr="00973BC0">
              <w:rPr>
                <w:b/>
                <w:bCs/>
                <w:color w:val="FFFFFF"/>
              </w:rPr>
              <w:t>PROYECCIÓN DE INGRESOS</w:t>
            </w:r>
          </w:p>
        </w:tc>
        <w:tc>
          <w:tcPr>
            <w:tcW w:w="2713" w:type="dxa"/>
            <w:tcBorders>
              <w:top w:val="nil"/>
              <w:left w:val="nil"/>
              <w:bottom w:val="nil"/>
              <w:right w:val="nil"/>
            </w:tcBorders>
            <w:shd w:val="clear" w:color="000000" w:fill="C00000"/>
            <w:noWrap/>
            <w:vAlign w:val="bottom"/>
            <w:hideMark/>
          </w:tcPr>
          <w:p w14:paraId="0F16F93C" w14:textId="77777777" w:rsidR="008510E1" w:rsidRPr="00973BC0" w:rsidRDefault="008510E1" w:rsidP="00D64C24">
            <w:pPr>
              <w:rPr>
                <w:color w:val="000000"/>
              </w:rPr>
            </w:pPr>
            <w:r w:rsidRPr="00973BC0">
              <w:rPr>
                <w:color w:val="000000"/>
              </w:rPr>
              <w:t> </w:t>
            </w:r>
          </w:p>
        </w:tc>
        <w:tc>
          <w:tcPr>
            <w:tcW w:w="1818" w:type="dxa"/>
            <w:tcBorders>
              <w:top w:val="nil"/>
              <w:left w:val="nil"/>
              <w:bottom w:val="nil"/>
              <w:right w:val="nil"/>
            </w:tcBorders>
            <w:shd w:val="clear" w:color="000000" w:fill="C00000"/>
            <w:noWrap/>
            <w:vAlign w:val="bottom"/>
            <w:hideMark/>
          </w:tcPr>
          <w:p w14:paraId="7F6424EC" w14:textId="77777777" w:rsidR="008510E1" w:rsidRPr="00973BC0" w:rsidRDefault="008510E1" w:rsidP="00D64C24">
            <w:pPr>
              <w:rPr>
                <w:color w:val="000000"/>
              </w:rPr>
            </w:pPr>
            <w:r w:rsidRPr="00973BC0">
              <w:rPr>
                <w:color w:val="000000"/>
              </w:rPr>
              <w:t> </w:t>
            </w:r>
          </w:p>
        </w:tc>
      </w:tr>
      <w:tr w:rsidR="008510E1" w:rsidRPr="00973BC0" w14:paraId="0B97D73D" w14:textId="77777777" w:rsidTr="00D64C24">
        <w:trPr>
          <w:trHeight w:val="360"/>
        </w:trPr>
        <w:tc>
          <w:tcPr>
            <w:tcW w:w="3544" w:type="dxa"/>
            <w:tcBorders>
              <w:top w:val="nil"/>
              <w:left w:val="nil"/>
              <w:bottom w:val="nil"/>
              <w:right w:val="nil"/>
            </w:tcBorders>
            <w:shd w:val="clear" w:color="auto" w:fill="auto"/>
            <w:noWrap/>
            <w:vAlign w:val="bottom"/>
            <w:hideMark/>
          </w:tcPr>
          <w:p w14:paraId="76FED5CD" w14:textId="77777777" w:rsidR="008510E1" w:rsidRPr="00973BC0" w:rsidRDefault="008510E1" w:rsidP="00D64C24">
            <w:pPr>
              <w:rPr>
                <w:b/>
                <w:bCs/>
              </w:rPr>
            </w:pPr>
            <w:r w:rsidRPr="00973BC0">
              <w:rPr>
                <w:b/>
                <w:bCs/>
              </w:rPr>
              <w:t># estudiantes nuevos</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0752" w14:textId="77777777" w:rsidR="008510E1" w:rsidRPr="00973BC0" w:rsidRDefault="008510E1" w:rsidP="00D64C24">
            <w:pPr>
              <w:rPr>
                <w:color w:val="000000"/>
              </w:rPr>
            </w:pPr>
            <w:r w:rsidRPr="00973BC0">
              <w:rPr>
                <w:color w:val="000000"/>
              </w:rPr>
              <w:t> </w:t>
            </w:r>
          </w:p>
        </w:tc>
        <w:tc>
          <w:tcPr>
            <w:tcW w:w="1818" w:type="dxa"/>
            <w:tcBorders>
              <w:top w:val="nil"/>
              <w:left w:val="nil"/>
              <w:bottom w:val="nil"/>
              <w:right w:val="nil"/>
            </w:tcBorders>
            <w:shd w:val="clear" w:color="auto" w:fill="auto"/>
            <w:noWrap/>
            <w:vAlign w:val="bottom"/>
            <w:hideMark/>
          </w:tcPr>
          <w:p w14:paraId="70EE935A" w14:textId="77777777" w:rsidR="008510E1" w:rsidRPr="00973BC0" w:rsidRDefault="008510E1" w:rsidP="00D64C24">
            <w:pPr>
              <w:rPr>
                <w:color w:val="000000"/>
              </w:rPr>
            </w:pPr>
          </w:p>
        </w:tc>
      </w:tr>
      <w:tr w:rsidR="008510E1" w:rsidRPr="00973BC0" w14:paraId="5A315A84" w14:textId="77777777" w:rsidTr="00D64C24">
        <w:trPr>
          <w:trHeight w:val="405"/>
        </w:trPr>
        <w:tc>
          <w:tcPr>
            <w:tcW w:w="3544" w:type="dxa"/>
            <w:tcBorders>
              <w:top w:val="nil"/>
              <w:left w:val="nil"/>
              <w:bottom w:val="nil"/>
              <w:right w:val="nil"/>
            </w:tcBorders>
            <w:shd w:val="clear" w:color="auto" w:fill="auto"/>
            <w:noWrap/>
            <w:vAlign w:val="bottom"/>
            <w:hideMark/>
          </w:tcPr>
          <w:p w14:paraId="5B28F63B" w14:textId="77777777" w:rsidR="008510E1" w:rsidRPr="00973BC0" w:rsidRDefault="008510E1" w:rsidP="00D64C24"/>
        </w:tc>
        <w:tc>
          <w:tcPr>
            <w:tcW w:w="2713" w:type="dxa"/>
            <w:tcBorders>
              <w:top w:val="nil"/>
              <w:left w:val="nil"/>
              <w:bottom w:val="nil"/>
              <w:right w:val="nil"/>
            </w:tcBorders>
            <w:shd w:val="clear" w:color="auto" w:fill="auto"/>
            <w:noWrap/>
            <w:vAlign w:val="bottom"/>
            <w:hideMark/>
          </w:tcPr>
          <w:p w14:paraId="4D7B22AE" w14:textId="77777777" w:rsidR="008510E1" w:rsidRPr="00973BC0" w:rsidRDefault="008510E1" w:rsidP="00D64C24"/>
        </w:tc>
        <w:tc>
          <w:tcPr>
            <w:tcW w:w="1818" w:type="dxa"/>
            <w:tcBorders>
              <w:top w:val="nil"/>
              <w:left w:val="nil"/>
              <w:bottom w:val="nil"/>
              <w:right w:val="nil"/>
            </w:tcBorders>
            <w:shd w:val="clear" w:color="auto" w:fill="auto"/>
            <w:noWrap/>
            <w:vAlign w:val="bottom"/>
            <w:hideMark/>
          </w:tcPr>
          <w:p w14:paraId="07EE409C" w14:textId="77777777" w:rsidR="008510E1" w:rsidRPr="00973BC0" w:rsidRDefault="008510E1" w:rsidP="00D64C24"/>
        </w:tc>
      </w:tr>
      <w:tr w:rsidR="008510E1" w:rsidRPr="00973BC0" w14:paraId="769CCE15" w14:textId="77777777" w:rsidTr="00D64C24">
        <w:trPr>
          <w:trHeight w:val="330"/>
        </w:trPr>
        <w:tc>
          <w:tcPr>
            <w:tcW w:w="3544" w:type="dxa"/>
            <w:tcBorders>
              <w:top w:val="nil"/>
              <w:left w:val="nil"/>
              <w:bottom w:val="nil"/>
              <w:right w:val="nil"/>
            </w:tcBorders>
            <w:shd w:val="clear" w:color="000000" w:fill="F8CBAD"/>
            <w:noWrap/>
            <w:vAlign w:val="bottom"/>
            <w:hideMark/>
          </w:tcPr>
          <w:p w14:paraId="326A5C7C" w14:textId="77777777" w:rsidR="008510E1" w:rsidRPr="00973BC0" w:rsidRDefault="008510E1" w:rsidP="00D64C24">
            <w:pPr>
              <w:rPr>
                <w:b/>
                <w:bCs/>
              </w:rPr>
            </w:pPr>
            <w:r w:rsidRPr="00973BC0">
              <w:rPr>
                <w:b/>
                <w:bCs/>
              </w:rPr>
              <w:t xml:space="preserve">Exoneración de pago estudiantil: </w:t>
            </w:r>
          </w:p>
        </w:tc>
        <w:tc>
          <w:tcPr>
            <w:tcW w:w="2713" w:type="dxa"/>
            <w:tcBorders>
              <w:top w:val="nil"/>
              <w:left w:val="nil"/>
              <w:bottom w:val="nil"/>
              <w:right w:val="nil"/>
            </w:tcBorders>
            <w:shd w:val="clear" w:color="000000" w:fill="F8CBAD"/>
            <w:noWrap/>
            <w:vAlign w:val="bottom"/>
            <w:hideMark/>
          </w:tcPr>
          <w:p w14:paraId="356AD56B" w14:textId="77777777" w:rsidR="008510E1" w:rsidRPr="00973BC0" w:rsidRDefault="008510E1" w:rsidP="00D64C24">
            <w:pPr>
              <w:rPr>
                <w:b/>
                <w:bCs/>
                <w:color w:val="000000"/>
              </w:rPr>
            </w:pPr>
            <w:r w:rsidRPr="00973BC0">
              <w:rPr>
                <w:b/>
                <w:bCs/>
                <w:color w:val="000000"/>
              </w:rPr>
              <w:t>% de exoneración</w:t>
            </w:r>
          </w:p>
        </w:tc>
        <w:tc>
          <w:tcPr>
            <w:tcW w:w="1818" w:type="dxa"/>
            <w:tcBorders>
              <w:top w:val="nil"/>
              <w:left w:val="nil"/>
              <w:bottom w:val="nil"/>
              <w:right w:val="nil"/>
            </w:tcBorders>
            <w:shd w:val="clear" w:color="000000" w:fill="F8CBAD"/>
            <w:noWrap/>
            <w:vAlign w:val="bottom"/>
            <w:hideMark/>
          </w:tcPr>
          <w:p w14:paraId="5E8A3193" w14:textId="77777777" w:rsidR="008510E1" w:rsidRPr="00973BC0" w:rsidRDefault="008510E1" w:rsidP="00D64C24">
            <w:pPr>
              <w:rPr>
                <w:b/>
                <w:bCs/>
                <w:color w:val="000000"/>
              </w:rPr>
            </w:pPr>
            <w:r w:rsidRPr="00973BC0">
              <w:rPr>
                <w:b/>
                <w:bCs/>
                <w:color w:val="000000"/>
              </w:rPr>
              <w:t># estudiantes</w:t>
            </w:r>
          </w:p>
        </w:tc>
      </w:tr>
      <w:tr w:rsidR="008510E1" w:rsidRPr="00973BC0" w14:paraId="266856FA" w14:textId="77777777" w:rsidTr="00D64C24">
        <w:trPr>
          <w:trHeight w:val="330"/>
        </w:trPr>
        <w:tc>
          <w:tcPr>
            <w:tcW w:w="3544" w:type="dxa"/>
            <w:tcBorders>
              <w:top w:val="nil"/>
              <w:left w:val="nil"/>
              <w:bottom w:val="nil"/>
              <w:right w:val="nil"/>
            </w:tcBorders>
            <w:shd w:val="clear" w:color="auto" w:fill="auto"/>
            <w:noWrap/>
            <w:vAlign w:val="bottom"/>
            <w:hideMark/>
          </w:tcPr>
          <w:p w14:paraId="789AFB3B" w14:textId="77777777" w:rsidR="008510E1" w:rsidRPr="00973BC0" w:rsidRDefault="008510E1" w:rsidP="00D64C24">
            <w:pPr>
              <w:jc w:val="center"/>
              <w:rPr>
                <w:b/>
                <w:bCs/>
                <w:color w:val="000000"/>
              </w:rPr>
            </w:pP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4ED28" w14:textId="77777777" w:rsidR="008510E1" w:rsidRPr="00973BC0" w:rsidRDefault="008510E1" w:rsidP="00D64C24">
            <w:pPr>
              <w:jc w:val="center"/>
              <w:rPr>
                <w:color w:val="000000"/>
              </w:rPr>
            </w:pPr>
            <w:r w:rsidRPr="00973BC0">
              <w:rPr>
                <w:color w:val="000000"/>
              </w:rPr>
              <w:t> </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14:paraId="0E2B18F0" w14:textId="77777777" w:rsidR="008510E1" w:rsidRPr="00973BC0" w:rsidRDefault="008510E1" w:rsidP="00D64C24">
            <w:pPr>
              <w:jc w:val="center"/>
              <w:rPr>
                <w:color w:val="000000"/>
              </w:rPr>
            </w:pPr>
            <w:r w:rsidRPr="00973BC0">
              <w:rPr>
                <w:color w:val="000000"/>
              </w:rPr>
              <w:t> </w:t>
            </w:r>
          </w:p>
        </w:tc>
      </w:tr>
      <w:tr w:rsidR="008510E1" w:rsidRPr="00973BC0" w14:paraId="0B7C03ED" w14:textId="77777777" w:rsidTr="00D64C24">
        <w:trPr>
          <w:trHeight w:val="330"/>
        </w:trPr>
        <w:tc>
          <w:tcPr>
            <w:tcW w:w="3544" w:type="dxa"/>
            <w:tcBorders>
              <w:top w:val="nil"/>
              <w:left w:val="nil"/>
              <w:bottom w:val="nil"/>
              <w:right w:val="nil"/>
            </w:tcBorders>
            <w:shd w:val="clear" w:color="auto" w:fill="auto"/>
            <w:noWrap/>
            <w:vAlign w:val="bottom"/>
            <w:hideMark/>
          </w:tcPr>
          <w:p w14:paraId="0BDD799C" w14:textId="77777777" w:rsidR="008510E1" w:rsidRPr="00973BC0" w:rsidRDefault="008510E1" w:rsidP="00D64C24">
            <w:pPr>
              <w:jc w:val="right"/>
              <w:rPr>
                <w:color w:val="000000"/>
              </w:rPr>
            </w:pPr>
          </w:p>
        </w:tc>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4A8EFF68" w14:textId="77777777" w:rsidR="008510E1" w:rsidRPr="00973BC0" w:rsidRDefault="008510E1" w:rsidP="00D64C24">
            <w:pPr>
              <w:jc w:val="center"/>
              <w:rPr>
                <w:color w:val="000000"/>
              </w:rPr>
            </w:pPr>
            <w:r w:rsidRPr="00973BC0">
              <w:rPr>
                <w:color w:val="000000"/>
              </w:rPr>
              <w:t> </w:t>
            </w:r>
          </w:p>
        </w:tc>
        <w:tc>
          <w:tcPr>
            <w:tcW w:w="1818" w:type="dxa"/>
            <w:tcBorders>
              <w:top w:val="nil"/>
              <w:left w:val="nil"/>
              <w:bottom w:val="single" w:sz="4" w:space="0" w:color="auto"/>
              <w:right w:val="single" w:sz="4" w:space="0" w:color="auto"/>
            </w:tcBorders>
            <w:shd w:val="clear" w:color="auto" w:fill="auto"/>
            <w:noWrap/>
            <w:vAlign w:val="bottom"/>
            <w:hideMark/>
          </w:tcPr>
          <w:p w14:paraId="6AE91949" w14:textId="77777777" w:rsidR="008510E1" w:rsidRPr="00973BC0" w:rsidRDefault="008510E1" w:rsidP="00D64C24">
            <w:pPr>
              <w:jc w:val="center"/>
              <w:rPr>
                <w:color w:val="000000"/>
              </w:rPr>
            </w:pPr>
            <w:r w:rsidRPr="00973BC0">
              <w:rPr>
                <w:color w:val="000000"/>
              </w:rPr>
              <w:t> </w:t>
            </w:r>
          </w:p>
        </w:tc>
      </w:tr>
      <w:tr w:rsidR="008510E1" w:rsidRPr="00973BC0" w14:paraId="36BA8928" w14:textId="77777777" w:rsidTr="00D64C24">
        <w:trPr>
          <w:trHeight w:val="330"/>
        </w:trPr>
        <w:tc>
          <w:tcPr>
            <w:tcW w:w="3544" w:type="dxa"/>
            <w:tcBorders>
              <w:top w:val="nil"/>
              <w:left w:val="nil"/>
              <w:bottom w:val="nil"/>
              <w:right w:val="nil"/>
            </w:tcBorders>
            <w:shd w:val="clear" w:color="auto" w:fill="auto"/>
            <w:noWrap/>
            <w:vAlign w:val="bottom"/>
            <w:hideMark/>
          </w:tcPr>
          <w:p w14:paraId="2FAF5F0F" w14:textId="77777777" w:rsidR="008510E1" w:rsidRPr="00973BC0" w:rsidRDefault="008510E1" w:rsidP="00D64C24">
            <w:pPr>
              <w:jc w:val="right"/>
              <w:rPr>
                <w:color w:val="000000"/>
              </w:rPr>
            </w:pPr>
          </w:p>
        </w:tc>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75DE929F" w14:textId="77777777" w:rsidR="008510E1" w:rsidRPr="00973BC0" w:rsidRDefault="008510E1" w:rsidP="00D64C24">
            <w:pPr>
              <w:jc w:val="center"/>
              <w:rPr>
                <w:color w:val="000000"/>
              </w:rPr>
            </w:pPr>
            <w:r w:rsidRPr="00973BC0">
              <w:rPr>
                <w:color w:val="000000"/>
              </w:rPr>
              <w:t> </w:t>
            </w:r>
          </w:p>
        </w:tc>
        <w:tc>
          <w:tcPr>
            <w:tcW w:w="1818" w:type="dxa"/>
            <w:tcBorders>
              <w:top w:val="nil"/>
              <w:left w:val="nil"/>
              <w:bottom w:val="single" w:sz="4" w:space="0" w:color="auto"/>
              <w:right w:val="single" w:sz="4" w:space="0" w:color="auto"/>
            </w:tcBorders>
            <w:shd w:val="clear" w:color="auto" w:fill="auto"/>
            <w:noWrap/>
            <w:vAlign w:val="bottom"/>
            <w:hideMark/>
          </w:tcPr>
          <w:p w14:paraId="76ABC53C" w14:textId="77777777" w:rsidR="008510E1" w:rsidRPr="00973BC0" w:rsidRDefault="008510E1" w:rsidP="00D64C24">
            <w:pPr>
              <w:jc w:val="center"/>
              <w:rPr>
                <w:color w:val="000000"/>
              </w:rPr>
            </w:pPr>
            <w:r w:rsidRPr="00973BC0">
              <w:rPr>
                <w:color w:val="000000"/>
              </w:rPr>
              <w:t> </w:t>
            </w:r>
          </w:p>
        </w:tc>
      </w:tr>
      <w:tr w:rsidR="008510E1" w:rsidRPr="00973BC0" w14:paraId="3C76BF1F" w14:textId="77777777" w:rsidTr="00D64C24">
        <w:trPr>
          <w:trHeight w:val="330"/>
        </w:trPr>
        <w:tc>
          <w:tcPr>
            <w:tcW w:w="3544" w:type="dxa"/>
            <w:tcBorders>
              <w:top w:val="nil"/>
              <w:left w:val="nil"/>
              <w:bottom w:val="nil"/>
              <w:right w:val="nil"/>
            </w:tcBorders>
            <w:shd w:val="clear" w:color="auto" w:fill="auto"/>
            <w:noWrap/>
            <w:vAlign w:val="bottom"/>
            <w:hideMark/>
          </w:tcPr>
          <w:p w14:paraId="2D2C8ED6" w14:textId="77777777" w:rsidR="008510E1" w:rsidRPr="00973BC0" w:rsidRDefault="008510E1" w:rsidP="00D64C24">
            <w:pPr>
              <w:jc w:val="right"/>
              <w:rPr>
                <w:color w:val="000000"/>
              </w:rPr>
            </w:pPr>
          </w:p>
        </w:tc>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21707046" w14:textId="77777777" w:rsidR="008510E1" w:rsidRPr="00973BC0" w:rsidRDefault="008510E1" w:rsidP="00D64C24">
            <w:pPr>
              <w:jc w:val="center"/>
              <w:rPr>
                <w:color w:val="000000"/>
              </w:rPr>
            </w:pPr>
            <w:r w:rsidRPr="00973BC0">
              <w:rPr>
                <w:color w:val="000000"/>
              </w:rPr>
              <w:t> </w:t>
            </w:r>
          </w:p>
        </w:tc>
        <w:tc>
          <w:tcPr>
            <w:tcW w:w="1818" w:type="dxa"/>
            <w:tcBorders>
              <w:top w:val="nil"/>
              <w:left w:val="nil"/>
              <w:bottom w:val="single" w:sz="4" w:space="0" w:color="auto"/>
              <w:right w:val="single" w:sz="4" w:space="0" w:color="auto"/>
            </w:tcBorders>
            <w:shd w:val="clear" w:color="auto" w:fill="auto"/>
            <w:noWrap/>
            <w:vAlign w:val="bottom"/>
            <w:hideMark/>
          </w:tcPr>
          <w:p w14:paraId="719000AC" w14:textId="77777777" w:rsidR="008510E1" w:rsidRPr="00973BC0" w:rsidRDefault="008510E1" w:rsidP="00D64C24">
            <w:pPr>
              <w:jc w:val="center"/>
              <w:rPr>
                <w:color w:val="000000"/>
              </w:rPr>
            </w:pPr>
            <w:r w:rsidRPr="00973BC0">
              <w:rPr>
                <w:color w:val="000000"/>
              </w:rPr>
              <w:t> </w:t>
            </w:r>
          </w:p>
        </w:tc>
      </w:tr>
      <w:tr w:rsidR="008510E1" w:rsidRPr="00973BC0" w14:paraId="5E60FC85" w14:textId="77777777" w:rsidTr="00D64C24">
        <w:trPr>
          <w:trHeight w:val="330"/>
        </w:trPr>
        <w:tc>
          <w:tcPr>
            <w:tcW w:w="3544" w:type="dxa"/>
            <w:tcBorders>
              <w:top w:val="nil"/>
              <w:left w:val="nil"/>
              <w:bottom w:val="nil"/>
              <w:right w:val="nil"/>
            </w:tcBorders>
            <w:shd w:val="clear" w:color="auto" w:fill="auto"/>
            <w:noWrap/>
            <w:vAlign w:val="bottom"/>
            <w:hideMark/>
          </w:tcPr>
          <w:p w14:paraId="328ECCD2" w14:textId="77777777" w:rsidR="008510E1" w:rsidRPr="00973BC0" w:rsidRDefault="008510E1" w:rsidP="00D64C24">
            <w:pPr>
              <w:jc w:val="right"/>
              <w:rPr>
                <w:color w:val="000000"/>
              </w:rPr>
            </w:pPr>
          </w:p>
        </w:tc>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2B5475D9" w14:textId="77777777" w:rsidR="008510E1" w:rsidRPr="00973BC0" w:rsidRDefault="008510E1" w:rsidP="00D64C24">
            <w:pPr>
              <w:jc w:val="center"/>
              <w:rPr>
                <w:color w:val="000000"/>
              </w:rPr>
            </w:pPr>
            <w:r w:rsidRPr="00973BC0">
              <w:rPr>
                <w:color w:val="000000"/>
              </w:rPr>
              <w:t> </w:t>
            </w:r>
          </w:p>
        </w:tc>
        <w:tc>
          <w:tcPr>
            <w:tcW w:w="1818" w:type="dxa"/>
            <w:tcBorders>
              <w:top w:val="nil"/>
              <w:left w:val="nil"/>
              <w:bottom w:val="single" w:sz="4" w:space="0" w:color="auto"/>
              <w:right w:val="single" w:sz="4" w:space="0" w:color="auto"/>
            </w:tcBorders>
            <w:shd w:val="clear" w:color="auto" w:fill="auto"/>
            <w:noWrap/>
            <w:vAlign w:val="bottom"/>
            <w:hideMark/>
          </w:tcPr>
          <w:p w14:paraId="6239CC56" w14:textId="77777777" w:rsidR="008510E1" w:rsidRPr="00973BC0" w:rsidRDefault="008510E1" w:rsidP="00D64C24">
            <w:pPr>
              <w:jc w:val="center"/>
              <w:rPr>
                <w:color w:val="000000"/>
              </w:rPr>
            </w:pPr>
            <w:r w:rsidRPr="00973BC0">
              <w:rPr>
                <w:color w:val="000000"/>
              </w:rPr>
              <w:t> </w:t>
            </w:r>
          </w:p>
        </w:tc>
      </w:tr>
      <w:tr w:rsidR="008510E1" w:rsidRPr="00973BC0" w14:paraId="090AE962" w14:textId="77777777" w:rsidTr="00D64C24">
        <w:trPr>
          <w:trHeight w:val="360"/>
        </w:trPr>
        <w:tc>
          <w:tcPr>
            <w:tcW w:w="3544" w:type="dxa"/>
            <w:tcBorders>
              <w:top w:val="nil"/>
              <w:left w:val="nil"/>
              <w:bottom w:val="nil"/>
              <w:right w:val="nil"/>
            </w:tcBorders>
            <w:shd w:val="clear" w:color="auto" w:fill="auto"/>
            <w:noWrap/>
            <w:vAlign w:val="bottom"/>
            <w:hideMark/>
          </w:tcPr>
          <w:p w14:paraId="49C46F21" w14:textId="77777777" w:rsidR="008510E1" w:rsidRPr="00973BC0" w:rsidRDefault="008510E1" w:rsidP="00D64C24">
            <w:pPr>
              <w:jc w:val="right"/>
              <w:rPr>
                <w:color w:val="000000"/>
              </w:rPr>
            </w:pPr>
          </w:p>
        </w:tc>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0FE825A6" w14:textId="77777777" w:rsidR="008510E1" w:rsidRPr="00973BC0" w:rsidRDefault="008510E1" w:rsidP="00D64C24">
            <w:pPr>
              <w:jc w:val="center"/>
              <w:rPr>
                <w:color w:val="000000"/>
              </w:rPr>
            </w:pPr>
            <w:r w:rsidRPr="00973BC0">
              <w:rPr>
                <w:color w:val="000000"/>
              </w:rPr>
              <w:t> </w:t>
            </w:r>
          </w:p>
        </w:tc>
        <w:tc>
          <w:tcPr>
            <w:tcW w:w="1818" w:type="dxa"/>
            <w:tcBorders>
              <w:top w:val="nil"/>
              <w:left w:val="nil"/>
              <w:bottom w:val="single" w:sz="4" w:space="0" w:color="auto"/>
              <w:right w:val="single" w:sz="4" w:space="0" w:color="auto"/>
            </w:tcBorders>
            <w:shd w:val="clear" w:color="auto" w:fill="auto"/>
            <w:noWrap/>
            <w:vAlign w:val="bottom"/>
            <w:hideMark/>
          </w:tcPr>
          <w:p w14:paraId="57F910EB" w14:textId="77777777" w:rsidR="008510E1" w:rsidRPr="00973BC0" w:rsidRDefault="008510E1" w:rsidP="00D64C24">
            <w:pPr>
              <w:jc w:val="center"/>
              <w:rPr>
                <w:color w:val="000000"/>
              </w:rPr>
            </w:pPr>
            <w:r w:rsidRPr="00973BC0">
              <w:rPr>
                <w:color w:val="000000"/>
              </w:rPr>
              <w:t> </w:t>
            </w:r>
          </w:p>
        </w:tc>
      </w:tr>
      <w:tr w:rsidR="008510E1" w:rsidRPr="00973BC0" w14:paraId="070EB001" w14:textId="77777777" w:rsidTr="00D64C24">
        <w:trPr>
          <w:trHeight w:val="330"/>
        </w:trPr>
        <w:tc>
          <w:tcPr>
            <w:tcW w:w="3544" w:type="dxa"/>
            <w:tcBorders>
              <w:top w:val="nil"/>
              <w:left w:val="nil"/>
              <w:bottom w:val="nil"/>
              <w:right w:val="nil"/>
            </w:tcBorders>
            <w:shd w:val="clear" w:color="auto" w:fill="auto"/>
            <w:noWrap/>
            <w:vAlign w:val="bottom"/>
            <w:hideMark/>
          </w:tcPr>
          <w:p w14:paraId="02A7F832" w14:textId="77777777" w:rsidR="008510E1" w:rsidRPr="00973BC0" w:rsidRDefault="008510E1" w:rsidP="00D64C24">
            <w:pPr>
              <w:jc w:val="right"/>
              <w:rPr>
                <w:color w:val="000000"/>
              </w:rPr>
            </w:pPr>
          </w:p>
        </w:tc>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00E9545C" w14:textId="77777777" w:rsidR="008510E1" w:rsidRPr="00973BC0" w:rsidRDefault="008510E1" w:rsidP="00D64C24">
            <w:pPr>
              <w:jc w:val="center"/>
              <w:rPr>
                <w:b/>
                <w:bCs/>
                <w:color w:val="000000"/>
              </w:rPr>
            </w:pPr>
            <w:r w:rsidRPr="00973BC0">
              <w:rPr>
                <w:b/>
                <w:bCs/>
                <w:color w:val="000000"/>
              </w:rPr>
              <w:t>Total</w:t>
            </w:r>
          </w:p>
        </w:tc>
        <w:tc>
          <w:tcPr>
            <w:tcW w:w="1818" w:type="dxa"/>
            <w:tcBorders>
              <w:top w:val="nil"/>
              <w:left w:val="nil"/>
              <w:bottom w:val="single" w:sz="4" w:space="0" w:color="auto"/>
              <w:right w:val="single" w:sz="4" w:space="0" w:color="auto"/>
            </w:tcBorders>
            <w:shd w:val="clear" w:color="000000" w:fill="D9D9D9"/>
            <w:noWrap/>
            <w:vAlign w:val="bottom"/>
            <w:hideMark/>
          </w:tcPr>
          <w:p w14:paraId="1255F7C3" w14:textId="77777777" w:rsidR="008510E1" w:rsidRPr="00973BC0" w:rsidRDefault="008510E1" w:rsidP="00D64C24">
            <w:pPr>
              <w:jc w:val="center"/>
              <w:rPr>
                <w:b/>
                <w:bCs/>
                <w:color w:val="000000"/>
              </w:rPr>
            </w:pPr>
            <w:r w:rsidRPr="00973BC0">
              <w:rPr>
                <w:b/>
                <w:bCs/>
                <w:color w:val="000000"/>
              </w:rPr>
              <w:t>0</w:t>
            </w:r>
          </w:p>
        </w:tc>
      </w:tr>
      <w:tr w:rsidR="008510E1" w:rsidRPr="00973BC0" w14:paraId="71A76E06" w14:textId="77777777" w:rsidTr="00D64C24">
        <w:trPr>
          <w:trHeight w:val="330"/>
        </w:trPr>
        <w:tc>
          <w:tcPr>
            <w:tcW w:w="3544" w:type="dxa"/>
            <w:tcBorders>
              <w:top w:val="nil"/>
              <w:left w:val="nil"/>
              <w:bottom w:val="nil"/>
              <w:right w:val="nil"/>
            </w:tcBorders>
            <w:shd w:val="clear" w:color="auto" w:fill="auto"/>
            <w:noWrap/>
            <w:vAlign w:val="bottom"/>
            <w:hideMark/>
          </w:tcPr>
          <w:p w14:paraId="5982D79B" w14:textId="77777777" w:rsidR="008510E1" w:rsidRPr="00973BC0" w:rsidRDefault="008510E1" w:rsidP="00D64C24">
            <w:pPr>
              <w:jc w:val="right"/>
              <w:rPr>
                <w:b/>
                <w:bCs/>
                <w:color w:val="000000"/>
              </w:rPr>
            </w:pPr>
          </w:p>
        </w:tc>
        <w:tc>
          <w:tcPr>
            <w:tcW w:w="2713" w:type="dxa"/>
            <w:tcBorders>
              <w:top w:val="nil"/>
              <w:left w:val="nil"/>
              <w:bottom w:val="nil"/>
              <w:right w:val="nil"/>
            </w:tcBorders>
            <w:shd w:val="clear" w:color="auto" w:fill="auto"/>
            <w:noWrap/>
            <w:vAlign w:val="bottom"/>
            <w:hideMark/>
          </w:tcPr>
          <w:p w14:paraId="0B963F04" w14:textId="77777777" w:rsidR="008510E1" w:rsidRPr="00973BC0" w:rsidRDefault="008510E1" w:rsidP="00D64C24"/>
        </w:tc>
        <w:tc>
          <w:tcPr>
            <w:tcW w:w="1818" w:type="dxa"/>
            <w:tcBorders>
              <w:top w:val="nil"/>
              <w:left w:val="nil"/>
              <w:bottom w:val="nil"/>
              <w:right w:val="nil"/>
            </w:tcBorders>
            <w:shd w:val="clear" w:color="auto" w:fill="auto"/>
            <w:noWrap/>
            <w:vAlign w:val="bottom"/>
            <w:hideMark/>
          </w:tcPr>
          <w:p w14:paraId="1DFC431D" w14:textId="77777777" w:rsidR="008510E1" w:rsidRPr="00973BC0" w:rsidRDefault="008510E1" w:rsidP="00D64C24"/>
        </w:tc>
      </w:tr>
      <w:tr w:rsidR="008510E1" w:rsidRPr="00973BC0" w14:paraId="29546E48" w14:textId="77777777" w:rsidTr="00D64C24">
        <w:trPr>
          <w:trHeight w:val="330"/>
        </w:trPr>
        <w:tc>
          <w:tcPr>
            <w:tcW w:w="3544" w:type="dxa"/>
            <w:tcBorders>
              <w:top w:val="nil"/>
              <w:left w:val="nil"/>
              <w:bottom w:val="nil"/>
              <w:right w:val="nil"/>
            </w:tcBorders>
            <w:shd w:val="clear" w:color="auto" w:fill="auto"/>
            <w:noWrap/>
            <w:vAlign w:val="bottom"/>
            <w:hideMark/>
          </w:tcPr>
          <w:p w14:paraId="3F34C8C0" w14:textId="77777777" w:rsidR="008510E1" w:rsidRPr="00973BC0" w:rsidRDefault="008510E1" w:rsidP="00D64C24"/>
        </w:tc>
        <w:tc>
          <w:tcPr>
            <w:tcW w:w="2713" w:type="dxa"/>
            <w:tcBorders>
              <w:top w:val="nil"/>
              <w:left w:val="nil"/>
              <w:bottom w:val="nil"/>
              <w:right w:val="nil"/>
            </w:tcBorders>
            <w:shd w:val="clear" w:color="000000" w:fill="F8CBAD"/>
            <w:noWrap/>
            <w:vAlign w:val="bottom"/>
            <w:hideMark/>
          </w:tcPr>
          <w:p w14:paraId="67064F3B" w14:textId="77777777" w:rsidR="008510E1" w:rsidRPr="00973BC0" w:rsidRDefault="008510E1" w:rsidP="00D64C24">
            <w:pPr>
              <w:jc w:val="center"/>
              <w:rPr>
                <w:b/>
                <w:bCs/>
                <w:color w:val="000000"/>
              </w:rPr>
            </w:pPr>
            <w:r w:rsidRPr="00973BC0">
              <w:rPr>
                <w:b/>
                <w:bCs/>
                <w:color w:val="000000"/>
              </w:rPr>
              <w:t>Concepto</w:t>
            </w:r>
          </w:p>
        </w:tc>
        <w:tc>
          <w:tcPr>
            <w:tcW w:w="1818" w:type="dxa"/>
            <w:tcBorders>
              <w:top w:val="nil"/>
              <w:left w:val="nil"/>
              <w:bottom w:val="nil"/>
              <w:right w:val="nil"/>
            </w:tcBorders>
            <w:shd w:val="clear" w:color="000000" w:fill="F8CBAD"/>
            <w:noWrap/>
            <w:vAlign w:val="bottom"/>
            <w:hideMark/>
          </w:tcPr>
          <w:p w14:paraId="781A7055" w14:textId="77777777" w:rsidR="008510E1" w:rsidRPr="00973BC0" w:rsidRDefault="008510E1" w:rsidP="00D64C24">
            <w:pPr>
              <w:jc w:val="center"/>
              <w:rPr>
                <w:b/>
                <w:bCs/>
                <w:color w:val="000000"/>
              </w:rPr>
            </w:pPr>
            <w:r w:rsidRPr="00973BC0">
              <w:rPr>
                <w:b/>
                <w:bCs/>
                <w:color w:val="000000"/>
              </w:rPr>
              <w:t># estudiantes</w:t>
            </w:r>
          </w:p>
        </w:tc>
      </w:tr>
      <w:tr w:rsidR="008510E1" w:rsidRPr="00973BC0" w14:paraId="689E95F2" w14:textId="77777777" w:rsidTr="00D64C24">
        <w:trPr>
          <w:trHeight w:val="330"/>
        </w:trPr>
        <w:tc>
          <w:tcPr>
            <w:tcW w:w="3544" w:type="dxa"/>
            <w:tcBorders>
              <w:top w:val="nil"/>
              <w:left w:val="nil"/>
              <w:bottom w:val="nil"/>
              <w:right w:val="nil"/>
            </w:tcBorders>
            <w:shd w:val="clear" w:color="auto" w:fill="auto"/>
            <w:noWrap/>
            <w:vAlign w:val="bottom"/>
            <w:hideMark/>
          </w:tcPr>
          <w:p w14:paraId="27178E4F" w14:textId="77777777" w:rsidR="008510E1" w:rsidRPr="00973BC0" w:rsidRDefault="008510E1" w:rsidP="00D64C24">
            <w:pPr>
              <w:jc w:val="center"/>
              <w:rPr>
                <w:b/>
                <w:bCs/>
                <w:color w:val="000000"/>
              </w:rPr>
            </w:pP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B317C" w14:textId="77777777" w:rsidR="008510E1" w:rsidRPr="00973BC0" w:rsidRDefault="008510E1" w:rsidP="00D64C24">
            <w:pPr>
              <w:rPr>
                <w:color w:val="000000"/>
              </w:rPr>
            </w:pPr>
            <w:r w:rsidRPr="00973BC0">
              <w:rPr>
                <w:color w:val="000000"/>
              </w:rPr>
              <w:t>Pago 100%</w:t>
            </w:r>
          </w:p>
        </w:tc>
        <w:tc>
          <w:tcPr>
            <w:tcW w:w="1818" w:type="dxa"/>
            <w:tcBorders>
              <w:top w:val="single" w:sz="4" w:space="0" w:color="auto"/>
              <w:left w:val="nil"/>
              <w:bottom w:val="single" w:sz="4" w:space="0" w:color="auto"/>
              <w:right w:val="single" w:sz="4" w:space="0" w:color="auto"/>
            </w:tcBorders>
            <w:shd w:val="clear" w:color="000000" w:fill="D9D9D9"/>
            <w:noWrap/>
            <w:vAlign w:val="bottom"/>
            <w:hideMark/>
          </w:tcPr>
          <w:p w14:paraId="21663226" w14:textId="77777777" w:rsidR="008510E1" w:rsidRPr="00973BC0" w:rsidRDefault="008510E1" w:rsidP="00D64C24">
            <w:pPr>
              <w:jc w:val="center"/>
              <w:rPr>
                <w:color w:val="000000"/>
              </w:rPr>
            </w:pPr>
            <w:r w:rsidRPr="00973BC0">
              <w:rPr>
                <w:color w:val="000000"/>
              </w:rPr>
              <w:t>0</w:t>
            </w:r>
          </w:p>
        </w:tc>
      </w:tr>
      <w:tr w:rsidR="008510E1" w:rsidRPr="00973BC0" w14:paraId="70582051" w14:textId="77777777" w:rsidTr="00D64C24">
        <w:trPr>
          <w:trHeight w:val="330"/>
        </w:trPr>
        <w:tc>
          <w:tcPr>
            <w:tcW w:w="3544" w:type="dxa"/>
            <w:tcBorders>
              <w:top w:val="nil"/>
              <w:left w:val="nil"/>
              <w:bottom w:val="nil"/>
              <w:right w:val="nil"/>
            </w:tcBorders>
            <w:shd w:val="clear" w:color="auto" w:fill="auto"/>
            <w:noWrap/>
            <w:vAlign w:val="bottom"/>
            <w:hideMark/>
          </w:tcPr>
          <w:p w14:paraId="26EB6352" w14:textId="77777777" w:rsidR="008510E1" w:rsidRPr="00973BC0" w:rsidRDefault="008510E1" w:rsidP="00D64C24">
            <w:pPr>
              <w:jc w:val="right"/>
              <w:rPr>
                <w:color w:val="000000"/>
              </w:rPr>
            </w:pPr>
          </w:p>
        </w:tc>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2F4E04AD" w14:textId="77777777" w:rsidR="008510E1" w:rsidRPr="00973BC0" w:rsidRDefault="008510E1" w:rsidP="00D64C24">
            <w:pPr>
              <w:rPr>
                <w:color w:val="000000"/>
              </w:rPr>
            </w:pPr>
            <w:r w:rsidRPr="00973BC0">
              <w:rPr>
                <w:color w:val="000000"/>
              </w:rPr>
              <w:t>Pago con exoneración</w:t>
            </w:r>
          </w:p>
        </w:tc>
        <w:tc>
          <w:tcPr>
            <w:tcW w:w="1818" w:type="dxa"/>
            <w:tcBorders>
              <w:top w:val="nil"/>
              <w:left w:val="nil"/>
              <w:bottom w:val="single" w:sz="4" w:space="0" w:color="auto"/>
              <w:right w:val="single" w:sz="4" w:space="0" w:color="auto"/>
            </w:tcBorders>
            <w:shd w:val="clear" w:color="000000" w:fill="D9D9D9"/>
            <w:noWrap/>
            <w:vAlign w:val="bottom"/>
            <w:hideMark/>
          </w:tcPr>
          <w:p w14:paraId="5F162A0D" w14:textId="77777777" w:rsidR="008510E1" w:rsidRPr="00973BC0" w:rsidRDefault="008510E1" w:rsidP="00D64C24">
            <w:pPr>
              <w:jc w:val="center"/>
              <w:rPr>
                <w:color w:val="000000"/>
              </w:rPr>
            </w:pPr>
            <w:r w:rsidRPr="00973BC0">
              <w:rPr>
                <w:color w:val="000000"/>
              </w:rPr>
              <w:t>0</w:t>
            </w:r>
          </w:p>
        </w:tc>
      </w:tr>
      <w:tr w:rsidR="008510E1" w:rsidRPr="00973BC0" w14:paraId="7144CE79" w14:textId="77777777" w:rsidTr="00D64C24">
        <w:trPr>
          <w:trHeight w:val="330"/>
        </w:trPr>
        <w:tc>
          <w:tcPr>
            <w:tcW w:w="3544" w:type="dxa"/>
            <w:tcBorders>
              <w:top w:val="nil"/>
              <w:left w:val="nil"/>
              <w:bottom w:val="nil"/>
              <w:right w:val="nil"/>
            </w:tcBorders>
            <w:shd w:val="clear" w:color="auto" w:fill="auto"/>
            <w:noWrap/>
            <w:vAlign w:val="bottom"/>
            <w:hideMark/>
          </w:tcPr>
          <w:p w14:paraId="7FDCBD55" w14:textId="77777777" w:rsidR="008510E1" w:rsidRPr="00973BC0" w:rsidRDefault="008510E1" w:rsidP="00D64C24">
            <w:pPr>
              <w:jc w:val="right"/>
              <w:rPr>
                <w:color w:val="000000"/>
              </w:rPr>
            </w:pPr>
          </w:p>
        </w:tc>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52585419" w14:textId="77777777" w:rsidR="008510E1" w:rsidRPr="00973BC0" w:rsidRDefault="008510E1" w:rsidP="00D64C24">
            <w:pPr>
              <w:rPr>
                <w:b/>
                <w:bCs/>
                <w:color w:val="000000"/>
              </w:rPr>
            </w:pPr>
            <w:r w:rsidRPr="00973BC0">
              <w:rPr>
                <w:b/>
                <w:bCs/>
                <w:color w:val="000000"/>
              </w:rPr>
              <w:t>Total</w:t>
            </w:r>
          </w:p>
        </w:tc>
        <w:tc>
          <w:tcPr>
            <w:tcW w:w="1818" w:type="dxa"/>
            <w:tcBorders>
              <w:top w:val="nil"/>
              <w:left w:val="nil"/>
              <w:bottom w:val="single" w:sz="4" w:space="0" w:color="auto"/>
              <w:right w:val="single" w:sz="4" w:space="0" w:color="auto"/>
            </w:tcBorders>
            <w:shd w:val="clear" w:color="000000" w:fill="D9D9D9"/>
            <w:noWrap/>
            <w:vAlign w:val="bottom"/>
            <w:hideMark/>
          </w:tcPr>
          <w:p w14:paraId="219F246B" w14:textId="77777777" w:rsidR="008510E1" w:rsidRPr="00973BC0" w:rsidRDefault="008510E1" w:rsidP="00D64C24">
            <w:pPr>
              <w:jc w:val="center"/>
              <w:rPr>
                <w:b/>
                <w:bCs/>
                <w:color w:val="000000"/>
              </w:rPr>
            </w:pPr>
            <w:r w:rsidRPr="00973BC0">
              <w:rPr>
                <w:b/>
                <w:bCs/>
                <w:color w:val="000000"/>
              </w:rPr>
              <w:t>0</w:t>
            </w:r>
          </w:p>
        </w:tc>
      </w:tr>
      <w:tr w:rsidR="008510E1" w:rsidRPr="00973BC0" w14:paraId="218A77F9" w14:textId="77777777" w:rsidTr="00D64C24">
        <w:trPr>
          <w:trHeight w:val="330"/>
        </w:trPr>
        <w:tc>
          <w:tcPr>
            <w:tcW w:w="3544" w:type="dxa"/>
            <w:tcBorders>
              <w:top w:val="nil"/>
              <w:left w:val="nil"/>
              <w:bottom w:val="nil"/>
              <w:right w:val="nil"/>
            </w:tcBorders>
            <w:shd w:val="clear" w:color="auto" w:fill="auto"/>
            <w:noWrap/>
            <w:vAlign w:val="bottom"/>
            <w:hideMark/>
          </w:tcPr>
          <w:p w14:paraId="77B1DB3C" w14:textId="77777777" w:rsidR="008510E1" w:rsidRPr="00973BC0" w:rsidRDefault="008510E1" w:rsidP="00D64C24">
            <w:pPr>
              <w:jc w:val="right"/>
              <w:rPr>
                <w:b/>
                <w:bCs/>
                <w:color w:val="000000"/>
              </w:rPr>
            </w:pPr>
          </w:p>
        </w:tc>
        <w:tc>
          <w:tcPr>
            <w:tcW w:w="2713" w:type="dxa"/>
            <w:tcBorders>
              <w:top w:val="nil"/>
              <w:left w:val="nil"/>
              <w:bottom w:val="nil"/>
              <w:right w:val="nil"/>
            </w:tcBorders>
            <w:shd w:val="clear" w:color="auto" w:fill="auto"/>
            <w:noWrap/>
            <w:vAlign w:val="bottom"/>
            <w:hideMark/>
          </w:tcPr>
          <w:p w14:paraId="7D34808F" w14:textId="77777777" w:rsidR="008510E1" w:rsidRPr="00973BC0" w:rsidRDefault="008510E1" w:rsidP="00D64C24"/>
        </w:tc>
        <w:tc>
          <w:tcPr>
            <w:tcW w:w="1818" w:type="dxa"/>
            <w:tcBorders>
              <w:top w:val="nil"/>
              <w:left w:val="nil"/>
              <w:bottom w:val="nil"/>
              <w:right w:val="nil"/>
            </w:tcBorders>
            <w:shd w:val="clear" w:color="auto" w:fill="auto"/>
            <w:noWrap/>
            <w:vAlign w:val="bottom"/>
            <w:hideMark/>
          </w:tcPr>
          <w:p w14:paraId="6234E037" w14:textId="77777777" w:rsidR="008510E1" w:rsidRPr="00973BC0" w:rsidRDefault="008510E1" w:rsidP="00D64C24"/>
        </w:tc>
      </w:tr>
      <w:tr w:rsidR="008510E1" w:rsidRPr="00973BC0" w14:paraId="59174DE1" w14:textId="77777777" w:rsidTr="00D64C24">
        <w:trPr>
          <w:trHeight w:val="330"/>
        </w:trPr>
        <w:tc>
          <w:tcPr>
            <w:tcW w:w="3544" w:type="dxa"/>
            <w:tcBorders>
              <w:top w:val="nil"/>
              <w:left w:val="nil"/>
              <w:bottom w:val="nil"/>
              <w:right w:val="nil"/>
            </w:tcBorders>
            <w:shd w:val="clear" w:color="000000" w:fill="F8CBAD"/>
            <w:noWrap/>
            <w:vAlign w:val="bottom"/>
            <w:hideMark/>
          </w:tcPr>
          <w:p w14:paraId="582944B3" w14:textId="77777777" w:rsidR="008510E1" w:rsidRPr="00973BC0" w:rsidRDefault="008510E1" w:rsidP="00D64C24">
            <w:pPr>
              <w:rPr>
                <w:b/>
                <w:bCs/>
              </w:rPr>
            </w:pPr>
            <w:proofErr w:type="gramStart"/>
            <w:r w:rsidRPr="00973BC0">
              <w:rPr>
                <w:b/>
                <w:bCs/>
              </w:rPr>
              <w:t>Total</w:t>
            </w:r>
            <w:proofErr w:type="gramEnd"/>
            <w:r w:rsidRPr="00973BC0">
              <w:rPr>
                <w:b/>
                <w:bCs/>
              </w:rPr>
              <w:t xml:space="preserve"> ingresos</w:t>
            </w:r>
          </w:p>
        </w:tc>
        <w:tc>
          <w:tcPr>
            <w:tcW w:w="27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3D7E8A" w14:textId="77777777" w:rsidR="008510E1" w:rsidRPr="00973BC0" w:rsidRDefault="008510E1" w:rsidP="00D64C24">
            <w:pPr>
              <w:jc w:val="right"/>
              <w:rPr>
                <w:color w:val="000000"/>
              </w:rPr>
            </w:pPr>
            <w:r w:rsidRPr="00973BC0">
              <w:rPr>
                <w:color w:val="000000"/>
              </w:rPr>
              <w:t>0,00</w:t>
            </w:r>
          </w:p>
        </w:tc>
        <w:tc>
          <w:tcPr>
            <w:tcW w:w="1818" w:type="dxa"/>
            <w:tcBorders>
              <w:top w:val="nil"/>
              <w:left w:val="nil"/>
              <w:bottom w:val="nil"/>
              <w:right w:val="nil"/>
            </w:tcBorders>
            <w:shd w:val="clear" w:color="auto" w:fill="auto"/>
            <w:noWrap/>
            <w:vAlign w:val="bottom"/>
            <w:hideMark/>
          </w:tcPr>
          <w:p w14:paraId="4C2C431B" w14:textId="77777777" w:rsidR="008510E1" w:rsidRPr="00973BC0" w:rsidRDefault="008510E1" w:rsidP="00D64C24">
            <w:pPr>
              <w:jc w:val="right"/>
              <w:rPr>
                <w:color w:val="000000"/>
              </w:rPr>
            </w:pPr>
          </w:p>
        </w:tc>
      </w:tr>
      <w:tr w:rsidR="008510E1" w:rsidRPr="00973BC0" w14:paraId="21F7FAF7" w14:textId="77777777" w:rsidTr="00D64C24">
        <w:trPr>
          <w:trHeight w:val="330"/>
        </w:trPr>
        <w:tc>
          <w:tcPr>
            <w:tcW w:w="3544" w:type="dxa"/>
            <w:tcBorders>
              <w:top w:val="nil"/>
              <w:left w:val="nil"/>
              <w:bottom w:val="nil"/>
              <w:right w:val="nil"/>
            </w:tcBorders>
            <w:shd w:val="clear" w:color="000000" w:fill="F8CBAD"/>
            <w:noWrap/>
            <w:vAlign w:val="bottom"/>
            <w:hideMark/>
          </w:tcPr>
          <w:p w14:paraId="6E13A03B" w14:textId="77777777" w:rsidR="008510E1" w:rsidRPr="00973BC0" w:rsidRDefault="008510E1" w:rsidP="00D64C24">
            <w:pPr>
              <w:rPr>
                <w:b/>
                <w:bCs/>
              </w:rPr>
            </w:pPr>
            <w:r w:rsidRPr="00973BC0">
              <w:rPr>
                <w:b/>
                <w:bCs/>
              </w:rPr>
              <w:t>Monto exonerado</w:t>
            </w:r>
          </w:p>
        </w:tc>
        <w:tc>
          <w:tcPr>
            <w:tcW w:w="2713" w:type="dxa"/>
            <w:tcBorders>
              <w:top w:val="nil"/>
              <w:left w:val="single" w:sz="4" w:space="0" w:color="auto"/>
              <w:bottom w:val="single" w:sz="4" w:space="0" w:color="auto"/>
              <w:right w:val="single" w:sz="4" w:space="0" w:color="auto"/>
            </w:tcBorders>
            <w:shd w:val="clear" w:color="000000" w:fill="D9D9D9"/>
            <w:noWrap/>
            <w:vAlign w:val="bottom"/>
            <w:hideMark/>
          </w:tcPr>
          <w:p w14:paraId="01F6DC11" w14:textId="77777777" w:rsidR="008510E1" w:rsidRPr="00973BC0" w:rsidRDefault="008510E1" w:rsidP="00D64C24">
            <w:pPr>
              <w:jc w:val="right"/>
              <w:rPr>
                <w:color w:val="000000"/>
              </w:rPr>
            </w:pPr>
            <w:r w:rsidRPr="00973BC0">
              <w:rPr>
                <w:color w:val="000000"/>
              </w:rPr>
              <w:t>0,00</w:t>
            </w:r>
          </w:p>
        </w:tc>
        <w:tc>
          <w:tcPr>
            <w:tcW w:w="1818" w:type="dxa"/>
            <w:tcBorders>
              <w:top w:val="nil"/>
              <w:left w:val="nil"/>
              <w:bottom w:val="nil"/>
              <w:right w:val="nil"/>
            </w:tcBorders>
            <w:shd w:val="clear" w:color="auto" w:fill="auto"/>
            <w:noWrap/>
            <w:vAlign w:val="bottom"/>
            <w:hideMark/>
          </w:tcPr>
          <w:p w14:paraId="7665298D" w14:textId="77777777" w:rsidR="008510E1" w:rsidRPr="00973BC0" w:rsidRDefault="008510E1" w:rsidP="00D64C24">
            <w:pPr>
              <w:jc w:val="right"/>
              <w:rPr>
                <w:color w:val="000000"/>
              </w:rPr>
            </w:pPr>
          </w:p>
        </w:tc>
      </w:tr>
      <w:tr w:rsidR="008510E1" w:rsidRPr="00973BC0" w14:paraId="64372FAE" w14:textId="77777777" w:rsidTr="00D64C24">
        <w:trPr>
          <w:trHeight w:val="330"/>
        </w:trPr>
        <w:tc>
          <w:tcPr>
            <w:tcW w:w="3544" w:type="dxa"/>
            <w:tcBorders>
              <w:top w:val="nil"/>
              <w:left w:val="nil"/>
              <w:bottom w:val="single" w:sz="4" w:space="0" w:color="auto"/>
              <w:right w:val="nil"/>
            </w:tcBorders>
            <w:shd w:val="clear" w:color="000000" w:fill="F8CBAD"/>
            <w:noWrap/>
            <w:vAlign w:val="bottom"/>
            <w:hideMark/>
          </w:tcPr>
          <w:p w14:paraId="4163A022" w14:textId="77777777" w:rsidR="008510E1" w:rsidRPr="00973BC0" w:rsidRDefault="008510E1" w:rsidP="00D64C24">
            <w:pPr>
              <w:rPr>
                <w:b/>
                <w:bCs/>
              </w:rPr>
            </w:pPr>
            <w:r w:rsidRPr="00973BC0">
              <w:rPr>
                <w:b/>
                <w:bCs/>
              </w:rPr>
              <w:t>Porcentaje total exonerado</w:t>
            </w:r>
          </w:p>
        </w:tc>
        <w:tc>
          <w:tcPr>
            <w:tcW w:w="2713" w:type="dxa"/>
            <w:tcBorders>
              <w:top w:val="nil"/>
              <w:left w:val="single" w:sz="4" w:space="0" w:color="auto"/>
              <w:bottom w:val="single" w:sz="4" w:space="0" w:color="auto"/>
              <w:right w:val="single" w:sz="4" w:space="0" w:color="auto"/>
            </w:tcBorders>
            <w:shd w:val="clear" w:color="000000" w:fill="D9D9D9"/>
            <w:noWrap/>
            <w:vAlign w:val="bottom"/>
            <w:hideMark/>
          </w:tcPr>
          <w:p w14:paraId="2603205B" w14:textId="77777777" w:rsidR="008510E1" w:rsidRPr="00973BC0" w:rsidRDefault="008510E1" w:rsidP="00D64C24">
            <w:pPr>
              <w:jc w:val="center"/>
              <w:rPr>
                <w:color w:val="000000"/>
              </w:rPr>
            </w:pPr>
            <w:proofErr w:type="gramStart"/>
            <w:r w:rsidRPr="00973BC0">
              <w:rPr>
                <w:color w:val="000000"/>
              </w:rPr>
              <w:t>#¡</w:t>
            </w:r>
            <w:proofErr w:type="gramEnd"/>
            <w:r w:rsidRPr="00973BC0">
              <w:rPr>
                <w:color w:val="000000"/>
              </w:rPr>
              <w:t>DIV/0!</w:t>
            </w:r>
          </w:p>
        </w:tc>
        <w:tc>
          <w:tcPr>
            <w:tcW w:w="1818" w:type="dxa"/>
            <w:tcBorders>
              <w:top w:val="nil"/>
              <w:left w:val="nil"/>
              <w:bottom w:val="single" w:sz="4" w:space="0" w:color="auto"/>
              <w:right w:val="nil"/>
            </w:tcBorders>
            <w:shd w:val="clear" w:color="auto" w:fill="auto"/>
            <w:noWrap/>
            <w:vAlign w:val="bottom"/>
            <w:hideMark/>
          </w:tcPr>
          <w:p w14:paraId="60FCFB07" w14:textId="77777777" w:rsidR="008510E1" w:rsidRPr="00973BC0" w:rsidRDefault="008510E1" w:rsidP="00D64C24">
            <w:pPr>
              <w:jc w:val="center"/>
              <w:rPr>
                <w:color w:val="000000"/>
              </w:rPr>
            </w:pPr>
          </w:p>
        </w:tc>
      </w:tr>
    </w:tbl>
    <w:p w14:paraId="342D14E2" w14:textId="77777777" w:rsidR="008510E1" w:rsidRPr="00973BC0" w:rsidRDefault="008510E1" w:rsidP="008510E1">
      <w:pPr>
        <w:spacing w:after="200" w:line="276" w:lineRule="auto"/>
        <w:rPr>
          <w:rFonts w:ascii="Calibri" w:eastAsia="Calibri" w:hAnsi="Calibri" w:cs="Calibri"/>
          <w:color w:val="00000A"/>
        </w:rPr>
      </w:pPr>
    </w:p>
    <w:tbl>
      <w:tblPr>
        <w:tblW w:w="9352" w:type="dxa"/>
        <w:tblInd w:w="-72" w:type="dxa"/>
        <w:tblCellMar>
          <w:left w:w="70" w:type="dxa"/>
          <w:right w:w="70" w:type="dxa"/>
        </w:tblCellMar>
        <w:tblLook w:val="04A0" w:firstRow="1" w:lastRow="0" w:firstColumn="1" w:lastColumn="0" w:noHBand="0" w:noVBand="1"/>
      </w:tblPr>
      <w:tblGrid>
        <w:gridCol w:w="4820"/>
        <w:gridCol w:w="2714"/>
        <w:gridCol w:w="1818"/>
      </w:tblGrid>
      <w:tr w:rsidR="008510E1" w:rsidRPr="00973BC0" w14:paraId="115D2DB0" w14:textId="77777777" w:rsidTr="00D64C24">
        <w:trPr>
          <w:trHeight w:val="577"/>
        </w:trPr>
        <w:tc>
          <w:tcPr>
            <w:tcW w:w="9352" w:type="dxa"/>
            <w:gridSpan w:val="3"/>
            <w:tcBorders>
              <w:top w:val="single" w:sz="4" w:space="0" w:color="auto"/>
              <w:left w:val="single" w:sz="4" w:space="0" w:color="auto"/>
              <w:right w:val="single" w:sz="4" w:space="0" w:color="auto"/>
            </w:tcBorders>
            <w:shd w:val="clear" w:color="auto" w:fill="D9D9D9"/>
            <w:noWrap/>
            <w:vAlign w:val="center"/>
            <w:hideMark/>
          </w:tcPr>
          <w:p w14:paraId="4086E071" w14:textId="77777777" w:rsidR="008510E1" w:rsidRPr="00973BC0" w:rsidRDefault="008510E1" w:rsidP="00D64C24">
            <w:pPr>
              <w:jc w:val="center"/>
              <w:rPr>
                <w:b/>
                <w:bCs/>
              </w:rPr>
            </w:pPr>
            <w:r w:rsidRPr="00973BC0">
              <w:rPr>
                <w:b/>
                <w:bCs/>
              </w:rPr>
              <w:lastRenderedPageBreak/>
              <w:t>PROYECCIÓN DE COSTOS</w:t>
            </w:r>
          </w:p>
        </w:tc>
      </w:tr>
      <w:tr w:rsidR="008510E1" w:rsidRPr="00973BC0" w14:paraId="5F8C4474"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3EAE7C39" w14:textId="77777777" w:rsidR="008510E1" w:rsidRPr="00973BC0" w:rsidRDefault="008510E1" w:rsidP="00D64C24">
            <w:pPr>
              <w:rPr>
                <w:b/>
                <w:bCs/>
                <w:color w:val="FFFFFF"/>
              </w:rPr>
            </w:pPr>
            <w:r w:rsidRPr="00973BC0">
              <w:rPr>
                <w:b/>
                <w:bCs/>
                <w:color w:val="FFFFFF"/>
              </w:rPr>
              <w:t>INGRESOS DE OPERACIÓN</w:t>
            </w:r>
          </w:p>
        </w:tc>
        <w:tc>
          <w:tcPr>
            <w:tcW w:w="2713"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46E074E4" w14:textId="77777777" w:rsidR="008510E1" w:rsidRPr="00973BC0" w:rsidRDefault="008510E1" w:rsidP="00D64C24">
            <w:pPr>
              <w:rPr>
                <w:color w:val="000000"/>
              </w:rPr>
            </w:pPr>
            <w:r w:rsidRPr="00973BC0">
              <w:rPr>
                <w:color w:val="000000"/>
              </w:rPr>
              <w:t> </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F13508" w14:textId="77777777" w:rsidR="008510E1" w:rsidRPr="00973BC0" w:rsidRDefault="008510E1" w:rsidP="00D64C24">
            <w:pPr>
              <w:jc w:val="right"/>
              <w:rPr>
                <w:b/>
                <w:bCs/>
                <w:color w:val="000000"/>
              </w:rPr>
            </w:pPr>
            <w:r w:rsidRPr="00973BC0">
              <w:rPr>
                <w:b/>
                <w:bCs/>
                <w:color w:val="000000"/>
              </w:rPr>
              <w:t>0,00</w:t>
            </w:r>
          </w:p>
        </w:tc>
      </w:tr>
      <w:tr w:rsidR="008510E1" w:rsidRPr="00973BC0" w14:paraId="5E9F4EE0"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232AFA19" w14:textId="77777777" w:rsidR="008510E1" w:rsidRPr="00973BC0" w:rsidRDefault="008510E1" w:rsidP="00D64C24">
            <w:pPr>
              <w:rPr>
                <w:b/>
                <w:bCs/>
                <w:color w:val="FFFFFF"/>
              </w:rPr>
            </w:pPr>
            <w:r w:rsidRPr="00973BC0">
              <w:rPr>
                <w:b/>
                <w:bCs/>
                <w:color w:val="FFFFFF"/>
              </w:rPr>
              <w:t>INGRESOS DE SUPERÁVIT</w:t>
            </w:r>
          </w:p>
        </w:tc>
        <w:tc>
          <w:tcPr>
            <w:tcW w:w="2713"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42C95066" w14:textId="77777777" w:rsidR="008510E1" w:rsidRPr="00973BC0" w:rsidRDefault="008510E1" w:rsidP="00D64C24">
            <w:pPr>
              <w:rPr>
                <w:color w:val="000000"/>
              </w:rPr>
            </w:pPr>
            <w:r w:rsidRPr="00973BC0">
              <w:rPr>
                <w:color w:val="000000"/>
              </w:rPr>
              <w:t> </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1E1F30" w14:textId="77777777" w:rsidR="008510E1" w:rsidRPr="00973BC0" w:rsidRDefault="008510E1" w:rsidP="00D64C24">
            <w:pPr>
              <w:jc w:val="right"/>
              <w:rPr>
                <w:b/>
                <w:bCs/>
                <w:color w:val="000000"/>
              </w:rPr>
            </w:pPr>
            <w:r w:rsidRPr="00973BC0">
              <w:rPr>
                <w:b/>
                <w:bCs/>
                <w:color w:val="000000"/>
              </w:rPr>
              <w:t>0,00</w:t>
            </w:r>
          </w:p>
        </w:tc>
      </w:tr>
      <w:tr w:rsidR="008510E1" w:rsidRPr="00973BC0" w14:paraId="4248829D"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1CA6F" w14:textId="77777777" w:rsidR="008510E1" w:rsidRPr="00973BC0" w:rsidRDefault="008510E1" w:rsidP="00D64C24">
            <w:pPr>
              <w:rPr>
                <w:b/>
                <w:bCs/>
                <w:color w:val="000000"/>
              </w:rPr>
            </w:pPr>
            <w:r w:rsidRPr="00973BC0">
              <w:rPr>
                <w:b/>
                <w:bCs/>
                <w:color w:val="000000"/>
              </w:rPr>
              <w:t>Justificación ejecución superávit</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FBCBE" w14:textId="77777777" w:rsidR="008510E1" w:rsidRPr="00973BC0" w:rsidRDefault="008510E1" w:rsidP="00D64C24">
            <w:pPr>
              <w:rPr>
                <w:b/>
                <w:bCs/>
                <w:color w:val="000000"/>
              </w:rPr>
            </w:pP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8BC9D" w14:textId="77777777" w:rsidR="008510E1" w:rsidRPr="00973BC0" w:rsidRDefault="008510E1" w:rsidP="00D64C24">
            <w:pPr>
              <w:rPr>
                <w:color w:val="000000"/>
              </w:rPr>
            </w:pPr>
            <w:r w:rsidRPr="00973BC0">
              <w:rPr>
                <w:color w:val="000000"/>
              </w:rPr>
              <w:t> </w:t>
            </w:r>
          </w:p>
        </w:tc>
      </w:tr>
      <w:tr w:rsidR="008510E1" w:rsidRPr="00973BC0" w14:paraId="6CDFF567"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2C7A7FC" w14:textId="77777777" w:rsidR="008510E1" w:rsidRPr="00973BC0" w:rsidRDefault="008510E1" w:rsidP="00D64C24">
            <w:pPr>
              <w:rPr>
                <w:b/>
                <w:bCs/>
              </w:rPr>
            </w:pPr>
            <w:r w:rsidRPr="00973BC0">
              <w:rPr>
                <w:b/>
                <w:bCs/>
              </w:rPr>
              <w:t>10-00-00 Remuneraciones</w:t>
            </w:r>
          </w:p>
        </w:tc>
        <w:tc>
          <w:tcPr>
            <w:tcW w:w="2713"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0845E6A" w14:textId="77777777" w:rsidR="008510E1" w:rsidRPr="00973BC0" w:rsidRDefault="008510E1" w:rsidP="00D64C24">
            <w:pPr>
              <w:jc w:val="center"/>
              <w:rPr>
                <w:b/>
                <w:bCs/>
              </w:rPr>
            </w:pPr>
            <w:r w:rsidRPr="00973BC0">
              <w:rPr>
                <w:b/>
                <w:bCs/>
              </w:rPr>
              <w:t> </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E9B1" w14:textId="77777777" w:rsidR="008510E1" w:rsidRPr="00973BC0" w:rsidRDefault="008510E1" w:rsidP="00D64C24">
            <w:pPr>
              <w:rPr>
                <w:color w:val="000000"/>
              </w:rPr>
            </w:pPr>
            <w:r w:rsidRPr="00973BC0">
              <w:rPr>
                <w:color w:val="000000"/>
              </w:rPr>
              <w:t> </w:t>
            </w:r>
          </w:p>
        </w:tc>
      </w:tr>
      <w:tr w:rsidR="008510E1" w:rsidRPr="00973BC0" w14:paraId="4BD95199"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662E8" w14:textId="77777777" w:rsidR="008510E1" w:rsidRPr="00973BC0" w:rsidRDefault="008510E1" w:rsidP="00D64C24">
            <w:pPr>
              <w:rPr>
                <w:color w:val="000000"/>
              </w:rPr>
            </w:pPr>
            <w:r w:rsidRPr="00973BC0">
              <w:rPr>
                <w:color w:val="000000"/>
              </w:rPr>
              <w:t>10-02-02 Recargo coordinación posgrado</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D4D1A" w14:textId="77777777" w:rsidR="008510E1" w:rsidRPr="00973BC0" w:rsidRDefault="008510E1" w:rsidP="00D64C24">
            <w:pPr>
              <w:rPr>
                <w:color w:val="000000"/>
              </w:rPr>
            </w:pP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3AAB9" w14:textId="77777777" w:rsidR="008510E1" w:rsidRPr="00973BC0" w:rsidRDefault="008510E1" w:rsidP="00D64C24">
            <w:pPr>
              <w:rPr>
                <w:color w:val="000000"/>
              </w:rPr>
            </w:pPr>
            <w:r w:rsidRPr="00973BC0">
              <w:rPr>
                <w:color w:val="000000"/>
              </w:rPr>
              <w:t> </w:t>
            </w:r>
          </w:p>
        </w:tc>
      </w:tr>
      <w:tr w:rsidR="008510E1" w:rsidRPr="00973BC0" w14:paraId="1496BE65"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B1C44FA" w14:textId="77777777" w:rsidR="008510E1" w:rsidRPr="00973BC0" w:rsidRDefault="008510E1" w:rsidP="00D64C24">
            <w:pPr>
              <w:rPr>
                <w:b/>
                <w:bCs/>
              </w:rPr>
            </w:pPr>
            <w:r w:rsidRPr="00973BC0">
              <w:rPr>
                <w:b/>
                <w:bCs/>
              </w:rPr>
              <w:t xml:space="preserve">15-00-00 Inversión </w:t>
            </w:r>
          </w:p>
        </w:tc>
        <w:tc>
          <w:tcPr>
            <w:tcW w:w="2713"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68F2853" w14:textId="77777777" w:rsidR="008510E1" w:rsidRPr="00973BC0" w:rsidRDefault="008510E1" w:rsidP="00D64C24">
            <w:pPr>
              <w:jc w:val="center"/>
              <w:rPr>
                <w:b/>
                <w:bCs/>
              </w:rPr>
            </w:pPr>
            <w:r w:rsidRPr="00973BC0">
              <w:rPr>
                <w:b/>
                <w:bCs/>
              </w:rPr>
              <w:t>5%</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0ADB95" w14:textId="77777777" w:rsidR="008510E1" w:rsidRPr="00973BC0" w:rsidRDefault="008510E1" w:rsidP="00D64C24">
            <w:pPr>
              <w:jc w:val="right"/>
              <w:rPr>
                <w:b/>
                <w:bCs/>
                <w:color w:val="000000"/>
              </w:rPr>
            </w:pPr>
            <w:r w:rsidRPr="00973BC0">
              <w:rPr>
                <w:b/>
                <w:bCs/>
                <w:color w:val="000000"/>
              </w:rPr>
              <w:t>0,00</w:t>
            </w:r>
          </w:p>
        </w:tc>
      </w:tr>
      <w:tr w:rsidR="008510E1" w:rsidRPr="00973BC0" w14:paraId="6E5C592D"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E54E" w14:textId="77777777" w:rsidR="008510E1" w:rsidRPr="00973BC0" w:rsidRDefault="008510E1" w:rsidP="00D64C24">
            <w:pPr>
              <w:rPr>
                <w:color w:val="000000"/>
              </w:rPr>
            </w:pPr>
            <w:r w:rsidRPr="00973BC0">
              <w:rPr>
                <w:color w:val="000000"/>
              </w:rPr>
              <w:t>Reinversión obligatoria por normativa</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3DF84" w14:textId="77777777" w:rsidR="008510E1" w:rsidRPr="00973BC0" w:rsidRDefault="008510E1" w:rsidP="00D64C24">
            <w:pPr>
              <w:rPr>
                <w:color w:val="000000"/>
              </w:rPr>
            </w:pP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D2A04C" w14:textId="77777777" w:rsidR="008510E1" w:rsidRPr="00973BC0" w:rsidRDefault="008510E1" w:rsidP="00D64C24">
            <w:pPr>
              <w:jc w:val="right"/>
              <w:rPr>
                <w:color w:val="000000"/>
              </w:rPr>
            </w:pPr>
            <w:r w:rsidRPr="00973BC0">
              <w:rPr>
                <w:color w:val="000000"/>
              </w:rPr>
              <w:t>0,00</w:t>
            </w:r>
          </w:p>
        </w:tc>
      </w:tr>
      <w:tr w:rsidR="008510E1" w:rsidRPr="00973BC0" w14:paraId="07AC5472"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5FDD2" w14:textId="77777777" w:rsidR="008510E1" w:rsidRPr="00973BC0" w:rsidRDefault="008510E1" w:rsidP="00D64C24">
            <w:pPr>
              <w:rPr>
                <w:color w:val="000000"/>
              </w:rPr>
            </w:pPr>
            <w:r w:rsidRPr="00973BC0">
              <w:rPr>
                <w:color w:val="000000"/>
              </w:rPr>
              <w:t>Reinversión opcional</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3F7A" w14:textId="77777777" w:rsidR="008510E1" w:rsidRPr="00973BC0" w:rsidRDefault="008510E1" w:rsidP="00D64C24">
            <w:pPr>
              <w:rPr>
                <w:color w:val="000000"/>
              </w:rPr>
            </w:pP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AEB29" w14:textId="77777777" w:rsidR="008510E1" w:rsidRPr="00973BC0" w:rsidRDefault="008510E1" w:rsidP="00D64C24">
            <w:pPr>
              <w:rPr>
                <w:color w:val="000000"/>
              </w:rPr>
            </w:pPr>
            <w:r w:rsidRPr="00973BC0">
              <w:rPr>
                <w:color w:val="000000"/>
              </w:rPr>
              <w:t> </w:t>
            </w:r>
          </w:p>
        </w:tc>
      </w:tr>
      <w:tr w:rsidR="008510E1" w:rsidRPr="00973BC0" w14:paraId="3D5E074C"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9305701" w14:textId="77777777" w:rsidR="008510E1" w:rsidRPr="00973BC0" w:rsidRDefault="008510E1" w:rsidP="00D64C24">
            <w:pPr>
              <w:rPr>
                <w:b/>
                <w:bCs/>
              </w:rPr>
            </w:pPr>
            <w:r w:rsidRPr="00973BC0">
              <w:rPr>
                <w:b/>
                <w:bCs/>
              </w:rPr>
              <w:t>11-00-00 Servicios</w:t>
            </w:r>
          </w:p>
        </w:tc>
        <w:tc>
          <w:tcPr>
            <w:tcW w:w="2713"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E86A70A" w14:textId="77777777" w:rsidR="008510E1" w:rsidRPr="00973BC0" w:rsidRDefault="008510E1" w:rsidP="00D64C24">
            <w:pPr>
              <w:rPr>
                <w:color w:val="000000"/>
              </w:rPr>
            </w:pPr>
            <w:r w:rsidRPr="00973BC0">
              <w:rPr>
                <w:color w:val="000000"/>
              </w:rPr>
              <w:t> </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C31735" w14:textId="77777777" w:rsidR="008510E1" w:rsidRPr="00973BC0" w:rsidRDefault="008510E1" w:rsidP="00D64C24">
            <w:pPr>
              <w:jc w:val="right"/>
              <w:rPr>
                <w:b/>
                <w:bCs/>
                <w:color w:val="000000"/>
              </w:rPr>
            </w:pPr>
            <w:r w:rsidRPr="00973BC0">
              <w:rPr>
                <w:b/>
                <w:bCs/>
                <w:color w:val="000000"/>
              </w:rPr>
              <w:t>0,00</w:t>
            </w:r>
          </w:p>
        </w:tc>
      </w:tr>
      <w:tr w:rsidR="008510E1" w:rsidRPr="00973BC0" w14:paraId="5109F6BB" w14:textId="77777777" w:rsidTr="00D64C24">
        <w:trPr>
          <w:trHeight w:val="330"/>
        </w:trPr>
        <w:tc>
          <w:tcPr>
            <w:tcW w:w="75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4ACD8B" w14:textId="77777777" w:rsidR="008510E1" w:rsidRPr="00973BC0" w:rsidRDefault="008510E1" w:rsidP="00D64C24">
            <w:pPr>
              <w:rPr>
                <w:color w:val="000000"/>
              </w:rPr>
            </w:pPr>
            <w:r w:rsidRPr="00973BC0">
              <w:rPr>
                <w:color w:val="000000"/>
              </w:rPr>
              <w:t>11-04-01 Servicios de gestión y apoyo (Servicios profesionales)</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C2CA7" w14:textId="77777777" w:rsidR="008510E1" w:rsidRPr="00973BC0" w:rsidRDefault="008510E1" w:rsidP="00D64C24">
            <w:pPr>
              <w:rPr>
                <w:color w:val="000000"/>
              </w:rPr>
            </w:pPr>
            <w:r w:rsidRPr="00973BC0">
              <w:rPr>
                <w:color w:val="000000"/>
              </w:rPr>
              <w:t> </w:t>
            </w:r>
          </w:p>
        </w:tc>
      </w:tr>
      <w:tr w:rsidR="008510E1" w:rsidRPr="00973BC0" w14:paraId="791FC11B" w14:textId="77777777" w:rsidTr="00D64C24">
        <w:trPr>
          <w:trHeight w:val="330"/>
        </w:trPr>
        <w:tc>
          <w:tcPr>
            <w:tcW w:w="75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064B4BA3" w14:textId="77777777" w:rsidR="008510E1" w:rsidRPr="00973BC0" w:rsidRDefault="008510E1" w:rsidP="00D64C24">
            <w:pPr>
              <w:rPr>
                <w:color w:val="000000"/>
              </w:rPr>
            </w:pPr>
            <w:r w:rsidRPr="00973BC0">
              <w:rPr>
                <w:color w:val="000000"/>
              </w:rPr>
              <w:t>11-03-06 Costo Administrativo FUNDAUNA (5%)</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A16EAE" w14:textId="77777777" w:rsidR="008510E1" w:rsidRPr="00973BC0" w:rsidRDefault="008510E1" w:rsidP="00D64C24">
            <w:pPr>
              <w:jc w:val="right"/>
              <w:rPr>
                <w:color w:val="000000"/>
              </w:rPr>
            </w:pPr>
            <w:r w:rsidRPr="00973BC0">
              <w:rPr>
                <w:color w:val="000000"/>
              </w:rPr>
              <w:t>0,00</w:t>
            </w:r>
          </w:p>
        </w:tc>
      </w:tr>
      <w:tr w:rsidR="008510E1" w:rsidRPr="00973BC0" w14:paraId="06DEC6E0" w14:textId="77777777" w:rsidTr="00D64C24">
        <w:trPr>
          <w:trHeight w:val="330"/>
        </w:trPr>
        <w:tc>
          <w:tcPr>
            <w:tcW w:w="75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4015FA" w14:textId="77777777" w:rsidR="008510E1" w:rsidRPr="00973BC0" w:rsidRDefault="008510E1" w:rsidP="00D64C24">
            <w:pPr>
              <w:rPr>
                <w:color w:val="000000"/>
              </w:rPr>
            </w:pPr>
            <w:r w:rsidRPr="00973BC0">
              <w:rPr>
                <w:color w:val="000000"/>
              </w:rPr>
              <w:t>11-04-99 Otros servicios de gestión y apoyo (Servicios técnicos)</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80AAF" w14:textId="77777777" w:rsidR="008510E1" w:rsidRPr="00973BC0" w:rsidRDefault="008510E1" w:rsidP="00D64C24">
            <w:pPr>
              <w:rPr>
                <w:color w:val="000000"/>
              </w:rPr>
            </w:pPr>
            <w:r w:rsidRPr="00973BC0">
              <w:rPr>
                <w:color w:val="000000"/>
              </w:rPr>
              <w:t> </w:t>
            </w:r>
          </w:p>
        </w:tc>
      </w:tr>
      <w:tr w:rsidR="008510E1" w:rsidRPr="00973BC0" w14:paraId="31C8154A"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0370C" w14:textId="77777777" w:rsidR="008510E1" w:rsidRPr="00973BC0" w:rsidRDefault="008510E1" w:rsidP="00D64C24">
            <w:pPr>
              <w:rPr>
                <w:color w:val="000000"/>
              </w:rPr>
            </w:pPr>
            <w:r w:rsidRPr="00973BC0">
              <w:rPr>
                <w:color w:val="000000"/>
              </w:rPr>
              <w:t>Otros servicios</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C9F9F" w14:textId="77777777" w:rsidR="008510E1" w:rsidRPr="00973BC0" w:rsidRDefault="008510E1" w:rsidP="00D64C24">
            <w:pPr>
              <w:rPr>
                <w:color w:val="000000"/>
              </w:rPr>
            </w:pP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495EA" w14:textId="77777777" w:rsidR="008510E1" w:rsidRPr="00973BC0" w:rsidRDefault="008510E1" w:rsidP="00D64C24">
            <w:pPr>
              <w:rPr>
                <w:color w:val="000000"/>
              </w:rPr>
            </w:pPr>
            <w:r w:rsidRPr="00973BC0">
              <w:rPr>
                <w:color w:val="000000"/>
              </w:rPr>
              <w:t> </w:t>
            </w:r>
          </w:p>
        </w:tc>
      </w:tr>
      <w:tr w:rsidR="008510E1" w:rsidRPr="00973BC0" w14:paraId="47809AA1"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3E58548" w14:textId="77777777" w:rsidR="008510E1" w:rsidRPr="00973BC0" w:rsidRDefault="008510E1" w:rsidP="00D64C24">
            <w:pPr>
              <w:rPr>
                <w:b/>
                <w:bCs/>
              </w:rPr>
            </w:pPr>
            <w:r w:rsidRPr="00973BC0">
              <w:rPr>
                <w:b/>
                <w:bCs/>
              </w:rPr>
              <w:t>12-00-00 Materiales y Suministros</w:t>
            </w:r>
          </w:p>
        </w:tc>
        <w:tc>
          <w:tcPr>
            <w:tcW w:w="2713"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7370D58" w14:textId="77777777" w:rsidR="008510E1" w:rsidRPr="00973BC0" w:rsidRDefault="008510E1" w:rsidP="00D64C24">
            <w:pPr>
              <w:rPr>
                <w:color w:val="000000"/>
              </w:rPr>
            </w:pPr>
            <w:r w:rsidRPr="00973BC0">
              <w:rPr>
                <w:color w:val="000000"/>
              </w:rPr>
              <w:t> </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7E248" w14:textId="77777777" w:rsidR="008510E1" w:rsidRPr="00973BC0" w:rsidRDefault="008510E1" w:rsidP="00D64C24">
            <w:pPr>
              <w:rPr>
                <w:color w:val="000000"/>
              </w:rPr>
            </w:pPr>
            <w:r w:rsidRPr="00973BC0">
              <w:rPr>
                <w:color w:val="000000"/>
              </w:rPr>
              <w:t> </w:t>
            </w:r>
          </w:p>
        </w:tc>
      </w:tr>
      <w:tr w:rsidR="008510E1" w:rsidRPr="00973BC0" w14:paraId="3BB3EEB7"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BB8EE5A" w14:textId="77777777" w:rsidR="008510E1" w:rsidRPr="00973BC0" w:rsidRDefault="008510E1" w:rsidP="00D64C24">
            <w:pPr>
              <w:rPr>
                <w:b/>
                <w:bCs/>
              </w:rPr>
            </w:pPr>
            <w:r w:rsidRPr="00973BC0">
              <w:rPr>
                <w:b/>
                <w:bCs/>
              </w:rPr>
              <w:t>16-00-00 Transferencias Corrientes</w:t>
            </w:r>
          </w:p>
        </w:tc>
        <w:tc>
          <w:tcPr>
            <w:tcW w:w="2713"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09CC0B1" w14:textId="77777777" w:rsidR="008510E1" w:rsidRPr="00973BC0" w:rsidRDefault="008510E1" w:rsidP="00D64C24">
            <w:pPr>
              <w:rPr>
                <w:color w:val="000000"/>
              </w:rPr>
            </w:pPr>
            <w:r w:rsidRPr="00973BC0">
              <w:rPr>
                <w:color w:val="000000"/>
              </w:rPr>
              <w:t> </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9949E0" w14:textId="77777777" w:rsidR="008510E1" w:rsidRPr="00973BC0" w:rsidRDefault="008510E1" w:rsidP="00D64C24">
            <w:pPr>
              <w:jc w:val="right"/>
              <w:rPr>
                <w:b/>
                <w:bCs/>
                <w:color w:val="000000"/>
              </w:rPr>
            </w:pPr>
            <w:r w:rsidRPr="00973BC0">
              <w:rPr>
                <w:b/>
                <w:bCs/>
                <w:color w:val="000000"/>
              </w:rPr>
              <w:t>0,00</w:t>
            </w:r>
          </w:p>
        </w:tc>
      </w:tr>
      <w:tr w:rsidR="008510E1" w:rsidRPr="00973BC0" w14:paraId="63BAA09E" w14:textId="77777777" w:rsidTr="00D64C24">
        <w:trPr>
          <w:trHeight w:val="630"/>
        </w:trPr>
        <w:tc>
          <w:tcPr>
            <w:tcW w:w="75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D9C23E" w14:textId="77777777" w:rsidR="008510E1" w:rsidRPr="00973BC0" w:rsidRDefault="008510E1" w:rsidP="00D64C24">
            <w:pPr>
              <w:rPr>
                <w:color w:val="000000"/>
              </w:rPr>
            </w:pPr>
            <w:r w:rsidRPr="00973BC0">
              <w:rPr>
                <w:color w:val="000000"/>
              </w:rPr>
              <w:t>16-01-05 Transferencias corrientes a empresas públicas no financieras (créditos)</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FD7D3F" w14:textId="77777777" w:rsidR="008510E1" w:rsidRPr="00973BC0" w:rsidRDefault="008510E1" w:rsidP="00D64C24">
            <w:pPr>
              <w:jc w:val="right"/>
              <w:rPr>
                <w:color w:val="000000"/>
              </w:rPr>
            </w:pPr>
            <w:r w:rsidRPr="00973BC0">
              <w:rPr>
                <w:color w:val="000000"/>
              </w:rPr>
              <w:t>0,00</w:t>
            </w:r>
          </w:p>
        </w:tc>
      </w:tr>
      <w:tr w:rsidR="008510E1" w:rsidRPr="00973BC0" w14:paraId="4CB6477A" w14:textId="77777777" w:rsidTr="00D64C24">
        <w:trPr>
          <w:trHeight w:val="34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0C4B0" w14:textId="77777777" w:rsidR="008510E1" w:rsidRPr="00973BC0" w:rsidRDefault="008510E1" w:rsidP="00D64C24">
            <w:pPr>
              <w:rPr>
                <w:color w:val="000000"/>
              </w:rPr>
            </w:pPr>
            <w:r w:rsidRPr="00973BC0">
              <w:rPr>
                <w:color w:val="000000"/>
              </w:rPr>
              <w:t>Otras transferencias</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64E01" w14:textId="77777777" w:rsidR="008510E1" w:rsidRPr="00973BC0" w:rsidRDefault="008510E1" w:rsidP="00D64C24">
            <w:pPr>
              <w:rPr>
                <w:color w:val="000000"/>
              </w:rPr>
            </w:pP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B73CD" w14:textId="77777777" w:rsidR="008510E1" w:rsidRPr="00973BC0" w:rsidRDefault="008510E1" w:rsidP="00D64C24">
            <w:pPr>
              <w:rPr>
                <w:color w:val="000000"/>
              </w:rPr>
            </w:pPr>
            <w:r w:rsidRPr="00973BC0">
              <w:rPr>
                <w:color w:val="000000"/>
              </w:rPr>
              <w:t> </w:t>
            </w:r>
          </w:p>
        </w:tc>
      </w:tr>
      <w:tr w:rsidR="008510E1" w:rsidRPr="00973BC0" w14:paraId="1780E9E8" w14:textId="77777777" w:rsidTr="00D64C24">
        <w:trPr>
          <w:trHeight w:val="345"/>
        </w:trPr>
        <w:tc>
          <w:tcPr>
            <w:tcW w:w="7534" w:type="dxa"/>
            <w:gridSpan w:val="2"/>
            <w:tcBorders>
              <w:top w:val="single" w:sz="4" w:space="0" w:color="auto"/>
              <w:left w:val="single" w:sz="4" w:space="0" w:color="auto"/>
              <w:bottom w:val="single" w:sz="4" w:space="0" w:color="auto"/>
              <w:right w:val="nil"/>
            </w:tcBorders>
            <w:shd w:val="clear" w:color="000000" w:fill="B4C6E7"/>
            <w:noWrap/>
            <w:vAlign w:val="bottom"/>
            <w:hideMark/>
          </w:tcPr>
          <w:p w14:paraId="07E10285" w14:textId="77777777" w:rsidR="008510E1" w:rsidRPr="00973BC0" w:rsidRDefault="008510E1" w:rsidP="00D64C24">
            <w:pPr>
              <w:rPr>
                <w:b/>
                <w:bCs/>
              </w:rPr>
            </w:pPr>
            <w:r w:rsidRPr="00973BC0">
              <w:rPr>
                <w:b/>
                <w:bCs/>
              </w:rPr>
              <w:t>19-02-00 Sumas sin asignación presupuestaria (imprevistos 5%)</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2A4AB5" w14:textId="77777777" w:rsidR="008510E1" w:rsidRPr="00973BC0" w:rsidRDefault="008510E1" w:rsidP="00D64C24">
            <w:pPr>
              <w:jc w:val="right"/>
              <w:rPr>
                <w:b/>
                <w:bCs/>
                <w:color w:val="000000"/>
              </w:rPr>
            </w:pPr>
            <w:r w:rsidRPr="00973BC0">
              <w:rPr>
                <w:b/>
                <w:bCs/>
                <w:color w:val="000000"/>
              </w:rPr>
              <w:t>0,00</w:t>
            </w:r>
          </w:p>
        </w:tc>
      </w:tr>
      <w:tr w:rsidR="008510E1" w:rsidRPr="00973BC0" w14:paraId="19E26D46"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79A2F30" w14:textId="77777777" w:rsidR="008510E1" w:rsidRPr="00973BC0" w:rsidRDefault="008510E1" w:rsidP="00D64C24">
            <w:pPr>
              <w:rPr>
                <w:b/>
                <w:bCs/>
                <w:color w:val="FFFFFF"/>
              </w:rPr>
            </w:pPr>
            <w:proofErr w:type="gramStart"/>
            <w:r w:rsidRPr="00973BC0">
              <w:rPr>
                <w:b/>
                <w:bCs/>
                <w:color w:val="FFFFFF"/>
              </w:rPr>
              <w:t>TOTAL</w:t>
            </w:r>
            <w:proofErr w:type="gramEnd"/>
            <w:r w:rsidRPr="00973BC0">
              <w:rPr>
                <w:b/>
                <w:bCs/>
                <w:color w:val="FFFFFF"/>
              </w:rPr>
              <w:t xml:space="preserve"> COSTOS FIJOS</w:t>
            </w:r>
          </w:p>
        </w:tc>
        <w:tc>
          <w:tcPr>
            <w:tcW w:w="2713"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1113057" w14:textId="77777777" w:rsidR="008510E1" w:rsidRPr="00973BC0" w:rsidRDefault="008510E1" w:rsidP="00D64C24">
            <w:pPr>
              <w:rPr>
                <w:color w:val="000000"/>
              </w:rPr>
            </w:pPr>
            <w:r w:rsidRPr="00973BC0">
              <w:rPr>
                <w:color w:val="000000"/>
              </w:rPr>
              <w:t> </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781C4D" w14:textId="77777777" w:rsidR="008510E1" w:rsidRPr="00973BC0" w:rsidRDefault="008510E1" w:rsidP="00D64C24">
            <w:pPr>
              <w:jc w:val="right"/>
              <w:rPr>
                <w:b/>
                <w:bCs/>
                <w:color w:val="000000"/>
              </w:rPr>
            </w:pPr>
            <w:r w:rsidRPr="00973BC0">
              <w:rPr>
                <w:b/>
                <w:bCs/>
                <w:color w:val="000000"/>
              </w:rPr>
              <w:t>0,00</w:t>
            </w:r>
          </w:p>
        </w:tc>
      </w:tr>
      <w:tr w:rsidR="008510E1" w:rsidRPr="00973BC0" w14:paraId="16C6A991"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E86D75C" w14:textId="77777777" w:rsidR="008510E1" w:rsidRPr="00973BC0" w:rsidRDefault="008510E1" w:rsidP="00D64C24">
            <w:pPr>
              <w:rPr>
                <w:b/>
                <w:bCs/>
                <w:color w:val="FFFFFF"/>
              </w:rPr>
            </w:pPr>
            <w:proofErr w:type="gramStart"/>
            <w:r w:rsidRPr="00973BC0">
              <w:rPr>
                <w:b/>
                <w:bCs/>
                <w:color w:val="FFFFFF"/>
              </w:rPr>
              <w:t>TOTAL</w:t>
            </w:r>
            <w:proofErr w:type="gramEnd"/>
            <w:r w:rsidRPr="00973BC0">
              <w:rPr>
                <w:b/>
                <w:bCs/>
                <w:color w:val="FFFFFF"/>
              </w:rPr>
              <w:t xml:space="preserve"> GASTOS VARIABLES</w:t>
            </w:r>
          </w:p>
        </w:tc>
        <w:tc>
          <w:tcPr>
            <w:tcW w:w="2713"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60093BD" w14:textId="77777777" w:rsidR="008510E1" w:rsidRPr="00973BC0" w:rsidRDefault="008510E1" w:rsidP="00D64C24">
            <w:pPr>
              <w:rPr>
                <w:color w:val="000000"/>
              </w:rPr>
            </w:pPr>
            <w:r w:rsidRPr="00973BC0">
              <w:rPr>
                <w:color w:val="000000"/>
              </w:rPr>
              <w:t> </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309B67" w14:textId="77777777" w:rsidR="008510E1" w:rsidRPr="00973BC0" w:rsidRDefault="008510E1" w:rsidP="00D64C24">
            <w:pPr>
              <w:jc w:val="right"/>
              <w:rPr>
                <w:b/>
                <w:bCs/>
                <w:color w:val="000000"/>
              </w:rPr>
            </w:pPr>
            <w:r w:rsidRPr="00973BC0">
              <w:rPr>
                <w:b/>
                <w:bCs/>
                <w:color w:val="000000"/>
              </w:rPr>
              <w:t>0,00</w:t>
            </w:r>
          </w:p>
        </w:tc>
      </w:tr>
      <w:tr w:rsidR="008510E1" w:rsidRPr="00973BC0" w14:paraId="741B80D1"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E63EFC6" w14:textId="77777777" w:rsidR="008510E1" w:rsidRPr="00973BC0" w:rsidRDefault="008510E1" w:rsidP="00D64C24">
            <w:pPr>
              <w:rPr>
                <w:b/>
                <w:bCs/>
                <w:color w:val="FFFFFF"/>
              </w:rPr>
            </w:pPr>
            <w:proofErr w:type="gramStart"/>
            <w:r w:rsidRPr="00973BC0">
              <w:rPr>
                <w:b/>
                <w:bCs/>
                <w:color w:val="FFFFFF"/>
              </w:rPr>
              <w:t>TOTAL</w:t>
            </w:r>
            <w:proofErr w:type="gramEnd"/>
            <w:r w:rsidRPr="00973BC0">
              <w:rPr>
                <w:b/>
                <w:bCs/>
                <w:color w:val="FFFFFF"/>
              </w:rPr>
              <w:t xml:space="preserve"> COSTOS Y GASTOS</w:t>
            </w:r>
          </w:p>
        </w:tc>
        <w:tc>
          <w:tcPr>
            <w:tcW w:w="2713"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AF25F70" w14:textId="77777777" w:rsidR="008510E1" w:rsidRPr="00973BC0" w:rsidRDefault="008510E1" w:rsidP="00D64C24">
            <w:pPr>
              <w:rPr>
                <w:color w:val="000000"/>
              </w:rPr>
            </w:pPr>
            <w:r w:rsidRPr="00973BC0">
              <w:rPr>
                <w:color w:val="000000"/>
              </w:rPr>
              <w:t> </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4423BA" w14:textId="77777777" w:rsidR="008510E1" w:rsidRPr="00973BC0" w:rsidRDefault="008510E1" w:rsidP="00D64C24">
            <w:pPr>
              <w:jc w:val="right"/>
              <w:rPr>
                <w:b/>
                <w:bCs/>
                <w:color w:val="000000"/>
              </w:rPr>
            </w:pPr>
            <w:r w:rsidRPr="00973BC0">
              <w:rPr>
                <w:b/>
                <w:bCs/>
                <w:color w:val="000000"/>
              </w:rPr>
              <w:t xml:space="preserve">0,00 </w:t>
            </w:r>
          </w:p>
        </w:tc>
      </w:tr>
      <w:tr w:rsidR="008510E1" w:rsidRPr="00973BC0" w14:paraId="2F0C9B88" w14:textId="77777777" w:rsidTr="00D64C24">
        <w:trPr>
          <w:trHeight w:val="330"/>
        </w:trPr>
        <w:tc>
          <w:tcPr>
            <w:tcW w:w="48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5E29C1A4" w14:textId="77777777" w:rsidR="008510E1" w:rsidRPr="00973BC0" w:rsidRDefault="008510E1" w:rsidP="00D64C24">
            <w:pPr>
              <w:rPr>
                <w:b/>
                <w:bCs/>
                <w:color w:val="FFFFFF"/>
              </w:rPr>
            </w:pPr>
            <w:r w:rsidRPr="00973BC0">
              <w:rPr>
                <w:b/>
                <w:bCs/>
                <w:color w:val="FFFFFF"/>
              </w:rPr>
              <w:t>PUNTO DE EQUILIBRIO OPERACIÓN</w:t>
            </w:r>
          </w:p>
        </w:tc>
        <w:tc>
          <w:tcPr>
            <w:tcW w:w="2713"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02F6AA31" w14:textId="77777777" w:rsidR="008510E1" w:rsidRPr="00973BC0" w:rsidRDefault="008510E1" w:rsidP="00D64C24">
            <w:pPr>
              <w:rPr>
                <w:color w:val="000000"/>
              </w:rPr>
            </w:pPr>
            <w:r w:rsidRPr="00973BC0">
              <w:rPr>
                <w:color w:val="000000"/>
              </w:rPr>
              <w:t> </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EBC5B5" w14:textId="77777777" w:rsidR="008510E1" w:rsidRPr="00973BC0" w:rsidRDefault="008510E1" w:rsidP="00D64C24">
            <w:pPr>
              <w:jc w:val="right"/>
              <w:rPr>
                <w:b/>
                <w:bCs/>
                <w:color w:val="000000"/>
              </w:rPr>
            </w:pPr>
            <w:r w:rsidRPr="00973BC0">
              <w:rPr>
                <w:b/>
                <w:bCs/>
                <w:color w:val="000000"/>
              </w:rPr>
              <w:t xml:space="preserve">0,00 </w:t>
            </w:r>
          </w:p>
        </w:tc>
      </w:tr>
      <w:tr w:rsidR="008510E1" w:rsidRPr="00973BC0" w14:paraId="10CA7AD5" w14:textId="77777777" w:rsidTr="00D64C24">
        <w:trPr>
          <w:trHeight w:val="330"/>
        </w:trPr>
        <w:tc>
          <w:tcPr>
            <w:tcW w:w="7534" w:type="dxa"/>
            <w:gridSpan w:val="2"/>
            <w:tcBorders>
              <w:top w:val="single" w:sz="4" w:space="0" w:color="auto"/>
              <w:left w:val="single" w:sz="4" w:space="0" w:color="auto"/>
              <w:bottom w:val="single" w:sz="4" w:space="0" w:color="auto"/>
              <w:right w:val="nil"/>
            </w:tcBorders>
            <w:shd w:val="clear" w:color="000000" w:fill="C00000"/>
            <w:noWrap/>
            <w:vAlign w:val="bottom"/>
            <w:hideMark/>
          </w:tcPr>
          <w:p w14:paraId="11B774AB" w14:textId="77777777" w:rsidR="008510E1" w:rsidRPr="00973BC0" w:rsidRDefault="008510E1" w:rsidP="00D64C24">
            <w:pPr>
              <w:rPr>
                <w:b/>
                <w:bCs/>
                <w:color w:val="FFFFFF"/>
              </w:rPr>
            </w:pPr>
            <w:r w:rsidRPr="00973BC0">
              <w:rPr>
                <w:b/>
                <w:bCs/>
                <w:color w:val="FFFFFF"/>
              </w:rPr>
              <w:t>PUNTO DE EQUILIBRIO OPERACIÓN Y SUPERÁVIT</w:t>
            </w:r>
          </w:p>
        </w:tc>
        <w:tc>
          <w:tcPr>
            <w:tcW w:w="1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0389CE" w14:textId="77777777" w:rsidR="008510E1" w:rsidRPr="00973BC0" w:rsidRDefault="008510E1" w:rsidP="00D64C24">
            <w:pPr>
              <w:jc w:val="right"/>
              <w:rPr>
                <w:b/>
                <w:bCs/>
                <w:color w:val="000000"/>
              </w:rPr>
            </w:pPr>
            <w:r w:rsidRPr="00973BC0">
              <w:rPr>
                <w:b/>
                <w:bCs/>
                <w:color w:val="000000"/>
              </w:rPr>
              <w:t>0,00</w:t>
            </w:r>
          </w:p>
        </w:tc>
      </w:tr>
    </w:tbl>
    <w:p w14:paraId="42D6EC6F" w14:textId="77777777" w:rsidR="008510E1" w:rsidRPr="00973BC0" w:rsidRDefault="008510E1" w:rsidP="008510E1">
      <w:pPr>
        <w:spacing w:after="200" w:line="276" w:lineRule="auto"/>
        <w:rPr>
          <w:rFonts w:eastAsia="Calibri"/>
          <w:color w:val="00000A"/>
        </w:rPr>
        <w:sectPr w:rsidR="008510E1" w:rsidRPr="00973BC0" w:rsidSect="00B3269F">
          <w:pgSz w:w="12240" w:h="15840"/>
          <w:pgMar w:top="1417" w:right="1701" w:bottom="1417" w:left="1701" w:header="708" w:footer="708" w:gutter="0"/>
          <w:cols w:space="708"/>
          <w:docGrid w:linePitch="360"/>
        </w:sect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35"/>
        <w:gridCol w:w="708"/>
        <w:gridCol w:w="1033"/>
        <w:gridCol w:w="1253"/>
        <w:gridCol w:w="1107"/>
        <w:gridCol w:w="1002"/>
        <w:gridCol w:w="1065"/>
        <w:gridCol w:w="1276"/>
      </w:tblGrid>
      <w:tr w:rsidR="008510E1" w:rsidRPr="00973BC0" w14:paraId="1E813486" w14:textId="77777777" w:rsidTr="00D64C24">
        <w:trPr>
          <w:trHeight w:val="300"/>
          <w:jc w:val="center"/>
        </w:trPr>
        <w:tc>
          <w:tcPr>
            <w:tcW w:w="1276" w:type="dxa"/>
            <w:vMerge w:val="restart"/>
            <w:shd w:val="clear" w:color="auto" w:fill="F7CAAC"/>
            <w:vAlign w:val="center"/>
          </w:tcPr>
          <w:p w14:paraId="4A393ADC" w14:textId="77777777" w:rsidR="008510E1" w:rsidRPr="00973BC0" w:rsidRDefault="008510E1" w:rsidP="00D64C24">
            <w:pPr>
              <w:jc w:val="center"/>
              <w:rPr>
                <w:b/>
                <w:bCs/>
              </w:rPr>
            </w:pPr>
            <w:r w:rsidRPr="00973BC0">
              <w:rPr>
                <w:b/>
                <w:bCs/>
              </w:rPr>
              <w:lastRenderedPageBreak/>
              <w:t># Estudiantes</w:t>
            </w:r>
          </w:p>
        </w:tc>
        <w:tc>
          <w:tcPr>
            <w:tcW w:w="935" w:type="dxa"/>
            <w:vMerge w:val="restart"/>
            <w:shd w:val="clear" w:color="auto" w:fill="F7CAAC"/>
            <w:vAlign w:val="center"/>
          </w:tcPr>
          <w:p w14:paraId="1093F047" w14:textId="77777777" w:rsidR="008510E1" w:rsidRPr="00973BC0" w:rsidRDefault="008510E1" w:rsidP="00D64C24">
            <w:pPr>
              <w:jc w:val="center"/>
              <w:rPr>
                <w:b/>
                <w:bCs/>
              </w:rPr>
            </w:pPr>
            <w:r w:rsidRPr="00973BC0">
              <w:rPr>
                <w:b/>
                <w:bCs/>
              </w:rPr>
              <w:t>Ingresos</w:t>
            </w:r>
          </w:p>
        </w:tc>
        <w:tc>
          <w:tcPr>
            <w:tcW w:w="5103" w:type="dxa"/>
            <w:gridSpan w:val="5"/>
            <w:shd w:val="clear" w:color="auto" w:fill="F7CAAC"/>
            <w:noWrap/>
            <w:vAlign w:val="center"/>
          </w:tcPr>
          <w:p w14:paraId="16758BEB" w14:textId="77777777" w:rsidR="008510E1" w:rsidRPr="00973BC0" w:rsidRDefault="008510E1" w:rsidP="00D64C24">
            <w:pPr>
              <w:jc w:val="center"/>
              <w:rPr>
                <w:b/>
                <w:bCs/>
              </w:rPr>
            </w:pPr>
            <w:r w:rsidRPr="00973BC0">
              <w:rPr>
                <w:b/>
                <w:bCs/>
              </w:rPr>
              <w:t>Costos Fijos</w:t>
            </w:r>
          </w:p>
        </w:tc>
        <w:tc>
          <w:tcPr>
            <w:tcW w:w="1065" w:type="dxa"/>
            <w:shd w:val="clear" w:color="auto" w:fill="F7CAAC"/>
            <w:noWrap/>
          </w:tcPr>
          <w:p w14:paraId="36856BB9" w14:textId="77777777" w:rsidR="008510E1" w:rsidRPr="00973BC0" w:rsidRDefault="008510E1" w:rsidP="00D64C24">
            <w:pPr>
              <w:jc w:val="center"/>
              <w:rPr>
                <w:b/>
                <w:bCs/>
              </w:rPr>
            </w:pPr>
            <w:r w:rsidRPr="00973BC0">
              <w:rPr>
                <w:b/>
                <w:bCs/>
                <w:color w:val="000000"/>
              </w:rPr>
              <w:t>Costos variables</w:t>
            </w:r>
          </w:p>
        </w:tc>
        <w:tc>
          <w:tcPr>
            <w:tcW w:w="1276" w:type="dxa"/>
            <w:vMerge w:val="restart"/>
            <w:shd w:val="clear" w:color="auto" w:fill="F7CAAC"/>
            <w:vAlign w:val="center"/>
          </w:tcPr>
          <w:p w14:paraId="37825846" w14:textId="77777777" w:rsidR="008510E1" w:rsidRPr="00973BC0" w:rsidRDefault="008510E1" w:rsidP="00D64C24">
            <w:pPr>
              <w:jc w:val="center"/>
              <w:rPr>
                <w:b/>
                <w:bCs/>
              </w:rPr>
            </w:pPr>
            <w:r w:rsidRPr="00973BC0">
              <w:rPr>
                <w:b/>
                <w:bCs/>
              </w:rPr>
              <w:t>Punto equilibrio</w:t>
            </w:r>
          </w:p>
        </w:tc>
      </w:tr>
      <w:tr w:rsidR="008510E1" w:rsidRPr="00973BC0" w14:paraId="39FA3F4A" w14:textId="77777777" w:rsidTr="00D64C24">
        <w:trPr>
          <w:trHeight w:val="300"/>
          <w:jc w:val="center"/>
        </w:trPr>
        <w:tc>
          <w:tcPr>
            <w:tcW w:w="1276" w:type="dxa"/>
            <w:vMerge/>
            <w:hideMark/>
          </w:tcPr>
          <w:p w14:paraId="5DC8A9E8" w14:textId="77777777" w:rsidR="008510E1" w:rsidRPr="00973BC0" w:rsidRDefault="008510E1" w:rsidP="00D64C24">
            <w:pPr>
              <w:jc w:val="center"/>
              <w:rPr>
                <w:b/>
                <w:bCs/>
              </w:rPr>
            </w:pPr>
          </w:p>
        </w:tc>
        <w:tc>
          <w:tcPr>
            <w:tcW w:w="935" w:type="dxa"/>
            <w:vMerge/>
            <w:hideMark/>
          </w:tcPr>
          <w:p w14:paraId="762B1014" w14:textId="77777777" w:rsidR="008510E1" w:rsidRPr="00973BC0" w:rsidRDefault="008510E1" w:rsidP="00D64C24">
            <w:pPr>
              <w:jc w:val="center"/>
              <w:rPr>
                <w:b/>
                <w:bCs/>
              </w:rPr>
            </w:pPr>
          </w:p>
        </w:tc>
        <w:tc>
          <w:tcPr>
            <w:tcW w:w="708" w:type="dxa"/>
            <w:shd w:val="clear" w:color="auto" w:fill="F7CAAC"/>
            <w:noWrap/>
            <w:hideMark/>
          </w:tcPr>
          <w:p w14:paraId="6D14D78F" w14:textId="77777777" w:rsidR="008510E1" w:rsidRPr="00973BC0" w:rsidRDefault="008510E1" w:rsidP="00D64C24">
            <w:pPr>
              <w:jc w:val="center"/>
              <w:rPr>
                <w:b/>
                <w:bCs/>
              </w:rPr>
            </w:pPr>
            <w:r w:rsidRPr="00973BC0">
              <w:rPr>
                <w:b/>
                <w:bCs/>
              </w:rPr>
              <w:t>Rem.</w:t>
            </w:r>
          </w:p>
        </w:tc>
        <w:tc>
          <w:tcPr>
            <w:tcW w:w="1033" w:type="dxa"/>
            <w:shd w:val="clear" w:color="auto" w:fill="F7CAAC"/>
            <w:noWrap/>
            <w:hideMark/>
          </w:tcPr>
          <w:p w14:paraId="539E725F" w14:textId="77777777" w:rsidR="008510E1" w:rsidRPr="00973BC0" w:rsidRDefault="008510E1" w:rsidP="00D64C24">
            <w:pPr>
              <w:jc w:val="center"/>
              <w:rPr>
                <w:b/>
                <w:bCs/>
              </w:rPr>
            </w:pPr>
            <w:r w:rsidRPr="00973BC0">
              <w:rPr>
                <w:b/>
                <w:bCs/>
              </w:rPr>
              <w:t>Inversión</w:t>
            </w:r>
          </w:p>
        </w:tc>
        <w:tc>
          <w:tcPr>
            <w:tcW w:w="1253" w:type="dxa"/>
            <w:shd w:val="clear" w:color="auto" w:fill="F7CAAC"/>
            <w:noWrap/>
            <w:hideMark/>
          </w:tcPr>
          <w:p w14:paraId="0096963C" w14:textId="77777777" w:rsidR="008510E1" w:rsidRPr="00973BC0" w:rsidRDefault="008510E1" w:rsidP="00D64C24">
            <w:pPr>
              <w:jc w:val="center"/>
              <w:rPr>
                <w:b/>
                <w:bCs/>
              </w:rPr>
            </w:pPr>
            <w:r w:rsidRPr="00973BC0">
              <w:rPr>
                <w:b/>
                <w:bCs/>
              </w:rPr>
              <w:t>Imprevistos</w:t>
            </w:r>
          </w:p>
        </w:tc>
        <w:tc>
          <w:tcPr>
            <w:tcW w:w="1107" w:type="dxa"/>
            <w:shd w:val="clear" w:color="auto" w:fill="F7CAAC"/>
            <w:noWrap/>
            <w:hideMark/>
          </w:tcPr>
          <w:p w14:paraId="2C0E289B" w14:textId="77777777" w:rsidR="008510E1" w:rsidRPr="00973BC0" w:rsidRDefault="008510E1" w:rsidP="00D64C24">
            <w:pPr>
              <w:jc w:val="center"/>
              <w:rPr>
                <w:b/>
                <w:bCs/>
              </w:rPr>
            </w:pPr>
            <w:proofErr w:type="spellStart"/>
            <w:r w:rsidRPr="00973BC0">
              <w:rPr>
                <w:b/>
                <w:bCs/>
              </w:rPr>
              <w:t>Fundauna</w:t>
            </w:r>
            <w:proofErr w:type="spellEnd"/>
          </w:p>
        </w:tc>
        <w:tc>
          <w:tcPr>
            <w:tcW w:w="1002" w:type="dxa"/>
            <w:shd w:val="clear" w:color="auto" w:fill="F7CAAC"/>
            <w:noWrap/>
            <w:hideMark/>
          </w:tcPr>
          <w:p w14:paraId="36388D9D" w14:textId="77777777" w:rsidR="008510E1" w:rsidRPr="00973BC0" w:rsidRDefault="008510E1" w:rsidP="00D64C24">
            <w:pPr>
              <w:jc w:val="center"/>
              <w:rPr>
                <w:b/>
                <w:bCs/>
              </w:rPr>
            </w:pPr>
            <w:r w:rsidRPr="00973BC0">
              <w:rPr>
                <w:b/>
                <w:bCs/>
              </w:rPr>
              <w:t>Pago créditos</w:t>
            </w:r>
          </w:p>
        </w:tc>
        <w:tc>
          <w:tcPr>
            <w:tcW w:w="1065" w:type="dxa"/>
            <w:shd w:val="clear" w:color="auto" w:fill="F7CAAC"/>
            <w:noWrap/>
            <w:hideMark/>
          </w:tcPr>
          <w:p w14:paraId="329D9412" w14:textId="77777777" w:rsidR="008510E1" w:rsidRPr="00973BC0" w:rsidRDefault="008510E1" w:rsidP="00D64C24">
            <w:pPr>
              <w:jc w:val="center"/>
              <w:rPr>
                <w:b/>
                <w:bCs/>
              </w:rPr>
            </w:pPr>
            <w:r w:rsidRPr="00973BC0">
              <w:rPr>
                <w:b/>
                <w:bCs/>
              </w:rPr>
              <w:t>Otros gastos</w:t>
            </w:r>
          </w:p>
        </w:tc>
        <w:tc>
          <w:tcPr>
            <w:tcW w:w="1276" w:type="dxa"/>
            <w:vMerge/>
          </w:tcPr>
          <w:p w14:paraId="62463208" w14:textId="77777777" w:rsidR="008510E1" w:rsidRPr="00973BC0" w:rsidRDefault="008510E1" w:rsidP="00D64C24">
            <w:pPr>
              <w:rPr>
                <w:b/>
                <w:bCs/>
              </w:rPr>
            </w:pPr>
          </w:p>
        </w:tc>
      </w:tr>
      <w:tr w:rsidR="008510E1" w:rsidRPr="00973BC0" w14:paraId="6DE6F1C8" w14:textId="77777777" w:rsidTr="00D64C24">
        <w:trPr>
          <w:trHeight w:val="300"/>
          <w:jc w:val="center"/>
        </w:trPr>
        <w:tc>
          <w:tcPr>
            <w:tcW w:w="1276" w:type="dxa"/>
            <w:shd w:val="clear" w:color="auto" w:fill="auto"/>
            <w:noWrap/>
            <w:vAlign w:val="bottom"/>
            <w:hideMark/>
          </w:tcPr>
          <w:p w14:paraId="505AC051" w14:textId="77777777" w:rsidR="008510E1" w:rsidRPr="00973BC0" w:rsidRDefault="008510E1" w:rsidP="00D64C24">
            <w:pPr>
              <w:jc w:val="center"/>
              <w:rPr>
                <w:color w:val="000000"/>
                <w:sz w:val="20"/>
                <w:szCs w:val="20"/>
              </w:rPr>
            </w:pPr>
          </w:p>
        </w:tc>
        <w:tc>
          <w:tcPr>
            <w:tcW w:w="935" w:type="dxa"/>
            <w:shd w:val="clear" w:color="auto" w:fill="auto"/>
            <w:noWrap/>
            <w:vAlign w:val="bottom"/>
            <w:hideMark/>
          </w:tcPr>
          <w:p w14:paraId="4490B360"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7E3E3C71"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34A1C1B3"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3C90B33D"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16390261"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241D0733"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08A9FFB4"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7CC35D80"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54F4B44F" w14:textId="77777777" w:rsidTr="00D64C24">
        <w:trPr>
          <w:trHeight w:val="300"/>
          <w:jc w:val="center"/>
        </w:trPr>
        <w:tc>
          <w:tcPr>
            <w:tcW w:w="1276" w:type="dxa"/>
            <w:shd w:val="clear" w:color="auto" w:fill="auto"/>
            <w:noWrap/>
            <w:vAlign w:val="bottom"/>
            <w:hideMark/>
          </w:tcPr>
          <w:p w14:paraId="4FD67047"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709E3FE9"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0206D1F9"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5AB1E88A"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7632E0FB"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18EDEEC7"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7AEE09DA"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18FCEDED"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3A406F25"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4BB18248" w14:textId="77777777" w:rsidTr="00D64C24">
        <w:trPr>
          <w:trHeight w:val="300"/>
          <w:jc w:val="center"/>
        </w:trPr>
        <w:tc>
          <w:tcPr>
            <w:tcW w:w="1276" w:type="dxa"/>
            <w:shd w:val="clear" w:color="auto" w:fill="auto"/>
            <w:noWrap/>
            <w:vAlign w:val="bottom"/>
            <w:hideMark/>
          </w:tcPr>
          <w:p w14:paraId="4AB61AAF"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472A7933"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43787A43"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7FF722EB"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4703959F"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6F8FBF2A"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78A59641"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03824051"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36EA0AEA"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5D330809" w14:textId="77777777" w:rsidTr="00D64C24">
        <w:trPr>
          <w:trHeight w:val="300"/>
          <w:jc w:val="center"/>
        </w:trPr>
        <w:tc>
          <w:tcPr>
            <w:tcW w:w="1276" w:type="dxa"/>
            <w:shd w:val="clear" w:color="auto" w:fill="auto"/>
            <w:noWrap/>
            <w:vAlign w:val="bottom"/>
            <w:hideMark/>
          </w:tcPr>
          <w:p w14:paraId="73DFE4BC"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6F5705AB"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7881573F"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14FCFBE8"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4858BC09"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0F328D6C"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21682E25"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34BF06FA"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1F7B6DE1"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2472F5B6" w14:textId="77777777" w:rsidTr="00D64C24">
        <w:trPr>
          <w:trHeight w:val="300"/>
          <w:jc w:val="center"/>
        </w:trPr>
        <w:tc>
          <w:tcPr>
            <w:tcW w:w="1276" w:type="dxa"/>
            <w:shd w:val="clear" w:color="000000" w:fill="B4C6E7"/>
            <w:noWrap/>
            <w:vAlign w:val="bottom"/>
            <w:hideMark/>
          </w:tcPr>
          <w:p w14:paraId="09C81D0F"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000000" w:fill="B4C6E7"/>
            <w:noWrap/>
            <w:vAlign w:val="bottom"/>
            <w:hideMark/>
          </w:tcPr>
          <w:p w14:paraId="5D0F8F7B"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000000" w:fill="B4C6E7"/>
            <w:noWrap/>
            <w:vAlign w:val="bottom"/>
            <w:hideMark/>
          </w:tcPr>
          <w:p w14:paraId="39004304"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000000" w:fill="B4C6E7"/>
            <w:noWrap/>
            <w:vAlign w:val="bottom"/>
            <w:hideMark/>
          </w:tcPr>
          <w:p w14:paraId="5A17C86B"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000000" w:fill="B4C6E7"/>
            <w:noWrap/>
            <w:vAlign w:val="bottom"/>
            <w:hideMark/>
          </w:tcPr>
          <w:p w14:paraId="5D709426"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000000" w:fill="B4C6E7"/>
            <w:noWrap/>
            <w:vAlign w:val="bottom"/>
            <w:hideMark/>
          </w:tcPr>
          <w:p w14:paraId="42F0697E"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000000" w:fill="B4C6E7"/>
            <w:noWrap/>
            <w:vAlign w:val="bottom"/>
            <w:hideMark/>
          </w:tcPr>
          <w:p w14:paraId="1C0BF200"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000000" w:fill="B4C6E7"/>
            <w:noWrap/>
            <w:vAlign w:val="bottom"/>
            <w:hideMark/>
          </w:tcPr>
          <w:p w14:paraId="114F9AB5"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shd w:val="clear" w:color="000000" w:fill="B4C6E7"/>
            <w:vAlign w:val="bottom"/>
          </w:tcPr>
          <w:p w14:paraId="35EEC7C7"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0006BC8F" w14:textId="77777777" w:rsidTr="00D64C24">
        <w:trPr>
          <w:trHeight w:val="300"/>
          <w:jc w:val="center"/>
        </w:trPr>
        <w:tc>
          <w:tcPr>
            <w:tcW w:w="1276" w:type="dxa"/>
            <w:shd w:val="clear" w:color="auto" w:fill="auto"/>
            <w:noWrap/>
            <w:vAlign w:val="bottom"/>
            <w:hideMark/>
          </w:tcPr>
          <w:p w14:paraId="6949077A"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31B0D4A6"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67DAAB69"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4AEEC372"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44CCC042"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7DF887A1"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42781BA8"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14C9D2BA"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1DA5E31E"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3F7B8FFE" w14:textId="77777777" w:rsidTr="00D64C24">
        <w:trPr>
          <w:trHeight w:val="300"/>
          <w:jc w:val="center"/>
        </w:trPr>
        <w:tc>
          <w:tcPr>
            <w:tcW w:w="1276" w:type="dxa"/>
            <w:shd w:val="clear" w:color="auto" w:fill="auto"/>
            <w:noWrap/>
            <w:vAlign w:val="bottom"/>
            <w:hideMark/>
          </w:tcPr>
          <w:p w14:paraId="1D7C7871"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4B254D42"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7111CC05"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52CCBCFF"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137B731B"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01FB9EF1"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2D0D25A5"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6C69F738"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383E0CBD"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r w:rsidR="008510E1" w:rsidRPr="00973BC0" w14:paraId="0D176544" w14:textId="77777777" w:rsidTr="00D64C24">
        <w:trPr>
          <w:trHeight w:val="300"/>
          <w:jc w:val="center"/>
        </w:trPr>
        <w:tc>
          <w:tcPr>
            <w:tcW w:w="1276" w:type="dxa"/>
            <w:shd w:val="clear" w:color="auto" w:fill="auto"/>
            <w:noWrap/>
            <w:vAlign w:val="bottom"/>
            <w:hideMark/>
          </w:tcPr>
          <w:p w14:paraId="024FDB3E" w14:textId="77777777" w:rsidR="008510E1" w:rsidRPr="00973BC0" w:rsidRDefault="008510E1" w:rsidP="00D64C24">
            <w:pPr>
              <w:jc w:val="center"/>
              <w:rPr>
                <w:color w:val="000000"/>
                <w:sz w:val="20"/>
                <w:szCs w:val="20"/>
              </w:rPr>
            </w:pPr>
            <w:r w:rsidRPr="00973BC0">
              <w:rPr>
                <w:color w:val="000000"/>
                <w:sz w:val="20"/>
                <w:szCs w:val="20"/>
              </w:rPr>
              <w:t>0</w:t>
            </w:r>
          </w:p>
        </w:tc>
        <w:tc>
          <w:tcPr>
            <w:tcW w:w="935" w:type="dxa"/>
            <w:shd w:val="clear" w:color="auto" w:fill="auto"/>
            <w:noWrap/>
            <w:vAlign w:val="bottom"/>
            <w:hideMark/>
          </w:tcPr>
          <w:p w14:paraId="4C9A9671"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708" w:type="dxa"/>
            <w:shd w:val="clear" w:color="auto" w:fill="auto"/>
            <w:noWrap/>
            <w:vAlign w:val="bottom"/>
            <w:hideMark/>
          </w:tcPr>
          <w:p w14:paraId="618A3A61" w14:textId="77777777" w:rsidR="008510E1" w:rsidRPr="00973BC0" w:rsidRDefault="008510E1" w:rsidP="00D64C24">
            <w:pPr>
              <w:jc w:val="right"/>
              <w:rPr>
                <w:color w:val="000000"/>
                <w:sz w:val="20"/>
                <w:szCs w:val="20"/>
              </w:rPr>
            </w:pPr>
            <w:r w:rsidRPr="00973BC0">
              <w:rPr>
                <w:color w:val="000000"/>
                <w:sz w:val="20"/>
                <w:szCs w:val="20"/>
              </w:rPr>
              <w:t>0,00</w:t>
            </w:r>
          </w:p>
        </w:tc>
        <w:tc>
          <w:tcPr>
            <w:tcW w:w="1033" w:type="dxa"/>
            <w:shd w:val="clear" w:color="auto" w:fill="auto"/>
            <w:noWrap/>
            <w:vAlign w:val="bottom"/>
            <w:hideMark/>
          </w:tcPr>
          <w:p w14:paraId="0EEE771B"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253" w:type="dxa"/>
            <w:shd w:val="clear" w:color="auto" w:fill="auto"/>
            <w:noWrap/>
            <w:vAlign w:val="bottom"/>
            <w:hideMark/>
          </w:tcPr>
          <w:p w14:paraId="6D5BEE71"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107" w:type="dxa"/>
            <w:shd w:val="clear" w:color="auto" w:fill="auto"/>
            <w:noWrap/>
            <w:vAlign w:val="bottom"/>
            <w:hideMark/>
          </w:tcPr>
          <w:p w14:paraId="7AD7689F" w14:textId="77777777" w:rsidR="008510E1" w:rsidRPr="00973BC0" w:rsidRDefault="008510E1" w:rsidP="00D64C24">
            <w:pPr>
              <w:jc w:val="center"/>
              <w:rPr>
                <w:color w:val="000000"/>
                <w:sz w:val="20"/>
                <w:szCs w:val="20"/>
              </w:rPr>
            </w:pPr>
            <w:proofErr w:type="gramStart"/>
            <w:r w:rsidRPr="00973BC0">
              <w:rPr>
                <w:color w:val="000000"/>
                <w:sz w:val="20"/>
                <w:szCs w:val="20"/>
              </w:rPr>
              <w:t>#¡</w:t>
            </w:r>
            <w:proofErr w:type="gramEnd"/>
            <w:r w:rsidRPr="00973BC0">
              <w:rPr>
                <w:color w:val="000000"/>
                <w:sz w:val="20"/>
                <w:szCs w:val="20"/>
              </w:rPr>
              <w:t>DIV/0!</w:t>
            </w:r>
          </w:p>
        </w:tc>
        <w:tc>
          <w:tcPr>
            <w:tcW w:w="1002" w:type="dxa"/>
            <w:shd w:val="clear" w:color="auto" w:fill="auto"/>
            <w:noWrap/>
            <w:vAlign w:val="bottom"/>
            <w:hideMark/>
          </w:tcPr>
          <w:p w14:paraId="34D59A77" w14:textId="77777777" w:rsidR="008510E1" w:rsidRPr="00973BC0" w:rsidRDefault="008510E1" w:rsidP="00D64C24">
            <w:pPr>
              <w:jc w:val="right"/>
              <w:rPr>
                <w:color w:val="000000"/>
                <w:sz w:val="20"/>
                <w:szCs w:val="20"/>
              </w:rPr>
            </w:pPr>
            <w:r w:rsidRPr="00973BC0">
              <w:rPr>
                <w:color w:val="000000"/>
                <w:sz w:val="20"/>
                <w:szCs w:val="20"/>
              </w:rPr>
              <w:t>0,00</w:t>
            </w:r>
          </w:p>
        </w:tc>
        <w:tc>
          <w:tcPr>
            <w:tcW w:w="1065" w:type="dxa"/>
            <w:shd w:val="clear" w:color="auto" w:fill="auto"/>
            <w:noWrap/>
            <w:vAlign w:val="bottom"/>
            <w:hideMark/>
          </w:tcPr>
          <w:p w14:paraId="0193A711" w14:textId="77777777" w:rsidR="008510E1" w:rsidRPr="00973BC0" w:rsidRDefault="008510E1" w:rsidP="00D64C24">
            <w:pPr>
              <w:jc w:val="right"/>
              <w:rPr>
                <w:color w:val="000000"/>
                <w:sz w:val="20"/>
                <w:szCs w:val="20"/>
              </w:rPr>
            </w:pPr>
            <w:r w:rsidRPr="00973BC0">
              <w:rPr>
                <w:color w:val="000000"/>
                <w:sz w:val="20"/>
                <w:szCs w:val="20"/>
              </w:rPr>
              <w:t>0,00</w:t>
            </w:r>
          </w:p>
        </w:tc>
        <w:tc>
          <w:tcPr>
            <w:tcW w:w="1276" w:type="dxa"/>
            <w:vAlign w:val="bottom"/>
          </w:tcPr>
          <w:p w14:paraId="187CF6DE" w14:textId="77777777" w:rsidR="008510E1" w:rsidRPr="00973BC0" w:rsidRDefault="008510E1" w:rsidP="00D64C24">
            <w:pPr>
              <w:jc w:val="center"/>
              <w:rPr>
                <w:b/>
                <w:bCs/>
                <w:color w:val="000000"/>
                <w:sz w:val="20"/>
                <w:szCs w:val="20"/>
              </w:rPr>
            </w:pPr>
            <w:proofErr w:type="gramStart"/>
            <w:r w:rsidRPr="00973BC0">
              <w:rPr>
                <w:b/>
                <w:bCs/>
                <w:color w:val="000000"/>
                <w:sz w:val="20"/>
                <w:szCs w:val="20"/>
              </w:rPr>
              <w:t>#¡</w:t>
            </w:r>
            <w:proofErr w:type="gramEnd"/>
            <w:r w:rsidRPr="00973BC0">
              <w:rPr>
                <w:b/>
                <w:bCs/>
                <w:color w:val="000000"/>
                <w:sz w:val="20"/>
                <w:szCs w:val="20"/>
              </w:rPr>
              <w:t>DIV/0!</w:t>
            </w:r>
          </w:p>
        </w:tc>
      </w:tr>
    </w:tbl>
    <w:p w14:paraId="55948CAC" w14:textId="77777777" w:rsidR="008510E1" w:rsidRPr="00973BC0" w:rsidRDefault="008510E1" w:rsidP="008510E1">
      <w:pPr>
        <w:suppressAutoHyphens/>
        <w:rPr>
          <w:rFonts w:eastAsia="Noto Sans CJK SC Regular"/>
          <w:kern w:val="1"/>
          <w:lang w:eastAsia="zh-CN" w:bidi="hi-IN"/>
        </w:rPr>
      </w:pPr>
      <w:r w:rsidRPr="00973BC0">
        <w:rPr>
          <w:b/>
          <w:bCs/>
          <w:color w:val="000000"/>
          <w:sz w:val="20"/>
          <w:szCs w:val="20"/>
        </w:rPr>
        <w:t>*Rem: Remuneración</w:t>
      </w:r>
    </w:p>
    <w:p w14:paraId="3EE59610" w14:textId="5BE99D58" w:rsidR="008510E1" w:rsidRPr="00973BC0" w:rsidRDefault="008510E1" w:rsidP="008510E1">
      <w:pPr>
        <w:suppressAutoHyphens/>
        <w:rPr>
          <w:rFonts w:eastAsia="Noto Sans CJK SC Regular"/>
          <w:kern w:val="1"/>
          <w:lang w:eastAsia="zh-CN" w:bidi="hi-IN"/>
        </w:rPr>
      </w:pPr>
      <w:r>
        <w:rPr>
          <w:noProof/>
        </w:rPr>
        <w:drawing>
          <wp:anchor distT="0" distB="0" distL="114300" distR="114300" simplePos="0" relativeHeight="251664384" behindDoc="0" locked="0" layoutInCell="1" allowOverlap="1" wp14:anchorId="5255A06F" wp14:editId="3779EF99">
            <wp:simplePos x="0" y="0"/>
            <wp:positionH relativeFrom="column">
              <wp:posOffset>464820</wp:posOffset>
            </wp:positionH>
            <wp:positionV relativeFrom="paragraph">
              <wp:posOffset>147955</wp:posOffset>
            </wp:positionV>
            <wp:extent cx="4676775" cy="1920240"/>
            <wp:effectExtent l="0" t="0" r="9525" b="381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AB171" w14:textId="77777777" w:rsidR="008510E1" w:rsidRPr="00973BC0" w:rsidRDefault="008510E1" w:rsidP="008510E1">
      <w:pPr>
        <w:suppressAutoHyphens/>
        <w:rPr>
          <w:rFonts w:eastAsia="Noto Sans CJK SC Regular"/>
          <w:kern w:val="1"/>
          <w:lang w:eastAsia="zh-CN" w:bidi="hi-IN"/>
        </w:rPr>
      </w:pPr>
    </w:p>
    <w:p w14:paraId="7D35F66B" w14:textId="77777777" w:rsidR="008510E1" w:rsidRPr="00973BC0" w:rsidRDefault="008510E1" w:rsidP="008510E1">
      <w:pPr>
        <w:suppressAutoHyphens/>
        <w:rPr>
          <w:rFonts w:eastAsia="Noto Sans CJK SC Regular"/>
          <w:kern w:val="1"/>
          <w:lang w:eastAsia="zh-CN" w:bidi="hi-IN"/>
        </w:rPr>
      </w:pPr>
    </w:p>
    <w:p w14:paraId="1A3B53D2" w14:textId="77777777" w:rsidR="008510E1" w:rsidRPr="00973BC0" w:rsidRDefault="008510E1" w:rsidP="008510E1">
      <w:pPr>
        <w:suppressAutoHyphens/>
        <w:rPr>
          <w:rFonts w:eastAsia="Noto Sans CJK SC Regular"/>
          <w:kern w:val="1"/>
          <w:lang w:eastAsia="zh-CN" w:bidi="hi-IN"/>
        </w:rPr>
      </w:pPr>
    </w:p>
    <w:p w14:paraId="710B56F5" w14:textId="77777777" w:rsidR="008510E1" w:rsidRPr="00973BC0" w:rsidRDefault="008510E1" w:rsidP="008510E1">
      <w:pPr>
        <w:suppressAutoHyphens/>
        <w:rPr>
          <w:rFonts w:eastAsia="Noto Sans CJK SC Regular"/>
          <w:kern w:val="1"/>
          <w:lang w:eastAsia="zh-CN" w:bidi="hi-IN"/>
        </w:rPr>
      </w:pPr>
    </w:p>
    <w:p w14:paraId="5B13F3A2" w14:textId="77777777" w:rsidR="008510E1" w:rsidRPr="00973BC0" w:rsidRDefault="008510E1" w:rsidP="008510E1">
      <w:pPr>
        <w:suppressAutoHyphens/>
        <w:rPr>
          <w:rFonts w:eastAsia="Noto Sans CJK SC Regular"/>
          <w:kern w:val="1"/>
          <w:lang w:eastAsia="zh-CN" w:bidi="hi-IN"/>
        </w:rPr>
      </w:pPr>
    </w:p>
    <w:p w14:paraId="277666CB" w14:textId="77777777" w:rsidR="008510E1" w:rsidRPr="00973BC0" w:rsidRDefault="008510E1" w:rsidP="008510E1">
      <w:pPr>
        <w:suppressAutoHyphens/>
        <w:rPr>
          <w:rFonts w:eastAsia="Noto Sans CJK SC Regular"/>
          <w:kern w:val="1"/>
          <w:lang w:eastAsia="zh-CN" w:bidi="hi-IN"/>
        </w:rPr>
      </w:pPr>
    </w:p>
    <w:p w14:paraId="04524487" w14:textId="77777777" w:rsidR="008510E1" w:rsidRPr="00973BC0" w:rsidRDefault="008510E1" w:rsidP="008510E1">
      <w:pPr>
        <w:suppressAutoHyphens/>
        <w:rPr>
          <w:rFonts w:eastAsia="Noto Sans CJK SC Regular"/>
          <w:kern w:val="1"/>
          <w:lang w:eastAsia="zh-CN" w:bidi="hi-IN"/>
        </w:rPr>
      </w:pPr>
    </w:p>
    <w:p w14:paraId="631BAD28" w14:textId="77777777" w:rsidR="008510E1" w:rsidRPr="00973BC0" w:rsidRDefault="008510E1" w:rsidP="008510E1">
      <w:pPr>
        <w:suppressAutoHyphens/>
        <w:rPr>
          <w:rFonts w:eastAsia="Noto Sans CJK SC Regular"/>
          <w:kern w:val="1"/>
          <w:lang w:eastAsia="zh-CN" w:bidi="hi-IN"/>
        </w:rPr>
      </w:pPr>
    </w:p>
    <w:p w14:paraId="37CEC7A0" w14:textId="77777777" w:rsidR="008510E1" w:rsidRPr="00973BC0" w:rsidRDefault="008510E1" w:rsidP="008510E1">
      <w:pPr>
        <w:suppressAutoHyphens/>
        <w:rPr>
          <w:rFonts w:eastAsia="Noto Sans CJK SC Regular"/>
          <w:kern w:val="1"/>
          <w:lang w:eastAsia="zh-CN" w:bidi="hi-IN"/>
        </w:rPr>
      </w:pPr>
    </w:p>
    <w:p w14:paraId="12CD14C7" w14:textId="77777777" w:rsidR="008510E1" w:rsidRPr="00973BC0" w:rsidRDefault="008510E1" w:rsidP="008510E1">
      <w:pPr>
        <w:suppressAutoHyphens/>
        <w:rPr>
          <w:rFonts w:eastAsia="Noto Sans CJK SC Regular"/>
          <w:kern w:val="1"/>
          <w:lang w:eastAsia="zh-CN" w:bidi="hi-IN"/>
        </w:rPr>
      </w:pPr>
    </w:p>
    <w:p w14:paraId="60A2CCFD" w14:textId="77777777" w:rsidR="008510E1" w:rsidRPr="00973BC0" w:rsidRDefault="008510E1" w:rsidP="008510E1">
      <w:pPr>
        <w:suppressAutoHyphens/>
        <w:rPr>
          <w:rFonts w:eastAsia="Noto Sans CJK SC Regular"/>
          <w:kern w:val="1"/>
          <w:lang w:eastAsia="zh-CN" w:bidi="hi-IN"/>
        </w:rPr>
      </w:pPr>
    </w:p>
    <w:p w14:paraId="609EF6AD" w14:textId="77777777" w:rsidR="008510E1" w:rsidRPr="00973BC0" w:rsidRDefault="008510E1" w:rsidP="008510E1">
      <w:pPr>
        <w:suppressAutoHyphens/>
        <w:rPr>
          <w:rFonts w:eastAsia="Noto Sans CJK SC Regular"/>
          <w:kern w:val="1"/>
          <w:lang w:eastAsia="zh-CN" w:bidi="hi-IN"/>
        </w:rPr>
      </w:pPr>
    </w:p>
    <w:p w14:paraId="4D6A32D9" w14:textId="77777777" w:rsidR="008510E1" w:rsidRPr="00973BC0" w:rsidRDefault="008510E1" w:rsidP="008510E1">
      <w:pPr>
        <w:suppressAutoHyphens/>
        <w:rPr>
          <w:rFonts w:eastAsia="Noto Sans CJK SC Regular"/>
          <w:kern w:val="1"/>
          <w:lang w:eastAsia="zh-CN" w:bidi="hi-IN"/>
        </w:rPr>
      </w:pPr>
    </w:p>
    <w:p w14:paraId="7E2D8D2A" w14:textId="77777777" w:rsidR="008510E1" w:rsidRPr="00973BC0" w:rsidRDefault="008510E1" w:rsidP="008510E1">
      <w:pPr>
        <w:suppressAutoHyphens/>
        <w:rPr>
          <w:rFonts w:eastAsia="Noto Sans CJK SC Regular"/>
          <w:kern w:val="1"/>
          <w:lang w:eastAsia="zh-CN" w:bidi="hi-IN"/>
        </w:rPr>
      </w:pPr>
    </w:p>
    <w:p w14:paraId="348D7866" w14:textId="77777777" w:rsidR="008510E1" w:rsidRPr="00973BC0" w:rsidRDefault="008510E1" w:rsidP="008510E1">
      <w:pPr>
        <w:suppressAutoHyphens/>
        <w:rPr>
          <w:rFonts w:eastAsia="Noto Sans CJK SC Regular"/>
          <w:kern w:val="1"/>
          <w:lang w:eastAsia="zh-CN" w:bidi="hi-IN"/>
        </w:rPr>
        <w:sectPr w:rsidR="008510E1" w:rsidRPr="00973BC0" w:rsidSect="00B3269F">
          <w:headerReference w:type="default" r:id="rId30"/>
          <w:footerReference w:type="default" r:id="rId31"/>
          <w:pgSz w:w="12240" w:h="15840"/>
          <w:pgMar w:top="1417" w:right="1701" w:bottom="1417" w:left="1701" w:header="708" w:footer="708" w:gutter="0"/>
          <w:cols w:space="708"/>
          <w:docGrid w:linePitch="360"/>
        </w:sectPr>
      </w:pPr>
    </w:p>
    <w:p w14:paraId="3250A983" w14:textId="77777777" w:rsidR="008510E1" w:rsidRPr="001A2298" w:rsidRDefault="008510E1" w:rsidP="008510E1">
      <w:pPr>
        <w:jc w:val="center"/>
        <w:rPr>
          <w:rFonts w:ascii="Arial" w:hAnsi="Arial" w:cs="Arial"/>
          <w:b/>
          <w:bCs/>
          <w:color w:val="000000"/>
        </w:rPr>
      </w:pPr>
      <w:r w:rsidRPr="001A2298">
        <w:rPr>
          <w:rFonts w:ascii="Arial" w:hAnsi="Arial" w:cs="Arial"/>
          <w:b/>
          <w:bCs/>
          <w:color w:val="000000"/>
        </w:rPr>
        <w:lastRenderedPageBreak/>
        <w:t xml:space="preserve">Declaro que la información aquí presentada ha sido verificada y revisada </w:t>
      </w:r>
    </w:p>
    <w:p w14:paraId="5B83D2DE" w14:textId="77777777" w:rsidR="008510E1" w:rsidRPr="001A2298" w:rsidRDefault="008510E1" w:rsidP="008510E1">
      <w:pPr>
        <w:spacing w:after="200" w:line="276" w:lineRule="auto"/>
        <w:rPr>
          <w:rFonts w:ascii="Arial" w:eastAsia="Calibri" w:hAnsi="Arial" w:cs="Arial"/>
          <w:color w:val="00000A"/>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1"/>
      </w:tblGrid>
      <w:tr w:rsidR="008510E1" w:rsidRPr="001A2298" w14:paraId="2D5A1B08" w14:textId="77777777" w:rsidTr="00D64C24">
        <w:trPr>
          <w:trHeight w:val="420"/>
        </w:trPr>
        <w:tc>
          <w:tcPr>
            <w:tcW w:w="8931" w:type="dxa"/>
            <w:shd w:val="clear" w:color="auto" w:fill="auto"/>
            <w:noWrap/>
            <w:hideMark/>
          </w:tcPr>
          <w:p w14:paraId="6B3D650A" w14:textId="77777777" w:rsidR="008510E1" w:rsidRPr="001A2298" w:rsidRDefault="008510E1" w:rsidP="00D64C24">
            <w:pPr>
              <w:rPr>
                <w:rFonts w:ascii="Arial" w:hAnsi="Arial" w:cs="Arial"/>
                <w:b/>
                <w:bCs/>
                <w:color w:val="000000"/>
              </w:rPr>
            </w:pPr>
            <w:r w:rsidRPr="001A2298">
              <w:rPr>
                <w:rFonts w:ascii="Arial" w:hAnsi="Arial" w:cs="Arial"/>
                <w:b/>
                <w:bCs/>
                <w:color w:val="000000"/>
              </w:rPr>
              <w:t>Nombre del coordinador (a) o miembro del CGA responsable</w:t>
            </w:r>
          </w:p>
        </w:tc>
      </w:tr>
      <w:tr w:rsidR="008510E1" w:rsidRPr="001A2298" w14:paraId="4B5284B7" w14:textId="77777777" w:rsidTr="00D64C24">
        <w:trPr>
          <w:trHeight w:val="420"/>
        </w:trPr>
        <w:tc>
          <w:tcPr>
            <w:tcW w:w="8931" w:type="dxa"/>
            <w:shd w:val="clear" w:color="auto" w:fill="auto"/>
            <w:noWrap/>
            <w:hideMark/>
          </w:tcPr>
          <w:p w14:paraId="74CBD90C" w14:textId="77777777" w:rsidR="008510E1" w:rsidRPr="001A2298" w:rsidRDefault="008510E1" w:rsidP="00D64C24">
            <w:pPr>
              <w:rPr>
                <w:rFonts w:ascii="Arial" w:hAnsi="Arial" w:cs="Arial"/>
                <w:b/>
                <w:bCs/>
                <w:color w:val="000000"/>
              </w:rPr>
            </w:pPr>
            <w:r w:rsidRPr="001A2298">
              <w:rPr>
                <w:rFonts w:ascii="Arial" w:hAnsi="Arial" w:cs="Arial"/>
                <w:b/>
                <w:bCs/>
                <w:color w:val="000000"/>
              </w:rPr>
              <w:t> </w:t>
            </w:r>
          </w:p>
        </w:tc>
      </w:tr>
      <w:tr w:rsidR="008510E1" w:rsidRPr="001A2298" w14:paraId="7D8D36C5" w14:textId="77777777" w:rsidTr="00D64C24">
        <w:trPr>
          <w:trHeight w:val="420"/>
        </w:trPr>
        <w:tc>
          <w:tcPr>
            <w:tcW w:w="8931" w:type="dxa"/>
            <w:shd w:val="clear" w:color="auto" w:fill="auto"/>
            <w:noWrap/>
            <w:hideMark/>
          </w:tcPr>
          <w:p w14:paraId="37BA34ED"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667FE0AD" w14:textId="77777777" w:rsidTr="00D64C24">
        <w:trPr>
          <w:trHeight w:val="420"/>
        </w:trPr>
        <w:tc>
          <w:tcPr>
            <w:tcW w:w="8931" w:type="dxa"/>
            <w:shd w:val="clear" w:color="auto" w:fill="auto"/>
            <w:noWrap/>
            <w:hideMark/>
          </w:tcPr>
          <w:p w14:paraId="2D7B1921" w14:textId="77777777" w:rsidR="008510E1" w:rsidRPr="001A2298" w:rsidRDefault="008510E1" w:rsidP="00D64C24">
            <w:pPr>
              <w:rPr>
                <w:rFonts w:ascii="Arial" w:hAnsi="Arial" w:cs="Arial"/>
                <w:b/>
                <w:bCs/>
                <w:color w:val="000000"/>
              </w:rPr>
            </w:pPr>
            <w:r w:rsidRPr="001A2298">
              <w:rPr>
                <w:rFonts w:ascii="Arial" w:hAnsi="Arial" w:cs="Arial"/>
                <w:b/>
                <w:bCs/>
                <w:color w:val="000000"/>
              </w:rPr>
              <w:t>Firma del coordinador (a) o miembro del CGA responsable</w:t>
            </w:r>
          </w:p>
        </w:tc>
      </w:tr>
      <w:tr w:rsidR="008510E1" w:rsidRPr="001A2298" w14:paraId="3ED7C38C" w14:textId="77777777" w:rsidTr="00D64C24">
        <w:trPr>
          <w:trHeight w:val="420"/>
        </w:trPr>
        <w:tc>
          <w:tcPr>
            <w:tcW w:w="8931" w:type="dxa"/>
            <w:shd w:val="clear" w:color="auto" w:fill="auto"/>
            <w:noWrap/>
            <w:hideMark/>
          </w:tcPr>
          <w:p w14:paraId="52DB36F2" w14:textId="77777777" w:rsidR="008510E1" w:rsidRPr="001A2298" w:rsidRDefault="008510E1" w:rsidP="00D64C24">
            <w:pPr>
              <w:rPr>
                <w:rFonts w:ascii="Arial" w:hAnsi="Arial" w:cs="Arial"/>
                <w:b/>
                <w:bCs/>
                <w:color w:val="000000"/>
              </w:rPr>
            </w:pPr>
            <w:r w:rsidRPr="001A2298">
              <w:rPr>
                <w:rFonts w:ascii="Arial" w:hAnsi="Arial" w:cs="Arial"/>
                <w:b/>
                <w:bCs/>
                <w:color w:val="000000"/>
              </w:rPr>
              <w:t> </w:t>
            </w:r>
          </w:p>
        </w:tc>
      </w:tr>
      <w:tr w:rsidR="008510E1" w:rsidRPr="001A2298" w14:paraId="196E790A" w14:textId="77777777" w:rsidTr="00D64C24">
        <w:trPr>
          <w:trHeight w:val="420"/>
        </w:trPr>
        <w:tc>
          <w:tcPr>
            <w:tcW w:w="8931" w:type="dxa"/>
            <w:shd w:val="clear" w:color="auto" w:fill="auto"/>
            <w:noWrap/>
            <w:hideMark/>
          </w:tcPr>
          <w:p w14:paraId="76759F55" w14:textId="77777777" w:rsidR="008510E1" w:rsidRPr="001A2298" w:rsidRDefault="008510E1" w:rsidP="00D64C24">
            <w:pPr>
              <w:rPr>
                <w:rFonts w:ascii="Arial" w:hAnsi="Arial" w:cs="Arial"/>
                <w:b/>
                <w:bCs/>
                <w:color w:val="000000"/>
              </w:rPr>
            </w:pPr>
            <w:r w:rsidRPr="001A2298">
              <w:rPr>
                <w:rFonts w:ascii="Arial" w:hAnsi="Arial" w:cs="Arial"/>
                <w:b/>
                <w:bCs/>
                <w:color w:val="000000"/>
              </w:rPr>
              <w:t> </w:t>
            </w:r>
          </w:p>
        </w:tc>
      </w:tr>
      <w:tr w:rsidR="008510E1" w:rsidRPr="001A2298" w14:paraId="5CF99C82" w14:textId="77777777" w:rsidTr="00D64C24">
        <w:trPr>
          <w:trHeight w:val="420"/>
        </w:trPr>
        <w:tc>
          <w:tcPr>
            <w:tcW w:w="8931" w:type="dxa"/>
            <w:shd w:val="clear" w:color="auto" w:fill="auto"/>
            <w:noWrap/>
            <w:hideMark/>
          </w:tcPr>
          <w:p w14:paraId="3E264388" w14:textId="77777777" w:rsidR="008510E1" w:rsidRPr="001A2298" w:rsidRDefault="008510E1" w:rsidP="00D64C24">
            <w:pPr>
              <w:rPr>
                <w:rFonts w:ascii="Arial" w:hAnsi="Arial" w:cs="Arial"/>
                <w:b/>
                <w:bCs/>
                <w:color w:val="000000"/>
              </w:rPr>
            </w:pPr>
          </w:p>
        </w:tc>
      </w:tr>
      <w:tr w:rsidR="008510E1" w:rsidRPr="001A2298" w14:paraId="72708E5B" w14:textId="77777777" w:rsidTr="00D64C24">
        <w:trPr>
          <w:trHeight w:val="420"/>
        </w:trPr>
        <w:tc>
          <w:tcPr>
            <w:tcW w:w="8931" w:type="dxa"/>
            <w:shd w:val="clear" w:color="auto" w:fill="auto"/>
            <w:noWrap/>
            <w:hideMark/>
          </w:tcPr>
          <w:p w14:paraId="6EF61AD7" w14:textId="77777777" w:rsidR="008510E1" w:rsidRPr="001A2298" w:rsidRDefault="008510E1" w:rsidP="00D64C24">
            <w:pPr>
              <w:rPr>
                <w:rFonts w:ascii="Arial" w:hAnsi="Arial" w:cs="Arial"/>
                <w:b/>
                <w:bCs/>
                <w:color w:val="000000"/>
              </w:rPr>
            </w:pPr>
            <w:r w:rsidRPr="001A2298">
              <w:rPr>
                <w:rFonts w:ascii="Arial" w:hAnsi="Arial" w:cs="Arial"/>
                <w:b/>
                <w:bCs/>
                <w:color w:val="000000"/>
              </w:rPr>
              <w:t> </w:t>
            </w:r>
          </w:p>
        </w:tc>
      </w:tr>
      <w:tr w:rsidR="008510E1" w:rsidRPr="001A2298" w14:paraId="38EA1F2A" w14:textId="77777777" w:rsidTr="00D64C24">
        <w:trPr>
          <w:trHeight w:val="420"/>
        </w:trPr>
        <w:tc>
          <w:tcPr>
            <w:tcW w:w="8931" w:type="dxa"/>
            <w:shd w:val="clear" w:color="auto" w:fill="auto"/>
            <w:noWrap/>
            <w:hideMark/>
          </w:tcPr>
          <w:p w14:paraId="63123AC2" w14:textId="77777777" w:rsidR="008510E1" w:rsidRPr="001A2298" w:rsidRDefault="008510E1" w:rsidP="00D64C24">
            <w:pPr>
              <w:rPr>
                <w:rFonts w:ascii="Arial" w:hAnsi="Arial" w:cs="Arial"/>
                <w:b/>
                <w:bCs/>
                <w:color w:val="000000"/>
              </w:rPr>
            </w:pPr>
            <w:r w:rsidRPr="001A2298">
              <w:rPr>
                <w:rFonts w:ascii="Arial" w:hAnsi="Arial" w:cs="Arial"/>
                <w:b/>
                <w:bCs/>
                <w:color w:val="000000"/>
              </w:rPr>
              <w:t>Fecha</w:t>
            </w:r>
          </w:p>
          <w:p w14:paraId="4D650E80" w14:textId="77777777" w:rsidR="008510E1" w:rsidRPr="001A2298" w:rsidRDefault="008510E1" w:rsidP="00D64C24">
            <w:pPr>
              <w:rPr>
                <w:rFonts w:ascii="Arial" w:hAnsi="Arial" w:cs="Arial"/>
                <w:color w:val="000000"/>
              </w:rPr>
            </w:pPr>
            <w:r w:rsidRPr="001A2298">
              <w:rPr>
                <w:rFonts w:ascii="Arial" w:hAnsi="Arial" w:cs="Arial"/>
                <w:color w:val="000000"/>
              </w:rPr>
              <w:t> </w:t>
            </w:r>
          </w:p>
        </w:tc>
      </w:tr>
      <w:tr w:rsidR="008510E1" w:rsidRPr="001A2298" w14:paraId="70FC26FA" w14:textId="77777777" w:rsidTr="00D64C24">
        <w:trPr>
          <w:trHeight w:val="420"/>
        </w:trPr>
        <w:tc>
          <w:tcPr>
            <w:tcW w:w="8931" w:type="dxa"/>
            <w:shd w:val="clear" w:color="auto" w:fill="auto"/>
            <w:noWrap/>
            <w:hideMark/>
          </w:tcPr>
          <w:p w14:paraId="08BA5FDC" w14:textId="77777777" w:rsidR="008510E1" w:rsidRPr="001A2298" w:rsidRDefault="008510E1" w:rsidP="00D64C24">
            <w:pPr>
              <w:rPr>
                <w:rFonts w:ascii="Arial" w:hAnsi="Arial" w:cs="Arial"/>
                <w:b/>
                <w:bCs/>
                <w:color w:val="000000"/>
              </w:rPr>
            </w:pPr>
            <w:r w:rsidRPr="001A2298">
              <w:rPr>
                <w:rFonts w:ascii="Arial" w:hAnsi="Arial" w:cs="Arial"/>
                <w:b/>
                <w:bCs/>
                <w:color w:val="000000"/>
              </w:rPr>
              <w:t> </w:t>
            </w:r>
          </w:p>
        </w:tc>
      </w:tr>
    </w:tbl>
    <w:p w14:paraId="14703D88" w14:textId="77777777" w:rsidR="008510E1" w:rsidRPr="001A2298" w:rsidRDefault="008510E1" w:rsidP="008510E1">
      <w:pPr>
        <w:jc w:val="both"/>
        <w:rPr>
          <w:rFonts w:ascii="Arial" w:hAnsi="Arial" w:cs="Arial"/>
          <w:b/>
          <w:bCs/>
          <w:color w:val="000000"/>
        </w:rPr>
      </w:pPr>
      <w:r w:rsidRPr="001A2298">
        <w:rPr>
          <w:rFonts w:ascii="Arial" w:hAnsi="Arial" w:cs="Arial"/>
          <w:b/>
          <w:bCs/>
          <w:color w:val="FF0000"/>
        </w:rPr>
        <w:t xml:space="preserve">NOTA: </w:t>
      </w:r>
      <w:r w:rsidRPr="001A2298">
        <w:rPr>
          <w:rFonts w:ascii="Arial" w:hAnsi="Arial" w:cs="Arial"/>
          <w:b/>
          <w:bCs/>
          <w:color w:val="000000"/>
        </w:rPr>
        <w:t>No se procesará ninguna solicitud que no venga revisada y firmada por la persona que asume la responsabilidad de la información contenida en el formulario.</w:t>
      </w:r>
    </w:p>
    <w:p w14:paraId="30F555DC" w14:textId="77777777" w:rsidR="008510E1" w:rsidRDefault="008510E1" w:rsidP="008510E1">
      <w:pPr>
        <w:jc w:val="both"/>
        <w:rPr>
          <w:b/>
          <w:bCs/>
          <w:color w:val="000000"/>
        </w:rPr>
      </w:pPr>
    </w:p>
    <w:p w14:paraId="02B1EA3F" w14:textId="4EEBAF63" w:rsidR="00D66807" w:rsidRDefault="008510E1" w:rsidP="008510E1">
      <w:r>
        <w:rPr>
          <w:b/>
          <w:bCs/>
          <w:color w:val="000000"/>
        </w:rPr>
        <w:br w:type="page"/>
      </w:r>
    </w:p>
    <w:sectPr w:rsidR="00D6680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D8D6" w14:textId="77777777" w:rsidR="002426DE" w:rsidRDefault="002426DE" w:rsidP="008510E1">
      <w:pPr>
        <w:spacing w:after="0" w:line="240" w:lineRule="auto"/>
      </w:pPr>
      <w:r>
        <w:separator/>
      </w:r>
    </w:p>
  </w:endnote>
  <w:endnote w:type="continuationSeparator" w:id="0">
    <w:p w14:paraId="14AE9D35" w14:textId="77777777" w:rsidR="002426DE" w:rsidRDefault="002426DE" w:rsidP="0085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tar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OpenSymbol, 'Arial Unicode MS'">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charset w:val="00"/>
    <w:family w:val="auto"/>
    <w:pitch w:val="variable"/>
  </w:font>
  <w:font w:name="WenQuanYi Micro Hei">
    <w:charset w:val="00"/>
    <w:family w:val="auto"/>
    <w:pitch w:val="variable"/>
  </w:font>
  <w:font w:name="Mangal">
    <w:panose1 w:val="00000400000000000000"/>
    <w:charset w:val="00"/>
    <w:family w:val="roman"/>
    <w:pitch w:val="variable"/>
    <w:sig w:usb0="00008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Lohit Hindi">
    <w:charset w:val="00"/>
    <w:family w:val="auto"/>
    <w:pitch w:val="variable"/>
  </w:font>
  <w:font w:name="WenQuanYi Zen Hei">
    <w:altName w:val="Arial Unicode MS"/>
    <w:charset w:val="00"/>
    <w:family w:val="auto"/>
    <w:pitch w:val="variable"/>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auto"/>
    <w:pitch w:val="variable"/>
  </w:font>
  <w:font w:name="Times-Roman">
    <w:altName w:val="Times New Roman"/>
    <w:charset w:val="00"/>
    <w:family w:val="auto"/>
    <w:pitch w:val="default"/>
  </w:font>
  <w:font w:name="Arial-BoldMT">
    <w:altName w:val="Arial"/>
    <w:charset w:val="00"/>
    <w:family w:val="swiss"/>
    <w:pitch w:val="default"/>
  </w:font>
  <w:font w:name="RPVDSD+Frutiger-Light">
    <w:altName w:val="Frutiger"/>
    <w:charset w:val="00"/>
    <w:family w:val="swiss"/>
    <w:pitch w:val="default"/>
  </w:font>
  <w:font w:name="Droid Sans">
    <w:altName w:val="MS Mincho"/>
    <w:charset w:val="00"/>
    <w:family w:val="auto"/>
    <w:pitch w:val="variable"/>
  </w:font>
  <w:font w:name="DejaVu Sans Condensed">
    <w:altName w:val="Verdana"/>
    <w:charset w:val="00"/>
    <w:family w:val="swiss"/>
    <w:pitch w:val="variable"/>
  </w:font>
  <w:font w:name="Liberation Sans">
    <w:charset w:val="00"/>
    <w:family w:val="swiss"/>
    <w:pitch w:val="variable"/>
  </w:font>
  <w:font w:name="FreeSans">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Droid Sans Fallback;Times New R">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FreeSans, Arial">
    <w:charset w:val="00"/>
    <w:family w:val="swiss"/>
    <w:pitch w:val="default"/>
  </w:font>
  <w:font w:name="Arial Unicode MS">
    <w:panose1 w:val="020B0604020202020204"/>
    <w:charset w:val="00"/>
    <w:family w:val="swiss"/>
    <w:pitch w:val="variable"/>
  </w:font>
  <w:font w:name="Noto Sans CJK SC Regular">
    <w:charset w:val="00"/>
    <w:family w:val="auto"/>
    <w:pitch w:val="variable"/>
  </w:font>
  <w:font w:name="Lohit Devanagari">
    <w:charset w:val="00"/>
    <w:family w:val="auto"/>
    <w:pitch w:val="variable"/>
  </w:font>
  <w:font w:name="Janson Text">
    <w:altName w:val="Janson Text"/>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ansSerif">
    <w:altName w:val="Cambria"/>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default"/>
  </w:font>
  <w:font w:name="Roman PS Dbl-Wide">
    <w:altName w:val="Times New Roman"/>
    <w:charset w:val="00"/>
    <w:family w:val="roman"/>
    <w:pitch w:val="default"/>
  </w:font>
  <w:font w:name="Minion Pro">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ebo Light">
    <w:charset w:val="B1"/>
    <w:family w:val="auto"/>
    <w:pitch w:val="variable"/>
    <w:sig w:usb0="A00008E7" w:usb1="40000043"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D94B" w14:textId="77777777" w:rsidR="008510E1" w:rsidRPr="008B06FE" w:rsidRDefault="008510E1" w:rsidP="00B3269F">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7543" w14:textId="77777777" w:rsidR="008510E1" w:rsidRPr="008B06FE" w:rsidRDefault="008510E1" w:rsidP="00B3269F">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6E81" w14:textId="77777777" w:rsidR="008510E1" w:rsidRPr="008B06FE" w:rsidRDefault="008510E1" w:rsidP="00B326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2658" w14:textId="77777777" w:rsidR="008510E1" w:rsidRPr="008B06FE" w:rsidRDefault="008510E1" w:rsidP="00B326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5429" w14:textId="77777777" w:rsidR="008510E1" w:rsidRPr="008B06FE" w:rsidRDefault="008510E1" w:rsidP="00B3269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68B6" w14:textId="77777777" w:rsidR="008510E1" w:rsidRPr="008B06FE" w:rsidRDefault="008510E1" w:rsidP="00B3269F">
    <w:pPr>
      <w:pStyle w:val="Piedepgina"/>
      <w:jc w:val="right"/>
      <w:rPr>
        <w:lang w:val="es-CR"/>
      </w:rPr>
    </w:pPr>
    <w:r>
      <w:rPr>
        <w:lang w:val="es-C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9721" w14:textId="77777777" w:rsidR="008510E1" w:rsidRPr="008B06FE" w:rsidRDefault="008510E1" w:rsidP="00B3269F">
    <w:pPr>
      <w:pBdr>
        <w:top w:val="single" w:sz="4" w:space="1" w:color="auto"/>
      </w:pBdr>
      <w:tabs>
        <w:tab w:val="left" w:pos="2775"/>
      </w:tabs>
      <w:jc w:val="center"/>
      <w:rPr>
        <w:rFonts w:ascii="Arial" w:hAnsi="Arial" w:cs="Arial"/>
        <w:i/>
        <w:iCs/>
        <w:sz w:val="20"/>
        <w:szCs w:val="20"/>
      </w:rPr>
    </w:pPr>
    <w:r>
      <w:rPr>
        <w:i/>
        <w:iCs/>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740" w14:textId="77777777" w:rsidR="008510E1" w:rsidRPr="00E33C92" w:rsidRDefault="008510E1" w:rsidP="00B3269F">
    <w:pPr>
      <w:pBdr>
        <w:top w:val="single" w:sz="4" w:space="1" w:color="auto"/>
      </w:pBdr>
      <w:tabs>
        <w:tab w:val="left" w:pos="2775"/>
      </w:tabs>
      <w:rPr>
        <w:rFonts w:ascii="Arial" w:hAnsi="Arial" w:cs="Arial"/>
        <w:i/>
        <w:iC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41D7" w14:textId="77777777" w:rsidR="008510E1" w:rsidRDefault="008510E1">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3E22" w14:textId="77777777" w:rsidR="008510E1" w:rsidRPr="008B06FE" w:rsidRDefault="008510E1" w:rsidP="00B3269F">
    <w:pPr>
      <w:pBdr>
        <w:top w:val="single" w:sz="4" w:space="1" w:color="auto"/>
      </w:pBdr>
      <w:rPr>
        <w:i/>
        <w:iCs/>
      </w:rPr>
    </w:pPr>
    <w:r>
      <w:rPr>
        <w:i/>
        <w:iCs/>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D151" w14:textId="77777777" w:rsidR="008510E1" w:rsidRDefault="008510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6F1A" w14:textId="77777777" w:rsidR="002426DE" w:rsidRDefault="002426DE" w:rsidP="008510E1">
      <w:pPr>
        <w:spacing w:after="0" w:line="240" w:lineRule="auto"/>
      </w:pPr>
      <w:r>
        <w:separator/>
      </w:r>
    </w:p>
  </w:footnote>
  <w:footnote w:type="continuationSeparator" w:id="0">
    <w:p w14:paraId="49FE25DB" w14:textId="77777777" w:rsidR="002426DE" w:rsidRDefault="002426DE" w:rsidP="008510E1">
      <w:pPr>
        <w:spacing w:after="0" w:line="240" w:lineRule="auto"/>
      </w:pPr>
      <w:r>
        <w:continuationSeparator/>
      </w:r>
    </w:p>
  </w:footnote>
  <w:footnote w:id="1">
    <w:p w14:paraId="42B45A55" w14:textId="77777777" w:rsidR="008510E1" w:rsidRDefault="008510E1" w:rsidP="008510E1">
      <w:pPr>
        <w:pStyle w:val="Textonotapie"/>
      </w:pPr>
      <w:r>
        <w:rPr>
          <w:rStyle w:val="Refdenotaalpie"/>
        </w:rPr>
        <w:footnoteRef/>
      </w:r>
      <w:r>
        <w:t xml:space="preserve"> Los requerimientos de jornadas establecidos en este apartado deben ser consecuentes con lo dispuesto en los acuerdos específicos vigentes.</w:t>
      </w:r>
      <w:r w:rsidRPr="00431026">
        <w:t xml:space="preserve"> </w:t>
      </w:r>
      <w:r w:rsidRPr="00431026">
        <w:rPr>
          <w:rFonts w:eastAsia="Arial"/>
        </w:rPr>
        <w:t>En caso de modificaciones a lo establecido sobre las jornadas en los acuerdos específicos aprobados se deberá aportar los nuevos acuerdos específicos que modifiquen los compromisos originales.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41E7" w14:textId="77777777" w:rsidR="008510E1" w:rsidRDefault="008510E1" w:rsidP="00B326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A133" w14:textId="77777777" w:rsidR="008510E1" w:rsidRDefault="008510E1" w:rsidP="00B3269F">
    <w:pPr>
      <w:pStyle w:val="Encabezado"/>
      <w:tabs>
        <w:tab w:val="clear" w:pos="4419"/>
        <w:tab w:val="clear" w:pos="8838"/>
        <w:tab w:val="left" w:pos="3131"/>
      </w:tabs>
    </w:pPr>
    <w:r>
      <w:tab/>
    </w:r>
  </w:p>
  <w:p w14:paraId="5031F3BA" w14:textId="77777777" w:rsidR="008510E1" w:rsidRDefault="008510E1" w:rsidP="00B3269F">
    <w:pPr>
      <w:pStyle w:val="Encabezado"/>
      <w:tabs>
        <w:tab w:val="clear" w:pos="4419"/>
        <w:tab w:val="clear" w:pos="8838"/>
        <w:tab w:val="left" w:pos="313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B70D" w14:textId="77777777" w:rsidR="008510E1" w:rsidRDefault="008510E1" w:rsidP="00B3269F">
    <w:pPr>
      <w:pStyle w:val="Encabezado"/>
      <w:tabs>
        <w:tab w:val="clear" w:pos="4419"/>
        <w:tab w:val="clear" w:pos="8838"/>
        <w:tab w:val="left" w:pos="3131"/>
      </w:tabs>
    </w:pPr>
    <w:r>
      <w:tab/>
    </w:r>
  </w:p>
  <w:p w14:paraId="224250DB" w14:textId="77777777" w:rsidR="008510E1" w:rsidRDefault="008510E1" w:rsidP="00B3269F">
    <w:pPr>
      <w:pStyle w:val="Encabezado"/>
      <w:tabs>
        <w:tab w:val="clear" w:pos="4419"/>
        <w:tab w:val="clear" w:pos="8838"/>
        <w:tab w:val="left" w:pos="313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D38" w14:textId="77777777" w:rsidR="008510E1" w:rsidRDefault="008510E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5B5E" w14:textId="77777777" w:rsidR="008510E1" w:rsidRDefault="008510E1" w:rsidP="00B3269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4B6A" w14:textId="77777777" w:rsidR="008510E1" w:rsidRDefault="008510E1">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8248" w14:textId="77777777" w:rsidR="008510E1" w:rsidRDefault="008510E1" w:rsidP="00B3269F">
    <w:pPr>
      <w:pStyle w:val="Encabezado"/>
      <w:tabs>
        <w:tab w:val="clear" w:pos="4419"/>
        <w:tab w:val="clear" w:pos="8838"/>
        <w:tab w:val="left" w:pos="3131"/>
      </w:tabs>
    </w:pPr>
    <w:r>
      <w:tab/>
    </w:r>
  </w:p>
  <w:p w14:paraId="30E2EABC" w14:textId="77777777" w:rsidR="008510E1" w:rsidRDefault="008510E1" w:rsidP="00B3269F">
    <w:pPr>
      <w:pStyle w:val="Encabezado"/>
      <w:tabs>
        <w:tab w:val="clear" w:pos="4419"/>
        <w:tab w:val="clear" w:pos="8838"/>
        <w:tab w:val="left" w:pos="31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E1A515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B0BBF8"/>
    <w:styleLink w:val="WWNum110"/>
    <w:lvl w:ilvl="0">
      <w:start w:val="1"/>
      <w:numFmt w:val="bullet"/>
      <w:pStyle w:val="Listaconvietas"/>
      <w:lvlText w:val=""/>
      <w:lvlJc w:val="left"/>
      <w:pPr>
        <w:tabs>
          <w:tab w:val="num" w:pos="360"/>
        </w:tabs>
        <w:ind w:left="360" w:hanging="360"/>
      </w:pPr>
      <w:rPr>
        <w:rFonts w:ascii="Symbol" w:hAnsi="Symbol" w:hint="default"/>
        <w:lang w:val="es-MX"/>
      </w:rPr>
    </w:lvl>
  </w:abstractNum>
  <w:abstractNum w:abstractNumId="2" w15:restartNumberingAfterBreak="0">
    <w:nsid w:val="00000002"/>
    <w:multiLevelType w:val="multilevel"/>
    <w:tmpl w:val="30406644"/>
    <w:name w:val="WW8Num2"/>
    <w:lvl w:ilvl="0">
      <w:start w:val="1"/>
      <w:numFmt w:val="upperRoman"/>
      <w:lvlText w:val="%1."/>
      <w:lvlJc w:val="right"/>
      <w:pPr>
        <w:tabs>
          <w:tab w:val="num" w:pos="0"/>
        </w:tabs>
        <w:ind w:left="720" w:hanging="360"/>
      </w:pPr>
      <w:rPr>
        <w:rFonts w:hint="default"/>
        <w:b w:val="0"/>
        <w:i w:val="0"/>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i w:val="0"/>
      </w:rPr>
    </w:lvl>
    <w:lvl w:ilvl="3">
      <w:start w:val="1"/>
      <w:numFmt w:val="decimal"/>
      <w:lvlText w:val="%4."/>
      <w:lvlJc w:val="left"/>
      <w:pPr>
        <w:tabs>
          <w:tab w:val="num" w:pos="1800"/>
        </w:tabs>
        <w:ind w:left="1800" w:hanging="360"/>
      </w:pPr>
      <w:rPr>
        <w:b w:val="0"/>
        <w:i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C032D1AA"/>
    <w:name w:val="WW8Num3"/>
    <w:lvl w:ilvl="0">
      <w:start w:val="1"/>
      <w:numFmt w:val="decimal"/>
      <w:lvlText w:val="%1."/>
      <w:lvlJc w:val="left"/>
      <w:pPr>
        <w:tabs>
          <w:tab w:val="num" w:pos="0"/>
        </w:tabs>
        <w:ind w:left="720" w:hanging="360"/>
      </w:pPr>
      <w:rPr>
        <w:rFonts w:hint="default"/>
        <w:b w:val="0"/>
        <w:i w:val="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77EE82E6"/>
    <w:name w:val="WWNum7"/>
    <w:styleLink w:val="WWNum1611"/>
    <w:lvl w:ilvl="0">
      <w:start w:val="1"/>
      <w:numFmt w:val="lowerLetter"/>
      <w:lvlText w:val="%1)"/>
      <w:lvlJc w:val="left"/>
      <w:pPr>
        <w:tabs>
          <w:tab w:val="num" w:pos="0"/>
        </w:tabs>
        <w:ind w:left="360" w:hanging="360"/>
      </w:pPr>
      <w:rPr>
        <w:rFonts w:hint="default"/>
        <w:b w:val="0"/>
        <w:i w:val="0"/>
        <w:u w:color="000000"/>
      </w:rPr>
    </w:lvl>
    <w:lvl w:ilvl="1">
      <w:start w:val="1"/>
      <w:numFmt w:val="lowerLetter"/>
      <w:lvlText w:val="%2."/>
      <w:lvlJc w:val="left"/>
      <w:pPr>
        <w:tabs>
          <w:tab w:val="num" w:pos="0"/>
        </w:tabs>
        <w:ind w:left="1440" w:hanging="360"/>
      </w:pPr>
      <w:rPr>
        <w:rFonts w:ascii="Arial" w:hAnsi="Arial" w:cs="Arial" w:hint="default"/>
        <w:b w:val="0"/>
      </w:rPr>
    </w:lvl>
    <w:lvl w:ilvl="2">
      <w:start w:val="1"/>
      <w:numFmt w:val="lowerRoman"/>
      <w:lvlText w:val="%3."/>
      <w:lvlJc w:val="right"/>
      <w:pPr>
        <w:tabs>
          <w:tab w:val="num" w:pos="0"/>
        </w:tabs>
        <w:ind w:left="2160" w:hanging="180"/>
      </w:pPr>
      <w:rPr>
        <w:rFonts w:ascii="Times New Roman" w:hAnsi="Times New Roman" w:cs="Times New Roman"/>
        <w:b/>
      </w:rPr>
    </w:lvl>
    <w:lvl w:ilvl="3">
      <w:start w:val="1"/>
      <w:numFmt w:val="decimal"/>
      <w:lvlText w:val="%4."/>
      <w:lvlJc w:val="left"/>
      <w:pPr>
        <w:tabs>
          <w:tab w:val="num" w:pos="0"/>
        </w:tabs>
        <w:ind w:left="2880" w:hanging="360"/>
      </w:pPr>
      <w:rPr>
        <w:rFonts w:ascii="Arial" w:hAnsi="Arial" w:cs="Arial" w:hint="default"/>
        <w:b w:val="0"/>
        <w:i w:val="0"/>
      </w:rPr>
    </w:lvl>
    <w:lvl w:ilvl="4">
      <w:start w:val="1"/>
      <w:numFmt w:val="lowerLetter"/>
      <w:lvlText w:val="%5."/>
      <w:lvlJc w:val="left"/>
      <w:pPr>
        <w:tabs>
          <w:tab w:val="num" w:pos="0"/>
        </w:tabs>
        <w:ind w:left="3600" w:hanging="360"/>
      </w:pPr>
      <w:rPr>
        <w:rFonts w:ascii="Times New Roman" w:hAnsi="Times New Roman" w:cs="Times New Roman"/>
        <w:b/>
      </w:rPr>
    </w:lvl>
    <w:lvl w:ilvl="5">
      <w:start w:val="1"/>
      <w:numFmt w:val="lowerRoman"/>
      <w:lvlText w:val="%6."/>
      <w:lvlJc w:val="right"/>
      <w:pPr>
        <w:tabs>
          <w:tab w:val="num" w:pos="0"/>
        </w:tabs>
        <w:ind w:left="4320" w:hanging="180"/>
      </w:pPr>
      <w:rPr>
        <w:rFonts w:ascii="Times New Roman" w:hAnsi="Times New Roman" w:cs="Times New Roman"/>
        <w:b/>
      </w:r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rPr>
        <w:rFonts w:ascii="Times New Roman" w:hAnsi="Times New Roman" w:cs="Times New Roman"/>
        <w:b/>
      </w:rPr>
    </w:lvl>
    <w:lvl w:ilvl="8">
      <w:start w:val="1"/>
      <w:numFmt w:val="lowerRoman"/>
      <w:lvlText w:val="%9."/>
      <w:lvlJc w:val="right"/>
      <w:pPr>
        <w:tabs>
          <w:tab w:val="num" w:pos="0"/>
        </w:tabs>
        <w:ind w:left="6480" w:hanging="180"/>
      </w:pPr>
      <w:rPr>
        <w:rFonts w:ascii="Times New Roman" w:hAnsi="Times New Roman" w:cs="Times New Roman"/>
        <w:b/>
      </w:rPr>
    </w:lvl>
  </w:abstractNum>
  <w:abstractNum w:abstractNumId="5" w15:restartNumberingAfterBreak="0">
    <w:nsid w:val="00000005"/>
    <w:multiLevelType w:val="multilevel"/>
    <w:tmpl w:val="47A01D9A"/>
    <w:name w:val="WW8Num5"/>
    <w:styleLink w:val="WWNum631"/>
    <w:lvl w:ilvl="0">
      <w:start w:val="1"/>
      <w:numFmt w:val="decimal"/>
      <w:lvlText w:val="%1."/>
      <w:lvlJc w:val="left"/>
      <w:pPr>
        <w:tabs>
          <w:tab w:val="num" w:pos="360"/>
        </w:tabs>
        <w:ind w:left="360" w:hanging="360"/>
      </w:pPr>
      <w:rPr>
        <w:rFonts w:hint="default"/>
        <w:b w:val="0"/>
        <w:bCs/>
        <w:sz w:val="20"/>
        <w:szCs w:val="20"/>
      </w:rPr>
    </w:lvl>
    <w:lvl w:ilvl="1">
      <w:start w:val="1"/>
      <w:numFmt w:val="lowerLetter"/>
      <w:lvlText w:val="%2."/>
      <w:lvlJc w:val="left"/>
      <w:pPr>
        <w:tabs>
          <w:tab w:val="num" w:pos="450"/>
        </w:tabs>
        <w:ind w:left="450" w:hanging="360"/>
      </w:pPr>
      <w:rPr>
        <w:i w:val="0"/>
      </w:rPr>
    </w:lvl>
    <w:lvl w:ilvl="2">
      <w:start w:val="1"/>
      <w:numFmt w:val="bullet"/>
      <w:lvlText w:val="-"/>
      <w:lvlJc w:val="left"/>
      <w:pPr>
        <w:tabs>
          <w:tab w:val="num" w:pos="2340"/>
        </w:tabs>
        <w:ind w:left="2340" w:hanging="360"/>
      </w:pPr>
      <w:rPr>
        <w:rFonts w:ascii="Lucida Calligraphy" w:hAnsi="Lucida Calligraphy" w:cs="Lucida Calligraphy" w:hint="default"/>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FA956C"/>
    <w:name w:val="WW8Num21"/>
    <w:styleLink w:val="WW8Num3311"/>
    <w:lvl w:ilvl="0">
      <w:start w:val="1"/>
      <w:numFmt w:val="lowerLetter"/>
      <w:lvlText w:val="%1)"/>
      <w:lvlJc w:val="left"/>
      <w:pPr>
        <w:tabs>
          <w:tab w:val="num" w:pos="0"/>
        </w:tabs>
        <w:ind w:left="786" w:hanging="360"/>
      </w:pPr>
      <w:rPr>
        <w:bCs/>
        <w:sz w:val="20"/>
        <w:szCs w:val="24"/>
        <w:lang w:val="es-ES"/>
      </w:rPr>
    </w:lvl>
    <w:lvl w:ilvl="1">
      <w:start w:val="1"/>
      <w:numFmt w:val="lowerLetter"/>
      <w:lvlText w:val="%2."/>
      <w:lvlJc w:val="left"/>
      <w:pPr>
        <w:tabs>
          <w:tab w:val="num" w:pos="0"/>
        </w:tabs>
        <w:ind w:left="1440" w:hanging="360"/>
      </w:pPr>
      <w:rPr>
        <w:rFonts w:cs="Times New Roman"/>
        <w:bCs/>
        <w:sz w:val="24"/>
        <w:szCs w:val="24"/>
        <w:lang w:val="es-ES"/>
      </w:rPr>
    </w:lvl>
    <w:lvl w:ilvl="2">
      <w:start w:val="1"/>
      <w:numFmt w:val="lowerRoman"/>
      <w:lvlText w:val="%2.%3."/>
      <w:lvlJc w:val="left"/>
      <w:pPr>
        <w:tabs>
          <w:tab w:val="num" w:pos="0"/>
        </w:tabs>
        <w:ind w:left="2160" w:hanging="180"/>
      </w:pPr>
      <w:rPr>
        <w:rFonts w:cs="Times New Roman"/>
        <w:bCs/>
        <w:sz w:val="24"/>
        <w:szCs w:val="24"/>
        <w:lang w:val="es-ES"/>
      </w:rPr>
    </w:lvl>
    <w:lvl w:ilvl="3">
      <w:start w:val="1"/>
      <w:numFmt w:val="decimal"/>
      <w:lvlText w:val="%2.%3.%4."/>
      <w:lvlJc w:val="left"/>
      <w:pPr>
        <w:tabs>
          <w:tab w:val="num" w:pos="0"/>
        </w:tabs>
        <w:ind w:left="2880" w:hanging="360"/>
      </w:pPr>
      <w:rPr>
        <w:rFonts w:cs="Times New Roman"/>
        <w:bCs/>
        <w:sz w:val="24"/>
        <w:szCs w:val="24"/>
        <w:lang w:val="es-ES"/>
      </w:rPr>
    </w:lvl>
    <w:lvl w:ilvl="4">
      <w:start w:val="1"/>
      <w:numFmt w:val="lowerLetter"/>
      <w:lvlText w:val="%2.%3.%4.%5."/>
      <w:lvlJc w:val="left"/>
      <w:pPr>
        <w:tabs>
          <w:tab w:val="num" w:pos="0"/>
        </w:tabs>
        <w:ind w:left="3600" w:hanging="360"/>
      </w:pPr>
      <w:rPr>
        <w:rFonts w:cs="Times New Roman"/>
        <w:bCs/>
        <w:sz w:val="24"/>
        <w:szCs w:val="24"/>
        <w:lang w:val="es-ES"/>
      </w:rPr>
    </w:lvl>
    <w:lvl w:ilvl="5">
      <w:start w:val="1"/>
      <w:numFmt w:val="lowerRoman"/>
      <w:lvlText w:val="%2.%3.%4.%5.%6."/>
      <w:lvlJc w:val="left"/>
      <w:pPr>
        <w:tabs>
          <w:tab w:val="num" w:pos="0"/>
        </w:tabs>
        <w:ind w:left="4320" w:hanging="180"/>
      </w:pPr>
      <w:rPr>
        <w:rFonts w:cs="Times New Roman"/>
        <w:bCs/>
        <w:sz w:val="24"/>
        <w:szCs w:val="24"/>
        <w:lang w:val="es-ES"/>
      </w:rPr>
    </w:lvl>
    <w:lvl w:ilvl="6">
      <w:start w:val="1"/>
      <w:numFmt w:val="decimal"/>
      <w:lvlText w:val="%2.%3.%4.%5.%6.%7."/>
      <w:lvlJc w:val="left"/>
      <w:pPr>
        <w:tabs>
          <w:tab w:val="num" w:pos="0"/>
        </w:tabs>
        <w:ind w:left="5040" w:hanging="360"/>
      </w:pPr>
      <w:rPr>
        <w:rFonts w:cs="Times New Roman"/>
        <w:bCs/>
        <w:sz w:val="24"/>
        <w:szCs w:val="24"/>
        <w:lang w:val="es-ES"/>
      </w:rPr>
    </w:lvl>
    <w:lvl w:ilvl="7">
      <w:start w:val="1"/>
      <w:numFmt w:val="lowerLetter"/>
      <w:lvlText w:val="%2.%3.%4.%5.%6.%7.%8."/>
      <w:lvlJc w:val="left"/>
      <w:pPr>
        <w:tabs>
          <w:tab w:val="num" w:pos="0"/>
        </w:tabs>
        <w:ind w:left="5760" w:hanging="360"/>
      </w:pPr>
      <w:rPr>
        <w:rFonts w:cs="Times New Roman"/>
        <w:bCs/>
        <w:sz w:val="24"/>
        <w:szCs w:val="24"/>
        <w:lang w:val="es-ES"/>
      </w:rPr>
    </w:lvl>
    <w:lvl w:ilvl="8">
      <w:start w:val="1"/>
      <w:numFmt w:val="lowerRoman"/>
      <w:lvlText w:val="%2.%3.%4.%5.%6.%7.%8.%9."/>
      <w:lvlJc w:val="left"/>
      <w:pPr>
        <w:tabs>
          <w:tab w:val="num" w:pos="0"/>
        </w:tabs>
        <w:ind w:left="6480" w:hanging="180"/>
      </w:pPr>
      <w:rPr>
        <w:rFonts w:cs="Times New Roman"/>
        <w:bCs/>
        <w:sz w:val="24"/>
        <w:szCs w:val="24"/>
        <w:lang w:val="es-ES"/>
      </w:rPr>
    </w:lvl>
  </w:abstractNum>
  <w:abstractNum w:abstractNumId="7" w15:restartNumberingAfterBreak="0">
    <w:nsid w:val="00000008"/>
    <w:multiLevelType w:val="multilevel"/>
    <w:tmpl w:val="D9AC4A5A"/>
    <w:name w:val="WW8Num22"/>
    <w:styleLink w:val="WWNum26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9"/>
    <w:multiLevelType w:val="multilevel"/>
    <w:tmpl w:val="DA6E279E"/>
    <w:name w:val="WW8Num9"/>
    <w:styleLink w:val="WWNum11211"/>
    <w:lvl w:ilvl="0">
      <w:start w:val="1"/>
      <w:numFmt w:val="decimal"/>
      <w:lvlText w:val="%1."/>
      <w:lvlJc w:val="left"/>
      <w:pPr>
        <w:tabs>
          <w:tab w:val="num" w:pos="0"/>
        </w:tabs>
        <w:ind w:left="720" w:firstLine="1080"/>
      </w:pPr>
      <w:rPr>
        <w:rFonts w:eastAsia="Arial" w:cs="Arial"/>
        <w:b/>
        <w:position w:val="0"/>
        <w:sz w:val="20"/>
        <w:szCs w:val="20"/>
        <w:vertAlign w:val="baseline"/>
        <w:lang w:val="es-CR" w:eastAsia="es-CR"/>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9" w15:restartNumberingAfterBreak="0">
    <w:nsid w:val="0000000C"/>
    <w:multiLevelType w:val="multilevel"/>
    <w:tmpl w:val="DF5A0D2A"/>
    <w:name w:val="WW8Num26"/>
    <w:styleLink w:val="WWNum4121"/>
    <w:lvl w:ilvl="0">
      <w:start w:val="1"/>
      <w:numFmt w:val="lowerLetter"/>
      <w:lvlText w:val="%1."/>
      <w:lvlJc w:val="left"/>
      <w:pPr>
        <w:tabs>
          <w:tab w:val="num" w:pos="0"/>
        </w:tabs>
        <w:ind w:left="720" w:firstLine="360"/>
      </w:pPr>
      <w:rPr>
        <w:rFonts w:ascii="Times New Roman" w:eastAsia="Times New Roman" w:hAnsi="Times New Roman" w:cs="Times New Roman"/>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szCs w:val="20"/>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0" w15:restartNumberingAfterBreak="0">
    <w:nsid w:val="0000000D"/>
    <w:multiLevelType w:val="multilevel"/>
    <w:tmpl w:val="45D8C7AA"/>
    <w:name w:val="WW8Num27"/>
    <w:styleLink w:val="WWNum2811"/>
    <w:lvl w:ilvl="0">
      <w:start w:val="1"/>
      <w:numFmt w:val="decimal"/>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0"/>
        <w:u w:val="none" w:color="000000"/>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1" w15:restartNumberingAfterBreak="0">
    <w:nsid w:val="00000010"/>
    <w:multiLevelType w:val="multilevel"/>
    <w:tmpl w:val="104CA11A"/>
    <w:name w:val="WW8Num31"/>
    <w:lvl w:ilvl="0">
      <w:start w:val="1"/>
      <w:numFmt w:val="lowerLetter"/>
      <w:lvlText w:val="%1."/>
      <w:lvlJc w:val="left"/>
      <w:pPr>
        <w:tabs>
          <w:tab w:val="num" w:pos="0"/>
        </w:tabs>
        <w:ind w:left="360" w:firstLine="0"/>
      </w:pPr>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lvl>
    <w:lvl w:ilvl="1">
      <w:start w:val="1"/>
      <w:numFmt w:val="lowerLetter"/>
      <w:lvlText w:val="%2."/>
      <w:lvlJc w:val="left"/>
      <w:pPr>
        <w:tabs>
          <w:tab w:val="num" w:pos="0"/>
        </w:tabs>
        <w:ind w:left="1080" w:firstLine="72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1800" w:firstLine="162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520" w:firstLine="216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240" w:firstLine="288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3960" w:firstLine="378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4680" w:firstLine="432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400" w:firstLine="504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120" w:firstLine="594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2" w15:restartNumberingAfterBreak="0">
    <w:nsid w:val="00000018"/>
    <w:multiLevelType w:val="singleLevel"/>
    <w:tmpl w:val="140A0017"/>
    <w:styleLink w:val="WWNum3121"/>
    <w:lvl w:ilvl="0">
      <w:start w:val="1"/>
      <w:numFmt w:val="lowerLetter"/>
      <w:lvlText w:val="%1)"/>
      <w:lvlJc w:val="left"/>
      <w:pPr>
        <w:ind w:left="720" w:hanging="360"/>
      </w:pPr>
      <w:rPr>
        <w:rFonts w:hint="default"/>
        <w:kern w:val="2"/>
        <w:lang w:eastAsia="hi-IN" w:bidi="hi-IN"/>
      </w:rPr>
    </w:lvl>
  </w:abstractNum>
  <w:abstractNum w:abstractNumId="13" w15:restartNumberingAfterBreak="0">
    <w:nsid w:val="0000001D"/>
    <w:multiLevelType w:val="multilevel"/>
    <w:tmpl w:val="0000001D"/>
    <w:name w:val="WW8Num34"/>
    <w:lvl w:ilvl="0">
      <w:start w:val="1"/>
      <w:numFmt w:val="decimal"/>
      <w:lvlText w:val="%1."/>
      <w:lvlJc w:val="left"/>
      <w:pPr>
        <w:tabs>
          <w:tab w:val="num" w:pos="720"/>
        </w:tabs>
        <w:ind w:left="720" w:hanging="360"/>
      </w:pPr>
      <w:rPr>
        <w:b w:val="0"/>
      </w:rPr>
    </w:lvl>
    <w:lvl w:ilvl="1">
      <w:start w:val="1"/>
      <w:numFmt w:val="lowerLetter"/>
      <w:lvlText w:val="%2."/>
      <w:lvlJc w:val="left"/>
      <w:pPr>
        <w:tabs>
          <w:tab w:val="num" w:pos="9716"/>
        </w:tabs>
        <w:ind w:left="971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A43615"/>
    <w:multiLevelType w:val="multilevel"/>
    <w:tmpl w:val="F432A936"/>
    <w:styleLink w:val="WWNum5111"/>
    <w:lvl w:ilvl="0">
      <w:start w:val="1"/>
      <w:numFmt w:val="lowerLetter"/>
      <w:lvlText w:val="%1."/>
      <w:lvlJc w:val="left"/>
      <w:pPr>
        <w:ind w:left="1080" w:hanging="360"/>
      </w:pPr>
      <w:rPr>
        <w:rFonts w:eastAsia="Droid Sans Fallback"/>
        <w:lang w:val="es-C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0CE7E6F"/>
    <w:multiLevelType w:val="multilevel"/>
    <w:tmpl w:val="9D2E60D2"/>
    <w:styleLink w:val="WWNum15"/>
    <w:lvl w:ilvl="0">
      <w:start w:val="1"/>
      <w:numFmt w:val="upp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6" w15:restartNumberingAfterBreak="0">
    <w:nsid w:val="00D33F4E"/>
    <w:multiLevelType w:val="multilevel"/>
    <w:tmpl w:val="9DE85F14"/>
    <w:styleLink w:val="WW8Num17512"/>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2022455"/>
    <w:multiLevelType w:val="multilevel"/>
    <w:tmpl w:val="8DAC6FAE"/>
    <w:styleLink w:val="WWNum4811"/>
    <w:lvl w:ilvl="0">
      <w:start w:val="1"/>
      <w:numFmt w:val="upperLetter"/>
      <w:lvlText w:val="%1."/>
      <w:lvlJc w:val="left"/>
      <w:pPr>
        <w:ind w:left="360" w:hanging="360"/>
      </w:pPr>
      <w:rPr>
        <w:rFonts w:cs="Aria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33F2955"/>
    <w:multiLevelType w:val="hybridMultilevel"/>
    <w:tmpl w:val="D59C3890"/>
    <w:styleLink w:val="WW8Num921"/>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041F5204"/>
    <w:multiLevelType w:val="hybridMultilevel"/>
    <w:tmpl w:val="08560D3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04CB7D61"/>
    <w:multiLevelType w:val="multilevel"/>
    <w:tmpl w:val="AA8678FC"/>
    <w:styleLink w:val="WWNum441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057A41D8"/>
    <w:multiLevelType w:val="multilevel"/>
    <w:tmpl w:val="BC92BDE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58D2BA8"/>
    <w:multiLevelType w:val="multilevel"/>
    <w:tmpl w:val="13668D92"/>
    <w:styleLink w:val="WWNum12"/>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0800207D"/>
    <w:multiLevelType w:val="multilevel"/>
    <w:tmpl w:val="99B085E2"/>
    <w:styleLink w:val="WW8Num12411"/>
    <w:lvl w:ilvl="0">
      <w:start w:val="1"/>
      <w:numFmt w:val="decimal"/>
      <w:lvlText w:val="%1."/>
      <w:lvlJc w:val="left"/>
      <w:pPr>
        <w:ind w:left="720" w:hanging="360"/>
      </w:pPr>
      <w:rPr>
        <w:b/>
        <w:bCs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816609A"/>
    <w:multiLevelType w:val="multilevel"/>
    <w:tmpl w:val="B740CAF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0848720D"/>
    <w:multiLevelType w:val="hybridMultilevel"/>
    <w:tmpl w:val="3F66C068"/>
    <w:styleLink w:val="WWNum1141"/>
    <w:lvl w:ilvl="0" w:tplc="A2F6480A">
      <w:start w:val="1"/>
      <w:numFmt w:val="decimal"/>
      <w:lvlText w:val="%1."/>
      <w:lvlJc w:val="left"/>
      <w:pPr>
        <w:tabs>
          <w:tab w:val="num" w:pos="720"/>
        </w:tabs>
        <w:ind w:left="720" w:hanging="360"/>
      </w:pPr>
      <w:rPr>
        <w:rFonts w:ascii="Arial" w:hAnsi="Arial" w:hint="default"/>
        <w:b/>
        <w:i w:val="0"/>
        <w:sz w:val="24"/>
        <w:szCs w:val="24"/>
      </w:rPr>
    </w:lvl>
    <w:lvl w:ilvl="1" w:tplc="E5880EA2">
      <w:start w:val="1"/>
      <w:numFmt w:val="bullet"/>
      <w:pStyle w:val="eclistparagraphcxspmiddle"/>
      <w:lvlText w:val=""/>
      <w:lvlJc w:val="left"/>
      <w:pPr>
        <w:tabs>
          <w:tab w:val="num" w:pos="1080"/>
        </w:tabs>
        <w:ind w:left="1440" w:hanging="360"/>
      </w:pPr>
      <w:rPr>
        <w:rFonts w:ascii="Wingdings" w:hAnsi="Wingdings" w:hint="default"/>
        <w:b w:val="0"/>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095E147E"/>
    <w:multiLevelType w:val="multilevel"/>
    <w:tmpl w:val="A98CD8D2"/>
    <w:styleLink w:val="WW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0AEA7228"/>
    <w:multiLevelType w:val="multilevel"/>
    <w:tmpl w:val="8D4ACCC8"/>
    <w:styleLink w:val="WW8Num2311"/>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BB01829"/>
    <w:multiLevelType w:val="multilevel"/>
    <w:tmpl w:val="22CAE90A"/>
    <w:styleLink w:val="WWNum341"/>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0C9A108E"/>
    <w:multiLevelType w:val="multilevel"/>
    <w:tmpl w:val="8B40891E"/>
    <w:styleLink w:val="WW8Num2121"/>
    <w:lvl w:ilvl="0">
      <w:start w:val="1"/>
      <w:numFmt w:val="bullet"/>
      <w:lvlText w:val="●"/>
      <w:lvlJc w:val="left"/>
      <w:pPr>
        <w:ind w:left="2263" w:hanging="360"/>
      </w:pPr>
      <w:rPr>
        <w:rFonts w:ascii="Noto Sans Symbols" w:eastAsia="Noto Sans Symbols" w:hAnsi="Noto Sans Symbols" w:cs="Noto Sans Symbols"/>
      </w:rPr>
    </w:lvl>
    <w:lvl w:ilvl="1">
      <w:start w:val="1"/>
      <w:numFmt w:val="bullet"/>
      <w:lvlText w:val="o"/>
      <w:lvlJc w:val="left"/>
      <w:pPr>
        <w:ind w:left="2983" w:hanging="360"/>
      </w:pPr>
      <w:rPr>
        <w:rFonts w:ascii="Courier New" w:eastAsia="Courier New" w:hAnsi="Courier New" w:cs="Courier New"/>
      </w:rPr>
    </w:lvl>
    <w:lvl w:ilvl="2">
      <w:start w:val="1"/>
      <w:numFmt w:val="bullet"/>
      <w:lvlText w:val="▪"/>
      <w:lvlJc w:val="left"/>
      <w:pPr>
        <w:ind w:left="3703" w:hanging="360"/>
      </w:pPr>
      <w:rPr>
        <w:rFonts w:ascii="Noto Sans Symbols" w:eastAsia="Noto Sans Symbols" w:hAnsi="Noto Sans Symbols" w:cs="Noto Sans Symbols"/>
      </w:rPr>
    </w:lvl>
    <w:lvl w:ilvl="3">
      <w:start w:val="1"/>
      <w:numFmt w:val="bullet"/>
      <w:lvlText w:val="●"/>
      <w:lvlJc w:val="left"/>
      <w:pPr>
        <w:ind w:left="4423" w:hanging="360"/>
      </w:pPr>
      <w:rPr>
        <w:rFonts w:ascii="Noto Sans Symbols" w:eastAsia="Noto Sans Symbols" w:hAnsi="Noto Sans Symbols" w:cs="Noto Sans Symbols"/>
      </w:rPr>
    </w:lvl>
    <w:lvl w:ilvl="4">
      <w:start w:val="1"/>
      <w:numFmt w:val="bullet"/>
      <w:lvlText w:val="o"/>
      <w:lvlJc w:val="left"/>
      <w:pPr>
        <w:ind w:left="5143" w:hanging="360"/>
      </w:pPr>
      <w:rPr>
        <w:rFonts w:ascii="Courier New" w:eastAsia="Courier New" w:hAnsi="Courier New" w:cs="Courier New"/>
      </w:rPr>
    </w:lvl>
    <w:lvl w:ilvl="5">
      <w:start w:val="1"/>
      <w:numFmt w:val="bullet"/>
      <w:lvlText w:val="▪"/>
      <w:lvlJc w:val="left"/>
      <w:pPr>
        <w:ind w:left="5863" w:hanging="360"/>
      </w:pPr>
      <w:rPr>
        <w:rFonts w:ascii="Noto Sans Symbols" w:eastAsia="Noto Sans Symbols" w:hAnsi="Noto Sans Symbols" w:cs="Noto Sans Symbols"/>
      </w:rPr>
    </w:lvl>
    <w:lvl w:ilvl="6">
      <w:start w:val="1"/>
      <w:numFmt w:val="bullet"/>
      <w:lvlText w:val="●"/>
      <w:lvlJc w:val="left"/>
      <w:pPr>
        <w:ind w:left="6583" w:hanging="360"/>
      </w:pPr>
      <w:rPr>
        <w:rFonts w:ascii="Noto Sans Symbols" w:eastAsia="Noto Sans Symbols" w:hAnsi="Noto Sans Symbols" w:cs="Noto Sans Symbols"/>
      </w:rPr>
    </w:lvl>
    <w:lvl w:ilvl="7">
      <w:start w:val="1"/>
      <w:numFmt w:val="bullet"/>
      <w:lvlText w:val="o"/>
      <w:lvlJc w:val="left"/>
      <w:pPr>
        <w:ind w:left="7303" w:hanging="360"/>
      </w:pPr>
      <w:rPr>
        <w:rFonts w:ascii="Courier New" w:eastAsia="Courier New" w:hAnsi="Courier New" w:cs="Courier New"/>
      </w:rPr>
    </w:lvl>
    <w:lvl w:ilvl="8">
      <w:start w:val="1"/>
      <w:numFmt w:val="bullet"/>
      <w:lvlText w:val="▪"/>
      <w:lvlJc w:val="left"/>
      <w:pPr>
        <w:ind w:left="8023" w:hanging="360"/>
      </w:pPr>
      <w:rPr>
        <w:rFonts w:ascii="Noto Sans Symbols" w:eastAsia="Noto Sans Symbols" w:hAnsi="Noto Sans Symbols" w:cs="Noto Sans Symbols"/>
      </w:rPr>
    </w:lvl>
  </w:abstractNum>
  <w:abstractNum w:abstractNumId="30" w15:restartNumberingAfterBreak="0">
    <w:nsid w:val="0E452D88"/>
    <w:multiLevelType w:val="multilevel"/>
    <w:tmpl w:val="D68692C2"/>
    <w:styleLink w:val="WW8Num18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0E895F53"/>
    <w:multiLevelType w:val="multilevel"/>
    <w:tmpl w:val="60BC9DAE"/>
    <w:styleLink w:val="WWNum322"/>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ED0027C"/>
    <w:multiLevelType w:val="multilevel"/>
    <w:tmpl w:val="D6FACCC8"/>
    <w:styleLink w:val="WWNum111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0F3461AE"/>
    <w:multiLevelType w:val="multilevel"/>
    <w:tmpl w:val="11AA01C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F6709BD"/>
    <w:multiLevelType w:val="multilevel"/>
    <w:tmpl w:val="6E205312"/>
    <w:styleLink w:val="WWNum41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FA903B0"/>
    <w:multiLevelType w:val="multilevel"/>
    <w:tmpl w:val="56A2FFDC"/>
    <w:styleLink w:val="WWNum1421"/>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36" w15:restartNumberingAfterBreak="0">
    <w:nsid w:val="10000DF6"/>
    <w:multiLevelType w:val="hybridMultilevel"/>
    <w:tmpl w:val="6DE20E9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108B4C65"/>
    <w:multiLevelType w:val="hybridMultilevel"/>
    <w:tmpl w:val="E0000EBC"/>
    <w:styleLink w:val="WW8Num5111"/>
    <w:lvl w:ilvl="0" w:tplc="9DB0D33E">
      <w:start w:val="1"/>
      <w:numFmt w:val="upperLetter"/>
      <w:lvlText w:val="%1."/>
      <w:lvlJc w:val="left"/>
      <w:pPr>
        <w:ind w:left="720" w:hanging="360"/>
      </w:pPr>
      <w:rPr>
        <w:rFonts w:ascii="Arial" w:eastAsia="Arial" w:hAnsi="Arial" w:cs="Arial" w:hint="default"/>
        <w:b/>
        <w:bCs/>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10C32E77"/>
    <w:multiLevelType w:val="multilevel"/>
    <w:tmpl w:val="A2704EAC"/>
    <w:lvl w:ilvl="0">
      <w:start w:val="1"/>
      <w:numFmt w:val="upperLetter"/>
      <w:pStyle w:val="NormalWeb"/>
      <w:lvlText w:val="%1."/>
      <w:lvlJc w:val="left"/>
      <w:pPr>
        <w:ind w:left="720" w:hanging="360"/>
      </w:pPr>
      <w:rPr>
        <w:rFonts w:ascii="Arial" w:eastAsia="Arial" w:hAnsi="Arial" w:cs="Arial"/>
        <w:b/>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righ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righ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right"/>
      <w:pPr>
        <w:ind w:left="6480" w:hanging="360"/>
      </w:pPr>
      <w:rPr>
        <w:strike w:val="0"/>
        <w:u w:val="none"/>
        <w:vertAlign w:val="baseline"/>
      </w:rPr>
    </w:lvl>
  </w:abstractNum>
  <w:abstractNum w:abstractNumId="39" w15:restartNumberingAfterBreak="0">
    <w:nsid w:val="122E3099"/>
    <w:multiLevelType w:val="multilevel"/>
    <w:tmpl w:val="3D94DB62"/>
    <w:styleLink w:val="WW8Num301"/>
    <w:lvl w:ilvl="0">
      <w:start w:val="1"/>
      <w:numFmt w:val="lowerRoman"/>
      <w:lvlText w:val="%1."/>
      <w:lvlJc w:val="right"/>
      <w:rPr>
        <w:rFonts w:eastAsia="Calibri"/>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2F02A3F"/>
    <w:multiLevelType w:val="multilevel"/>
    <w:tmpl w:val="9CF85070"/>
    <w:styleLink w:val="WWNum2711"/>
    <w:lvl w:ilvl="0">
      <w:start w:val="1"/>
      <w:numFmt w:val="decimal"/>
      <w:lvlText w:val="%1."/>
      <w:lvlJc w:val="left"/>
      <w:pPr>
        <w:ind w:left="375" w:hanging="375"/>
      </w:pPr>
      <w:rPr>
        <w:i/>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138E6923"/>
    <w:multiLevelType w:val="hybridMultilevel"/>
    <w:tmpl w:val="5072A41E"/>
    <w:styleLink w:val="WWNum3311"/>
    <w:lvl w:ilvl="0" w:tplc="EDFC9A34">
      <w:start w:val="1"/>
      <w:numFmt w:val="lowerLetter"/>
      <w:pStyle w:val="Eli3"/>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2" w15:restartNumberingAfterBreak="0">
    <w:nsid w:val="14F65359"/>
    <w:multiLevelType w:val="multilevel"/>
    <w:tmpl w:val="7C9031B8"/>
    <w:styleLink w:val="WWNum1911"/>
    <w:lvl w:ilvl="0">
      <w:start w:val="1"/>
      <w:numFmt w:val="decimal"/>
      <w:lvlText w:val="%1."/>
      <w:lvlJc w:val="left"/>
      <w:pPr>
        <w:tabs>
          <w:tab w:val="num" w:pos="0"/>
        </w:tabs>
        <w:ind w:left="720" w:hanging="360"/>
      </w:pPr>
      <w:rPr>
        <w:rFonts w:hint="default"/>
        <w:b w:val="0"/>
        <w:i w:val="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16630D9E"/>
    <w:multiLevelType w:val="multilevel"/>
    <w:tmpl w:val="21E6C4FA"/>
    <w:styleLink w:val="WW8Num26"/>
    <w:lvl w:ilvl="0">
      <w:start w:val="1"/>
      <w:numFmt w:val="lowerLetter"/>
      <w:lvlText w:val="%1."/>
      <w:lvlJc w:val="left"/>
      <w:pPr>
        <w:ind w:left="0" w:firstLine="0"/>
      </w:pPr>
      <w:rPr>
        <w:rFonts w:cs="Arial"/>
        <w:bCs/>
        <w:sz w:val="24"/>
        <w:szCs w:val="24"/>
        <w:lang w:val="es-ES"/>
      </w:rPr>
    </w:lvl>
    <w:lvl w:ilvl="1">
      <w:start w:val="1"/>
      <w:numFmt w:val="lowerLetter"/>
      <w:lvlText w:val="%2."/>
      <w:lvlJc w:val="left"/>
      <w:pPr>
        <w:ind w:left="0" w:firstLine="0"/>
      </w:pPr>
      <w:rPr>
        <w:rFonts w:cs="Times New Roman"/>
        <w:bCs/>
        <w:sz w:val="24"/>
        <w:szCs w:val="24"/>
        <w:lang w:val="es-ES"/>
      </w:rPr>
    </w:lvl>
    <w:lvl w:ilvl="2">
      <w:start w:val="1"/>
      <w:numFmt w:val="lowerRoman"/>
      <w:lvlText w:val="%1.%2.%3."/>
      <w:lvlJc w:val="left"/>
      <w:pPr>
        <w:ind w:left="0" w:firstLine="0"/>
      </w:pPr>
      <w:rPr>
        <w:rFonts w:cs="Times New Roman"/>
        <w:bCs/>
        <w:sz w:val="24"/>
        <w:szCs w:val="24"/>
        <w:lang w:val="es-ES"/>
      </w:rPr>
    </w:lvl>
    <w:lvl w:ilvl="3">
      <w:start w:val="1"/>
      <w:numFmt w:val="decimal"/>
      <w:lvlText w:val="%1.%2.%3.%4."/>
      <w:lvlJc w:val="left"/>
      <w:pPr>
        <w:ind w:left="0" w:firstLine="0"/>
      </w:pPr>
      <w:rPr>
        <w:rFonts w:cs="Times New Roman"/>
        <w:bCs/>
        <w:sz w:val="24"/>
        <w:szCs w:val="24"/>
        <w:lang w:val="es-ES"/>
      </w:rPr>
    </w:lvl>
    <w:lvl w:ilvl="4">
      <w:start w:val="1"/>
      <w:numFmt w:val="lowerLetter"/>
      <w:lvlText w:val="%1.%2.%3.%4.%5."/>
      <w:lvlJc w:val="left"/>
      <w:pPr>
        <w:ind w:left="0" w:firstLine="0"/>
      </w:pPr>
      <w:rPr>
        <w:rFonts w:cs="Times New Roman"/>
        <w:bCs/>
        <w:sz w:val="24"/>
        <w:szCs w:val="24"/>
        <w:lang w:val="es-ES"/>
      </w:rPr>
    </w:lvl>
    <w:lvl w:ilvl="5">
      <w:start w:val="1"/>
      <w:numFmt w:val="lowerRoman"/>
      <w:lvlText w:val="%1.%2.%3.%4.%5.%6."/>
      <w:lvlJc w:val="left"/>
      <w:pPr>
        <w:ind w:left="0" w:firstLine="0"/>
      </w:pPr>
      <w:rPr>
        <w:rFonts w:cs="Times New Roman"/>
        <w:bCs/>
        <w:sz w:val="24"/>
        <w:szCs w:val="24"/>
        <w:lang w:val="es-ES"/>
      </w:rPr>
    </w:lvl>
    <w:lvl w:ilvl="6">
      <w:start w:val="1"/>
      <w:numFmt w:val="decimal"/>
      <w:lvlText w:val="%1.%2.%3.%4.%5.%6.%7."/>
      <w:lvlJc w:val="left"/>
      <w:pPr>
        <w:ind w:left="0" w:firstLine="0"/>
      </w:pPr>
      <w:rPr>
        <w:rFonts w:cs="Times New Roman"/>
        <w:bCs/>
        <w:sz w:val="24"/>
        <w:szCs w:val="24"/>
        <w:lang w:val="es-ES"/>
      </w:rPr>
    </w:lvl>
    <w:lvl w:ilvl="7">
      <w:start w:val="1"/>
      <w:numFmt w:val="lowerLetter"/>
      <w:lvlText w:val="%1.%2.%3.%4.%5.%6.%7.%8."/>
      <w:lvlJc w:val="left"/>
      <w:pPr>
        <w:ind w:left="0" w:firstLine="0"/>
      </w:pPr>
      <w:rPr>
        <w:rFonts w:cs="Times New Roman"/>
        <w:bCs/>
        <w:sz w:val="24"/>
        <w:szCs w:val="24"/>
        <w:lang w:val="es-ES"/>
      </w:rPr>
    </w:lvl>
    <w:lvl w:ilvl="8">
      <w:start w:val="1"/>
      <w:numFmt w:val="lowerRoman"/>
      <w:lvlText w:val="%1.%2.%3.%4.%5.%6.%7.%8.%9."/>
      <w:lvlJc w:val="left"/>
      <w:pPr>
        <w:ind w:left="0" w:firstLine="0"/>
      </w:pPr>
      <w:rPr>
        <w:rFonts w:cs="Times New Roman"/>
        <w:bCs/>
        <w:sz w:val="24"/>
        <w:szCs w:val="24"/>
        <w:lang w:val="es-ES"/>
      </w:rPr>
    </w:lvl>
  </w:abstractNum>
  <w:abstractNum w:abstractNumId="44" w15:restartNumberingAfterBreak="0">
    <w:nsid w:val="16FB5737"/>
    <w:multiLevelType w:val="multilevel"/>
    <w:tmpl w:val="C708004C"/>
    <w:styleLink w:val="WWNum1131"/>
    <w:lvl w:ilvl="0">
      <w:start w:val="1"/>
      <w:numFmt w:val="upperLetter"/>
      <w:lvlText w:val="%1)"/>
      <w:lvlJc w:val="left"/>
      <w:pPr>
        <w:ind w:left="510" w:hanging="5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19C42D1E"/>
    <w:multiLevelType w:val="multilevel"/>
    <w:tmpl w:val="0C06B2C4"/>
    <w:styleLink w:val="WWNum2111"/>
    <w:lvl w:ilvl="0">
      <w:start w:val="1"/>
      <w:numFmt w:val="decimal"/>
      <w:lvlText w:val="%1."/>
      <w:lvlJc w:val="left"/>
      <w:rPr>
        <w:rFonts w:ascii="Times New Roman" w:hAnsi="Times New Roman" w:cs="Times New Roman"/>
        <w:i/>
        <w:color w:val="000000"/>
        <w:lang w:val="es-CR" w:eastAsia="es-CR"/>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1A3C2BE1"/>
    <w:multiLevelType w:val="multilevel"/>
    <w:tmpl w:val="365A8922"/>
    <w:styleLink w:val="WWNum1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1A7376ED"/>
    <w:multiLevelType w:val="multilevel"/>
    <w:tmpl w:val="44608E3C"/>
    <w:styleLink w:val="WWNum4311"/>
    <w:lvl w:ilvl="0">
      <w:start w:val="1"/>
      <w:numFmt w:val="decimal"/>
      <w:lvlText w:val="%1."/>
      <w:lvlJc w:val="left"/>
      <w:pPr>
        <w:ind w:left="360" w:hanging="360"/>
      </w:pPr>
      <w:rPr>
        <w:rFonts w:ascii="Arial" w:eastAsia="Times New Roman" w:hAnsi="Arial" w:cs="Times New Roman"/>
        <w:color w:val="auto"/>
        <w:kern w:val="3"/>
        <w:sz w:val="20"/>
        <w:szCs w:val="20"/>
        <w:shd w:val="clear" w:color="auto" w:fill="auto"/>
        <w:lang w:val="es-ES"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B634B4D"/>
    <w:multiLevelType w:val="multilevel"/>
    <w:tmpl w:val="3AC897F8"/>
    <w:lvl w:ilvl="0">
      <w:start w:val="1"/>
      <w:numFmt w:val="decimal"/>
      <w:lvlText w:val="%1."/>
      <w:lvlJc w:val="left"/>
      <w:pPr>
        <w:ind w:left="502" w:hanging="360"/>
      </w:pPr>
      <w:rPr>
        <w:rFonts w:ascii="Arial" w:hAnsi="Arial" w:cs="Arial" w:hint="default"/>
        <w:b/>
        <w:i w:val="0"/>
        <w:color w:val="auto"/>
        <w:sz w:val="22"/>
      </w:rPr>
    </w:lvl>
    <w:lvl w:ilvl="1">
      <w:start w:val="1"/>
      <w:numFmt w:val="decimal"/>
      <w:isLgl/>
      <w:lvlText w:val="%1.%2"/>
      <w:lvlJc w:val="left"/>
      <w:pPr>
        <w:ind w:left="892" w:hanging="39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9" w15:restartNumberingAfterBreak="0">
    <w:nsid w:val="1CD0028C"/>
    <w:multiLevelType w:val="multilevel"/>
    <w:tmpl w:val="B844803E"/>
    <w:styleLink w:val="WW8Num155"/>
    <w:lvl w:ilvl="0">
      <w:start w:val="1"/>
      <w:numFmt w:val="decimal"/>
      <w:lvlText w:val="%1."/>
      <w:lvlJc w:val="left"/>
      <w:pPr>
        <w:ind w:left="0" w:firstLine="0"/>
      </w:pPr>
      <w:rPr>
        <w:sz w:val="24"/>
        <w:szCs w:val="24"/>
        <w:lang w:val="es-CR"/>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1D044DA1"/>
    <w:multiLevelType w:val="multilevel"/>
    <w:tmpl w:val="D3B20908"/>
    <w:styleLink w:val="WW8Num1751"/>
    <w:lvl w:ilvl="0">
      <w:start w:val="6"/>
      <w:numFmt w:val="decimal"/>
      <w:lvlText w:val="%1."/>
      <w:lvlJc w:val="left"/>
      <w:pPr>
        <w:ind w:left="420" w:hanging="420"/>
      </w:pPr>
      <w:rPr>
        <w:rFonts w:cs="Times New Roman" w:hint="default"/>
        <w:color w:val="auto"/>
      </w:rPr>
    </w:lvl>
    <w:lvl w:ilvl="1">
      <w:start w:val="1"/>
      <w:numFmt w:val="decimal"/>
      <w:lvlText w:val="%1.%2."/>
      <w:lvlJc w:val="left"/>
      <w:pPr>
        <w:ind w:left="969"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1" w15:restartNumberingAfterBreak="0">
    <w:nsid w:val="1D236FF6"/>
    <w:multiLevelType w:val="multilevel"/>
    <w:tmpl w:val="0BCE2C70"/>
    <w:styleLink w:val="WW8Num161"/>
    <w:lvl w:ilvl="0">
      <w:start w:val="1"/>
      <w:numFmt w:val="upperRoman"/>
      <w:lvlText w:val="%1."/>
      <w:lvlJc w:val="left"/>
      <w:pPr>
        <w:ind w:left="0" w:firstLine="0"/>
      </w:pPr>
      <w:rPr>
        <w:sz w:val="24"/>
        <w:szCs w:val="24"/>
        <w:shd w:val="clear" w:color="auto" w:fill="00FFFF"/>
        <w:lang w:val="es-CR"/>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1D6A2B08"/>
    <w:multiLevelType w:val="multilevel"/>
    <w:tmpl w:val="2F52ABB0"/>
    <w:styleLink w:val="WW8Num176"/>
    <w:lvl w:ilvl="0">
      <w:start w:val="1"/>
      <w:numFmt w:val="lowerLetter"/>
      <w:lvlText w:val="%1."/>
      <w:lvlJc w:val="left"/>
      <w:pPr>
        <w:ind w:left="0" w:firstLine="0"/>
      </w:pPr>
      <w:rPr>
        <w:rFonts w:cs="Arial"/>
        <w:b w:val="0"/>
        <w:bCs/>
        <w:sz w:val="20"/>
        <w:szCs w:val="20"/>
        <w:lang w:val="es-E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1D7A0B65"/>
    <w:multiLevelType w:val="multilevel"/>
    <w:tmpl w:val="B8B0AE30"/>
    <w:styleLink w:val="WW8Num212"/>
    <w:lvl w:ilvl="0">
      <w:numFmt w:val="bullet"/>
      <w:lvlText w:val=""/>
      <w:lvlJc w:val="left"/>
      <w:pPr>
        <w:ind w:left="0" w:firstLine="0"/>
      </w:pPr>
      <w:rPr>
        <w:rFonts w:ascii="Symbol" w:hAnsi="Symbol" w:cs="Symbol"/>
        <w:sz w:val="20"/>
      </w:rPr>
    </w:lvl>
    <w:lvl w:ilvl="1">
      <w:numFmt w:val="bullet"/>
      <w:lvlText w:val="o"/>
      <w:lvlJc w:val="left"/>
      <w:pPr>
        <w:ind w:left="0" w:firstLine="0"/>
      </w:pPr>
      <w:rPr>
        <w:rFonts w:ascii="Courier New" w:hAnsi="Courier New" w:cs="Courier New"/>
        <w:sz w:val="20"/>
      </w:rPr>
    </w:lvl>
    <w:lvl w:ilvl="2">
      <w:numFmt w:val="bullet"/>
      <w:lvlText w:val=""/>
      <w:lvlJc w:val="left"/>
      <w:pPr>
        <w:ind w:left="0" w:firstLine="0"/>
      </w:pPr>
      <w:rPr>
        <w:rFonts w:ascii="Wingdings" w:hAnsi="Wingdings" w:cs="Wingdings"/>
        <w:sz w:val="20"/>
      </w:rPr>
    </w:lvl>
    <w:lvl w:ilvl="3">
      <w:numFmt w:val="bullet"/>
      <w:lvlText w:val=""/>
      <w:lvlJc w:val="left"/>
      <w:pPr>
        <w:ind w:left="0" w:firstLine="0"/>
      </w:pPr>
      <w:rPr>
        <w:rFonts w:ascii="Wingdings" w:hAnsi="Wingdings" w:cs="Wingdings"/>
        <w:sz w:val="20"/>
      </w:rPr>
    </w:lvl>
    <w:lvl w:ilvl="4">
      <w:numFmt w:val="bullet"/>
      <w:lvlText w:val=""/>
      <w:lvlJc w:val="left"/>
      <w:pPr>
        <w:ind w:left="0" w:firstLine="0"/>
      </w:pPr>
      <w:rPr>
        <w:rFonts w:ascii="Wingdings" w:hAnsi="Wingdings" w:cs="Wingdings"/>
        <w:sz w:val="20"/>
      </w:rPr>
    </w:lvl>
    <w:lvl w:ilvl="5">
      <w:numFmt w:val="bullet"/>
      <w:lvlText w:val=""/>
      <w:lvlJc w:val="left"/>
      <w:pPr>
        <w:ind w:left="0" w:firstLine="0"/>
      </w:pPr>
      <w:rPr>
        <w:rFonts w:ascii="Wingdings" w:hAnsi="Wingdings" w:cs="Wingdings"/>
        <w:sz w:val="20"/>
      </w:rPr>
    </w:lvl>
    <w:lvl w:ilvl="6">
      <w:numFmt w:val="bullet"/>
      <w:lvlText w:val=""/>
      <w:lvlJc w:val="left"/>
      <w:pPr>
        <w:ind w:left="0" w:firstLine="0"/>
      </w:pPr>
      <w:rPr>
        <w:rFonts w:ascii="Wingdings" w:hAnsi="Wingdings" w:cs="Wingdings"/>
        <w:sz w:val="20"/>
      </w:rPr>
    </w:lvl>
    <w:lvl w:ilvl="7">
      <w:numFmt w:val="bullet"/>
      <w:lvlText w:val=""/>
      <w:lvlJc w:val="left"/>
      <w:pPr>
        <w:ind w:left="0" w:firstLine="0"/>
      </w:pPr>
      <w:rPr>
        <w:rFonts w:ascii="Wingdings" w:hAnsi="Wingdings" w:cs="Wingdings"/>
        <w:sz w:val="20"/>
      </w:rPr>
    </w:lvl>
    <w:lvl w:ilvl="8">
      <w:numFmt w:val="bullet"/>
      <w:lvlText w:val=""/>
      <w:lvlJc w:val="left"/>
      <w:pPr>
        <w:ind w:left="0" w:firstLine="0"/>
      </w:pPr>
      <w:rPr>
        <w:rFonts w:ascii="Wingdings" w:hAnsi="Wingdings" w:cs="Wingdings"/>
        <w:sz w:val="20"/>
      </w:rPr>
    </w:lvl>
  </w:abstractNum>
  <w:abstractNum w:abstractNumId="54" w15:restartNumberingAfterBreak="0">
    <w:nsid w:val="1F4D73B7"/>
    <w:multiLevelType w:val="multilevel"/>
    <w:tmpl w:val="E2C6837A"/>
    <w:styleLink w:val="WW8Num126"/>
    <w:lvl w:ilvl="0">
      <w:start w:val="1"/>
      <w:numFmt w:val="lowerLetter"/>
      <w:lvlText w:val="%1."/>
      <w:lvlJc w:val="left"/>
      <w:pPr>
        <w:ind w:left="0" w:firstLine="0"/>
      </w:pPr>
    </w:lvl>
    <w:lvl w:ilvl="1">
      <w:start w:val="1"/>
      <w:numFmt w:val="decimal"/>
      <w:lvlText w:val="%2."/>
      <w:lvlJc w:val="left"/>
      <w:pPr>
        <w:ind w:left="0" w:firstLine="0"/>
      </w:pPr>
      <w:rPr>
        <w:lang w:val="es-CR"/>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1FF9451A"/>
    <w:multiLevelType w:val="multilevel"/>
    <w:tmpl w:val="72165536"/>
    <w:styleLink w:val="WW8Num74"/>
    <w:lvl w:ilvl="0">
      <w:start w:val="1"/>
      <w:numFmt w:val="decimal"/>
      <w:lvlText w:val="%1."/>
      <w:lvlJc w:val="left"/>
      <w:pPr>
        <w:ind w:left="720" w:hanging="360"/>
      </w:pPr>
      <w:rPr>
        <w:rFonts w:ascii="Arial" w:eastAsia="Arial" w:hAnsi="Arial" w:cs="Arial"/>
        <w:i w:val="0"/>
        <w:color w:val="000000"/>
        <w:sz w:val="24"/>
        <w:szCs w:val="24"/>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20713467"/>
    <w:multiLevelType w:val="multilevel"/>
    <w:tmpl w:val="09F4260C"/>
    <w:styleLink w:val="WWNum6121"/>
    <w:lvl w:ilvl="0">
      <w:start w:val="4"/>
      <w:numFmt w:val="decimal"/>
      <w:lvlText w:val="%1."/>
      <w:lvlJc w:val="left"/>
      <w:pPr>
        <w:ind w:left="720" w:hanging="360"/>
      </w:pPr>
    </w:lvl>
    <w:lvl w:ilvl="1">
      <w:start w:val="1"/>
      <w:numFmt w:val="decimal"/>
      <w:lvlText w:val="%2."/>
      <w:lvlJc w:val="left"/>
      <w:pPr>
        <w:ind w:left="1440" w:hanging="360"/>
      </w:pPr>
    </w:lvl>
    <w:lvl w:ilvl="2">
      <w:numFmt w:val="bullet"/>
      <w:lvlText w:val="•"/>
      <w:lvlJc w:val="right"/>
      <w:pPr>
        <w:ind w:left="2160" w:hanging="180"/>
      </w:pPr>
      <w:rPr>
        <w:rFonts w:ascii="StarSymbol" w:hAnsi="Star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0E46FEB"/>
    <w:multiLevelType w:val="multilevel"/>
    <w:tmpl w:val="AD08B2DC"/>
    <w:styleLink w:val="WW8Num2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21394F79"/>
    <w:multiLevelType w:val="multilevel"/>
    <w:tmpl w:val="19AC22A6"/>
    <w:styleLink w:val="WW8Num36"/>
    <w:lvl w:ilvl="0">
      <w:start w:val="1"/>
      <w:numFmt w:val="decimal"/>
      <w:lvlText w:val="%1."/>
      <w:lvlJc w:val="left"/>
      <w:pPr>
        <w:ind w:left="0" w:firstLine="0"/>
      </w:pPr>
      <w:rPr>
        <w:rFonts w:cs="Times New Roman"/>
        <w:sz w:val="24"/>
        <w:szCs w:val="24"/>
        <w:shd w:val="clear" w:color="auto" w:fill="00FFFF"/>
        <w:lang w:val="es-CR"/>
      </w:rPr>
    </w:lvl>
    <w:lvl w:ilvl="1">
      <w:start w:val="1"/>
      <w:numFmt w:val="lowerLetter"/>
      <w:lvlText w:val="%2."/>
      <w:lvlJc w:val="left"/>
      <w:pPr>
        <w:ind w:left="0" w:firstLine="0"/>
      </w:pPr>
      <w:rPr>
        <w:rFonts w:cs="Times New Roman"/>
        <w:sz w:val="24"/>
        <w:szCs w:val="24"/>
        <w:shd w:val="clear" w:color="auto" w:fill="00FFFF"/>
        <w:lang w:val="es-CR"/>
      </w:rPr>
    </w:lvl>
    <w:lvl w:ilvl="2">
      <w:start w:val="1"/>
      <w:numFmt w:val="lowerRoman"/>
      <w:lvlText w:val="%1.%2.%3."/>
      <w:lvlJc w:val="left"/>
      <w:pPr>
        <w:ind w:left="0" w:firstLine="0"/>
      </w:pPr>
      <w:rPr>
        <w:rFonts w:cs="Times New Roman"/>
        <w:sz w:val="24"/>
        <w:szCs w:val="24"/>
        <w:shd w:val="clear" w:color="auto" w:fill="00FFFF"/>
        <w:lang w:val="es-CR"/>
      </w:rPr>
    </w:lvl>
    <w:lvl w:ilvl="3">
      <w:start w:val="1"/>
      <w:numFmt w:val="decimal"/>
      <w:lvlText w:val="%1.%2.%3.%4."/>
      <w:lvlJc w:val="left"/>
      <w:pPr>
        <w:ind w:left="0" w:firstLine="0"/>
      </w:pPr>
      <w:rPr>
        <w:rFonts w:cs="Times New Roman"/>
        <w:sz w:val="24"/>
        <w:szCs w:val="24"/>
        <w:shd w:val="clear" w:color="auto" w:fill="00FFFF"/>
        <w:lang w:val="es-CR"/>
      </w:rPr>
    </w:lvl>
    <w:lvl w:ilvl="4">
      <w:start w:val="1"/>
      <w:numFmt w:val="lowerLetter"/>
      <w:lvlText w:val="%1.%2.%3.%4.%5."/>
      <w:lvlJc w:val="left"/>
      <w:pPr>
        <w:ind w:left="0" w:firstLine="0"/>
      </w:pPr>
      <w:rPr>
        <w:rFonts w:cs="Times New Roman"/>
        <w:sz w:val="24"/>
        <w:szCs w:val="24"/>
        <w:shd w:val="clear" w:color="auto" w:fill="00FFFF"/>
        <w:lang w:val="es-CR"/>
      </w:rPr>
    </w:lvl>
    <w:lvl w:ilvl="5">
      <w:start w:val="1"/>
      <w:numFmt w:val="lowerRoman"/>
      <w:lvlText w:val="%1.%2.%3.%4.%5.%6."/>
      <w:lvlJc w:val="left"/>
      <w:pPr>
        <w:ind w:left="0" w:firstLine="0"/>
      </w:pPr>
      <w:rPr>
        <w:rFonts w:cs="Times New Roman"/>
        <w:sz w:val="24"/>
        <w:szCs w:val="24"/>
        <w:shd w:val="clear" w:color="auto" w:fill="00FFFF"/>
        <w:lang w:val="es-CR"/>
      </w:rPr>
    </w:lvl>
    <w:lvl w:ilvl="6">
      <w:start w:val="1"/>
      <w:numFmt w:val="decimal"/>
      <w:lvlText w:val="%1.%2.%3.%4.%5.%6.%7."/>
      <w:lvlJc w:val="left"/>
      <w:pPr>
        <w:ind w:left="0" w:firstLine="0"/>
      </w:pPr>
      <w:rPr>
        <w:rFonts w:cs="Times New Roman"/>
        <w:sz w:val="24"/>
        <w:szCs w:val="24"/>
        <w:shd w:val="clear" w:color="auto" w:fill="00FFFF"/>
        <w:lang w:val="es-CR"/>
      </w:rPr>
    </w:lvl>
    <w:lvl w:ilvl="7">
      <w:start w:val="1"/>
      <w:numFmt w:val="lowerLetter"/>
      <w:lvlText w:val="%1.%2.%3.%4.%5.%6.%7.%8."/>
      <w:lvlJc w:val="left"/>
      <w:pPr>
        <w:ind w:left="0" w:firstLine="0"/>
      </w:pPr>
      <w:rPr>
        <w:rFonts w:cs="Times New Roman"/>
        <w:sz w:val="24"/>
        <w:szCs w:val="24"/>
        <w:shd w:val="clear" w:color="auto" w:fill="00FFFF"/>
        <w:lang w:val="es-CR"/>
      </w:rPr>
    </w:lvl>
    <w:lvl w:ilvl="8">
      <w:start w:val="1"/>
      <w:numFmt w:val="lowerRoman"/>
      <w:lvlText w:val="%1.%2.%3.%4.%5.%6.%7.%8.%9."/>
      <w:lvlJc w:val="left"/>
      <w:pPr>
        <w:ind w:left="0" w:firstLine="0"/>
      </w:pPr>
      <w:rPr>
        <w:rFonts w:cs="Times New Roman"/>
        <w:sz w:val="24"/>
        <w:szCs w:val="24"/>
        <w:shd w:val="clear" w:color="auto" w:fill="00FFFF"/>
        <w:lang w:val="es-CR"/>
      </w:rPr>
    </w:lvl>
  </w:abstractNum>
  <w:abstractNum w:abstractNumId="59" w15:restartNumberingAfterBreak="0">
    <w:nsid w:val="218828B0"/>
    <w:multiLevelType w:val="multilevel"/>
    <w:tmpl w:val="5C443590"/>
    <w:styleLink w:val="WW8Num3411"/>
    <w:lvl w:ilvl="0">
      <w:start w:val="1"/>
      <w:numFmt w:val="decimal"/>
      <w:lvlText w:val="%1."/>
      <w:lvlJc w:val="left"/>
      <w:rPr>
        <w:rFonts w:ascii="Arial" w:hAnsi="Arial" w:cs="Times New Roman"/>
        <w:b w:val="0"/>
        <w:bCs w:val="0"/>
        <w:i w:val="0"/>
        <w:iCs/>
        <w:color w:val="000000"/>
        <w:spacing w:val="-3"/>
        <w:sz w:val="20"/>
        <w:szCs w:val="22"/>
        <w:lang w:val="es-CR" w:eastAsia="es-CR"/>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234A7A6B"/>
    <w:multiLevelType w:val="multilevel"/>
    <w:tmpl w:val="7E3EA7A0"/>
    <w:styleLink w:val="WW8Num26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236813E1"/>
    <w:multiLevelType w:val="multilevel"/>
    <w:tmpl w:val="17DEF9F8"/>
    <w:styleLink w:val="WWNum451"/>
    <w:lvl w:ilvl="0">
      <w:start w:val="1"/>
      <w:numFmt w:val="decimal"/>
      <w:lvlText w:val="%1."/>
      <w:lvlJc w:val="left"/>
      <w:pPr>
        <w:ind w:left="360" w:hanging="360"/>
      </w:pPr>
    </w:lvl>
    <w:lvl w:ilvl="1">
      <w:start w:val="1"/>
      <w:numFmt w:val="lowerLetter"/>
      <w:lvlText w:val="%2."/>
      <w:lvlJc w:val="left"/>
      <w:pPr>
        <w:ind w:left="1440" w:hanging="360"/>
      </w:pPr>
    </w:lvl>
    <w:lvl w:ilvl="2">
      <w:numFmt w:val="bullet"/>
      <w:lvlText w:val=""/>
      <w:lvlJc w:val="left"/>
      <w:pPr>
        <w:ind w:left="2340" w:hanging="360"/>
      </w:pPr>
      <w:rPr>
        <w:rFonts w:ascii="Wingdings" w:eastAsia="Times New Roman" w:hAnsi="Wingdings"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37D2ABE"/>
    <w:multiLevelType w:val="multilevel"/>
    <w:tmpl w:val="E08AB72E"/>
    <w:styleLink w:val="WW8Num7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63" w15:restartNumberingAfterBreak="0">
    <w:nsid w:val="263E474E"/>
    <w:multiLevelType w:val="multilevel"/>
    <w:tmpl w:val="7CA2EA9E"/>
    <w:styleLink w:val="WWNum3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6401F16"/>
    <w:multiLevelType w:val="multilevel"/>
    <w:tmpl w:val="14A0862A"/>
    <w:styleLink w:val="WW8Num1261"/>
    <w:lvl w:ilvl="0">
      <w:start w:val="1"/>
      <w:numFmt w:val="upperLetter"/>
      <w:lvlText w:val="%1."/>
      <w:lvlJc w:val="left"/>
      <w:rPr>
        <w:kern w:val="3"/>
        <w:sz w:val="20"/>
        <w:szCs w:val="20"/>
        <w:lang w:bidi="hi-I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2732707D"/>
    <w:multiLevelType w:val="hybridMultilevel"/>
    <w:tmpl w:val="63A08F48"/>
    <w:styleLink w:val="WW8Num351"/>
    <w:lvl w:ilvl="0" w:tplc="14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6" w15:restartNumberingAfterBreak="0">
    <w:nsid w:val="294E4DD8"/>
    <w:multiLevelType w:val="multilevel"/>
    <w:tmpl w:val="582879EA"/>
    <w:styleLink w:val="WWNum111"/>
    <w:lvl w:ilvl="0">
      <w:start w:val="1"/>
      <w:numFmt w:val="lowerLetter"/>
      <w:lvlText w:val="%1)"/>
      <w:lvlJc w:val="left"/>
      <w:pPr>
        <w:ind w:left="432" w:hanging="432"/>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9C814E2"/>
    <w:multiLevelType w:val="hybridMultilevel"/>
    <w:tmpl w:val="9552FECE"/>
    <w:lvl w:ilvl="0" w:tplc="889E82E4">
      <w:start w:val="2008"/>
      <w:numFmt w:val="bullet"/>
      <w:pStyle w:val="Enumeracion1"/>
      <w:lvlText w:val="-"/>
      <w:lvlJc w:val="left"/>
      <w:pPr>
        <w:ind w:left="720" w:hanging="360"/>
      </w:pPr>
      <w:rPr>
        <w:rFonts w:ascii="Cambria" w:eastAsia="Times New Roman" w:hAnsi="Cambria" w:cs="Times New Roman" w:hint="default"/>
      </w:rPr>
    </w:lvl>
    <w:lvl w:ilvl="1" w:tplc="B2481A20">
      <w:start w:val="1"/>
      <w:numFmt w:val="bullet"/>
      <w:pStyle w:val="Enumeracion2"/>
      <w:lvlText w:val="o"/>
      <w:lvlJc w:val="left"/>
      <w:pPr>
        <w:ind w:left="6456"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2B67390A"/>
    <w:multiLevelType w:val="multilevel"/>
    <w:tmpl w:val="F65E2DB0"/>
    <w:styleLink w:val="WW8Num1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15:restartNumberingAfterBreak="0">
    <w:nsid w:val="2B924056"/>
    <w:multiLevelType w:val="multilevel"/>
    <w:tmpl w:val="DB724FDC"/>
    <w:lvl w:ilvl="0">
      <w:start w:val="1"/>
      <w:numFmt w:val="decimal"/>
      <w:lvlText w:val="%1."/>
      <w:lvlJc w:val="left"/>
      <w:pPr>
        <w:ind w:left="481" w:hanging="360"/>
      </w:pPr>
      <w:rPr>
        <w:rFonts w:hint="default"/>
        <w:b/>
      </w:rPr>
    </w:lvl>
    <w:lvl w:ilvl="1">
      <w:start w:val="1"/>
      <w:numFmt w:val="decimal"/>
      <w:lvlText w:val="6.%2."/>
      <w:lvlJc w:val="left"/>
      <w:pPr>
        <w:ind w:left="856" w:hanging="375"/>
      </w:pPr>
      <w:rPr>
        <w:rFonts w:ascii="Arial" w:hAnsi="Arial" w:cs="Calibri" w:hint="default"/>
        <w:b/>
        <w:i w:val="0"/>
        <w:sz w:val="22"/>
      </w:rPr>
    </w:lvl>
    <w:lvl w:ilvl="2">
      <w:start w:val="1"/>
      <w:numFmt w:val="decimal"/>
      <w:isLgl/>
      <w:lvlText w:val="%1.%2.%3"/>
      <w:lvlJc w:val="left"/>
      <w:pPr>
        <w:ind w:left="1561" w:hanging="720"/>
      </w:pPr>
      <w:rPr>
        <w:rFonts w:hint="default"/>
      </w:rPr>
    </w:lvl>
    <w:lvl w:ilvl="3">
      <w:start w:val="1"/>
      <w:numFmt w:val="decimal"/>
      <w:isLgl/>
      <w:lvlText w:val="%1.%2.%3.%4"/>
      <w:lvlJc w:val="left"/>
      <w:pPr>
        <w:ind w:left="1921"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01" w:hanging="1080"/>
      </w:pPr>
      <w:rPr>
        <w:rFonts w:hint="default"/>
      </w:rPr>
    </w:lvl>
    <w:lvl w:ilvl="6">
      <w:start w:val="1"/>
      <w:numFmt w:val="decimal"/>
      <w:isLgl/>
      <w:lvlText w:val="%1.%2.%3.%4.%5.%6.%7"/>
      <w:lvlJc w:val="left"/>
      <w:pPr>
        <w:ind w:left="3721" w:hanging="1440"/>
      </w:pPr>
      <w:rPr>
        <w:rFonts w:hint="default"/>
      </w:rPr>
    </w:lvl>
    <w:lvl w:ilvl="7">
      <w:start w:val="1"/>
      <w:numFmt w:val="decimal"/>
      <w:isLgl/>
      <w:lvlText w:val="%1.%2.%3.%4.%5.%6.%7.%8"/>
      <w:lvlJc w:val="left"/>
      <w:pPr>
        <w:ind w:left="4081" w:hanging="1440"/>
      </w:pPr>
      <w:rPr>
        <w:rFonts w:hint="default"/>
      </w:rPr>
    </w:lvl>
    <w:lvl w:ilvl="8">
      <w:start w:val="1"/>
      <w:numFmt w:val="decimal"/>
      <w:isLgl/>
      <w:lvlText w:val="%1.%2.%3.%4.%5.%6.%7.%8.%9"/>
      <w:lvlJc w:val="left"/>
      <w:pPr>
        <w:ind w:left="4801" w:hanging="1800"/>
      </w:pPr>
      <w:rPr>
        <w:rFonts w:hint="default"/>
      </w:rPr>
    </w:lvl>
  </w:abstractNum>
  <w:abstractNum w:abstractNumId="70" w15:restartNumberingAfterBreak="0">
    <w:nsid w:val="2C77038F"/>
    <w:multiLevelType w:val="multilevel"/>
    <w:tmpl w:val="AFA03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CE4390"/>
    <w:multiLevelType w:val="multilevel"/>
    <w:tmpl w:val="6788310E"/>
    <w:styleLink w:val="WWNum3621"/>
    <w:lvl w:ilvl="0">
      <w:numFmt w:val="bullet"/>
      <w:lvlText w:val=""/>
      <w:lvlJc w:val="left"/>
      <w:pPr>
        <w:ind w:left="720" w:hanging="360"/>
      </w:pPr>
      <w:rPr>
        <w:rFonts w:ascii="Symbol" w:hAnsi="Symbol" w:cs="OpenSymbol, 'Arial Unicode MS'"/>
        <w:color w:val="000000"/>
        <w:sz w:val="20"/>
        <w:szCs w:val="20"/>
        <w:shd w:val="clear" w:color="auto" w:fill="auto"/>
      </w:rPr>
    </w:lvl>
    <w:lvl w:ilvl="1">
      <w:numFmt w:val="bullet"/>
      <w:lvlText w:val=""/>
      <w:lvlJc w:val="left"/>
      <w:pPr>
        <w:ind w:left="1080" w:hanging="360"/>
      </w:pPr>
      <w:rPr>
        <w:rFonts w:ascii="Symbol" w:hAnsi="Symbol" w:cs="OpenSymbol, 'Arial Unicode MS'"/>
        <w:color w:val="000000"/>
        <w:sz w:val="20"/>
        <w:szCs w:val="20"/>
        <w:shd w:val="clear" w:color="auto" w:fill="auto"/>
      </w:rPr>
    </w:lvl>
    <w:lvl w:ilvl="2">
      <w:numFmt w:val="bullet"/>
      <w:lvlText w:val=""/>
      <w:lvlJc w:val="left"/>
      <w:pPr>
        <w:ind w:left="1440" w:hanging="360"/>
      </w:pPr>
      <w:rPr>
        <w:rFonts w:ascii="Symbol" w:hAnsi="Symbol" w:cs="OpenSymbol, 'Arial Unicode MS'"/>
        <w:color w:val="000000"/>
        <w:sz w:val="20"/>
        <w:szCs w:val="20"/>
        <w:shd w:val="clear" w:color="auto" w:fill="auto"/>
      </w:rPr>
    </w:lvl>
    <w:lvl w:ilvl="3">
      <w:numFmt w:val="bullet"/>
      <w:lvlText w:val=""/>
      <w:lvlJc w:val="left"/>
      <w:pPr>
        <w:ind w:left="1800" w:hanging="360"/>
      </w:pPr>
      <w:rPr>
        <w:rFonts w:ascii="Symbol" w:hAnsi="Symbol" w:cs="OpenSymbol, 'Arial Unicode MS'"/>
        <w:color w:val="000000"/>
        <w:sz w:val="20"/>
        <w:szCs w:val="20"/>
        <w:shd w:val="clear" w:color="auto" w:fill="auto"/>
      </w:rPr>
    </w:lvl>
    <w:lvl w:ilvl="4">
      <w:numFmt w:val="bullet"/>
      <w:lvlText w:val=""/>
      <w:lvlJc w:val="left"/>
      <w:pPr>
        <w:ind w:left="2160" w:hanging="360"/>
      </w:pPr>
      <w:rPr>
        <w:rFonts w:ascii="Symbol" w:hAnsi="Symbol" w:cs="OpenSymbol, 'Arial Unicode MS'"/>
        <w:color w:val="000000"/>
        <w:sz w:val="20"/>
        <w:szCs w:val="20"/>
        <w:shd w:val="clear" w:color="auto" w:fill="auto"/>
      </w:rPr>
    </w:lvl>
    <w:lvl w:ilvl="5">
      <w:numFmt w:val="bullet"/>
      <w:lvlText w:val=""/>
      <w:lvlJc w:val="left"/>
      <w:pPr>
        <w:ind w:left="2520" w:hanging="360"/>
      </w:pPr>
      <w:rPr>
        <w:rFonts w:ascii="Symbol" w:hAnsi="Symbol" w:cs="OpenSymbol, 'Arial Unicode MS'"/>
        <w:color w:val="000000"/>
        <w:sz w:val="20"/>
        <w:szCs w:val="20"/>
        <w:shd w:val="clear" w:color="auto" w:fill="auto"/>
      </w:rPr>
    </w:lvl>
    <w:lvl w:ilvl="6">
      <w:numFmt w:val="bullet"/>
      <w:lvlText w:val=""/>
      <w:lvlJc w:val="left"/>
      <w:pPr>
        <w:ind w:left="2880" w:hanging="360"/>
      </w:pPr>
      <w:rPr>
        <w:rFonts w:ascii="Symbol" w:hAnsi="Symbol" w:cs="OpenSymbol, 'Arial Unicode MS'"/>
        <w:color w:val="000000"/>
        <w:sz w:val="20"/>
        <w:szCs w:val="20"/>
        <w:shd w:val="clear" w:color="auto" w:fill="auto"/>
      </w:rPr>
    </w:lvl>
    <w:lvl w:ilvl="7">
      <w:numFmt w:val="bullet"/>
      <w:lvlText w:val=""/>
      <w:lvlJc w:val="left"/>
      <w:pPr>
        <w:ind w:left="3240" w:hanging="360"/>
      </w:pPr>
      <w:rPr>
        <w:rFonts w:ascii="Symbol" w:hAnsi="Symbol" w:cs="OpenSymbol, 'Arial Unicode MS'"/>
        <w:color w:val="000000"/>
        <w:sz w:val="20"/>
        <w:szCs w:val="20"/>
        <w:shd w:val="clear" w:color="auto" w:fill="auto"/>
      </w:rPr>
    </w:lvl>
    <w:lvl w:ilvl="8">
      <w:numFmt w:val="bullet"/>
      <w:lvlText w:val=""/>
      <w:lvlJc w:val="left"/>
      <w:pPr>
        <w:ind w:left="3600" w:hanging="360"/>
      </w:pPr>
      <w:rPr>
        <w:rFonts w:ascii="Symbol" w:hAnsi="Symbol" w:cs="OpenSymbol, 'Arial Unicode MS'"/>
        <w:color w:val="000000"/>
        <w:sz w:val="20"/>
        <w:szCs w:val="20"/>
        <w:shd w:val="clear" w:color="auto" w:fill="auto"/>
      </w:rPr>
    </w:lvl>
  </w:abstractNum>
  <w:abstractNum w:abstractNumId="72" w15:restartNumberingAfterBreak="0">
    <w:nsid w:val="2F5D41EE"/>
    <w:multiLevelType w:val="multilevel"/>
    <w:tmpl w:val="3550AEDA"/>
    <w:styleLink w:val="WW8Num35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05622D6"/>
    <w:multiLevelType w:val="multilevel"/>
    <w:tmpl w:val="CE6EDA64"/>
    <w:styleLink w:val="WWNum1311"/>
    <w:lvl w:ilvl="0">
      <w:start w:val="1"/>
      <w:numFmt w:val="lowerLetter"/>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74" w15:restartNumberingAfterBreak="0">
    <w:nsid w:val="30742145"/>
    <w:multiLevelType w:val="multilevel"/>
    <w:tmpl w:val="01940C84"/>
    <w:styleLink w:val="WW8Num154"/>
    <w:lvl w:ilvl="0">
      <w:start w:val="1"/>
      <w:numFmt w:val="decimal"/>
      <w:lvlText w:val="%1."/>
      <w:lvlJc w:val="left"/>
      <w:pPr>
        <w:ind w:left="390" w:hanging="390"/>
      </w:pPr>
      <w:rPr>
        <w:rFonts w:cs="Times New Roman" w:hint="default"/>
      </w:rPr>
    </w:lvl>
    <w:lvl w:ilvl="1">
      <w:start w:val="1"/>
      <w:numFmt w:val="decimal"/>
      <w:pStyle w:val="5"/>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5" w15:restartNumberingAfterBreak="0">
    <w:nsid w:val="33226564"/>
    <w:multiLevelType w:val="multilevel"/>
    <w:tmpl w:val="DD46879E"/>
    <w:styleLink w:val="WWNum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33546B86"/>
    <w:multiLevelType w:val="multilevel"/>
    <w:tmpl w:val="A552C32E"/>
    <w:styleLink w:val="WW8Num201"/>
    <w:lvl w:ilvl="0">
      <w:start w:val="1"/>
      <w:numFmt w:val="lowerLetter"/>
      <w:lvlText w:val="%1."/>
      <w:lvlJc w:val="left"/>
      <w:pPr>
        <w:ind w:left="0" w:firstLine="0"/>
      </w:pPr>
      <w:rPr>
        <w:sz w:val="24"/>
        <w:szCs w:val="24"/>
        <w:shd w:val="clear" w:color="auto" w:fill="00FFFF"/>
        <w:lang w:val="es-CR"/>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15:restartNumberingAfterBreak="0">
    <w:nsid w:val="34030A56"/>
    <w:multiLevelType w:val="multilevel"/>
    <w:tmpl w:val="8AAA323E"/>
    <w:styleLink w:val="WW8Num92"/>
    <w:lvl w:ilvl="0">
      <w:start w:val="1"/>
      <w:numFmt w:val="lowerLetter"/>
      <w:lvlText w:val="%1."/>
      <w:lvlJc w:val="left"/>
      <w:pPr>
        <w:ind w:left="0" w:firstLine="0"/>
      </w:pPr>
      <w:rPr>
        <w:rFonts w:cs="Arial"/>
        <w:sz w:val="24"/>
        <w:szCs w:val="24"/>
        <w:lang w:val="es-E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15:restartNumberingAfterBreak="0">
    <w:nsid w:val="340B4AA5"/>
    <w:multiLevelType w:val="multilevel"/>
    <w:tmpl w:val="694C0DA8"/>
    <w:styleLink w:val="WW8Num17411"/>
    <w:lvl w:ilvl="0">
      <w:start w:val="1"/>
      <w:numFmt w:val="upperLetter"/>
      <w:lvlText w:val="%1."/>
      <w:lvlJc w:val="left"/>
      <w:pPr>
        <w:ind w:left="720" w:hanging="360"/>
      </w:pPr>
      <w:rPr>
        <w:rFonts w:ascii="Arial Narrow" w:hAnsi="Arial Narrow" w:cs="Arial Narrow"/>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9" w15:restartNumberingAfterBreak="0">
    <w:nsid w:val="344F6F3B"/>
    <w:multiLevelType w:val="hybridMultilevel"/>
    <w:tmpl w:val="E2D6C2D4"/>
    <w:styleLink w:val="WW8Num24"/>
    <w:lvl w:ilvl="0" w:tplc="CBEA4B3A">
      <w:start w:val="1"/>
      <w:numFmt w:val="decimal"/>
      <w:lvlText w:val="%1."/>
      <w:lvlJc w:val="left"/>
      <w:pPr>
        <w:tabs>
          <w:tab w:val="num" w:pos="720"/>
        </w:tabs>
        <w:ind w:left="720" w:hanging="360"/>
      </w:pPr>
      <w:rPr>
        <w:b w:val="0"/>
      </w:rPr>
    </w:lvl>
    <w:lvl w:ilvl="1" w:tplc="140A0019">
      <w:start w:val="1"/>
      <w:numFmt w:val="lowerLetter"/>
      <w:lvlText w:val="%2."/>
      <w:lvlJc w:val="left"/>
      <w:pPr>
        <w:tabs>
          <w:tab w:val="num" w:pos="9716"/>
        </w:tabs>
        <w:ind w:left="9716" w:hanging="360"/>
      </w:pPr>
    </w:lvl>
    <w:lvl w:ilvl="2" w:tplc="140A001B">
      <w:start w:val="1"/>
      <w:numFmt w:val="lowerRoman"/>
      <w:lvlText w:val="%3."/>
      <w:lvlJc w:val="right"/>
      <w:pPr>
        <w:tabs>
          <w:tab w:val="num" w:pos="2160"/>
        </w:tabs>
        <w:ind w:left="2160" w:hanging="180"/>
      </w:p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80" w15:restartNumberingAfterBreak="0">
    <w:nsid w:val="348225FD"/>
    <w:multiLevelType w:val="hybridMultilevel"/>
    <w:tmpl w:val="4BC088F6"/>
    <w:styleLink w:val="WW8Num124"/>
    <w:lvl w:ilvl="0" w:tplc="B30C403E">
      <w:start w:val="1"/>
      <w:numFmt w:val="lowerLetter"/>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pStyle w:val="4"/>
      <w:lvlText w:val="%4."/>
      <w:lvlJc w:val="left"/>
      <w:pPr>
        <w:ind w:left="502" w:hanging="360"/>
      </w:pPr>
      <w:rPr>
        <w:rFonts w:cs="Times New Roman"/>
        <w:color w:val="auto"/>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1" w15:restartNumberingAfterBreak="0">
    <w:nsid w:val="367F711E"/>
    <w:multiLevelType w:val="multilevel"/>
    <w:tmpl w:val="BA46B5B6"/>
    <w:styleLink w:val="WWNum611"/>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2" w15:restartNumberingAfterBreak="0">
    <w:nsid w:val="373D6AEE"/>
    <w:multiLevelType w:val="multilevel"/>
    <w:tmpl w:val="F16C5E8E"/>
    <w:styleLink w:val="WWNum1211"/>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8351908"/>
    <w:multiLevelType w:val="multilevel"/>
    <w:tmpl w:val="F93E703E"/>
    <w:styleLink w:val="WWNum6211"/>
    <w:lvl w:ilvl="0">
      <w:start w:val="1"/>
      <w:numFmt w:val="upperLetter"/>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84" w15:restartNumberingAfterBreak="0">
    <w:nsid w:val="385300B5"/>
    <w:multiLevelType w:val="hybridMultilevel"/>
    <w:tmpl w:val="FDECC912"/>
    <w:styleLink w:val="WW8Num41111"/>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38D330DD"/>
    <w:multiLevelType w:val="multilevel"/>
    <w:tmpl w:val="B9268016"/>
    <w:styleLink w:val="WW8Num241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6" w15:restartNumberingAfterBreak="0">
    <w:nsid w:val="39610B8D"/>
    <w:multiLevelType w:val="multilevel"/>
    <w:tmpl w:val="B2CA8572"/>
    <w:styleLink w:val="WWNum911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7" w15:restartNumberingAfterBreak="0">
    <w:nsid w:val="3ABB5540"/>
    <w:multiLevelType w:val="multilevel"/>
    <w:tmpl w:val="89143AEE"/>
    <w:styleLink w:val="WWNum411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B0A342F"/>
    <w:multiLevelType w:val="multilevel"/>
    <w:tmpl w:val="35C05BEE"/>
    <w:styleLink w:val="WW8Num131"/>
    <w:lvl w:ilvl="0">
      <w:numFmt w:val="bullet"/>
      <w:lvlText w:val=""/>
      <w:lvlJc w:val="left"/>
      <w:pPr>
        <w:ind w:left="0" w:firstLine="0"/>
      </w:pPr>
      <w:rPr>
        <w:rFonts w:ascii="Symbol" w:hAnsi="Symbol" w:cs="Tahoma"/>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9" w15:restartNumberingAfterBreak="0">
    <w:nsid w:val="3B1E35D4"/>
    <w:multiLevelType w:val="multilevel"/>
    <w:tmpl w:val="B0D80224"/>
    <w:styleLink w:val="WW8Num15411"/>
    <w:lvl w:ilvl="0">
      <w:start w:val="1"/>
      <w:numFmt w:val="decimal"/>
      <w:lvlText w:val="%1."/>
      <w:lvlJc w:val="left"/>
      <w:pPr>
        <w:ind w:left="720" w:hanging="360"/>
      </w:pPr>
      <w:rPr>
        <w:b/>
        <w:bCs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3C277202"/>
    <w:multiLevelType w:val="multilevel"/>
    <w:tmpl w:val="22A8E286"/>
    <w:styleLink w:val="WWNum1101"/>
    <w:lvl w:ilvl="0">
      <w:start w:val="1"/>
      <w:numFmt w:val="decimal"/>
      <w:lvlText w:val="%1."/>
      <w:lvlJc w:val="left"/>
      <w:pPr>
        <w:ind w:left="720" w:hanging="360"/>
      </w:pPr>
      <w:rPr>
        <w:sz w:val="28"/>
        <w:szCs w:val="2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DC15E92"/>
    <w:multiLevelType w:val="hybridMultilevel"/>
    <w:tmpl w:val="937472B6"/>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2" w15:restartNumberingAfterBreak="0">
    <w:nsid w:val="3E5A52F8"/>
    <w:multiLevelType w:val="multilevel"/>
    <w:tmpl w:val="E6B68360"/>
    <w:styleLink w:val="WWNum27"/>
    <w:lvl w:ilvl="0">
      <w:start w:val="1"/>
      <w:numFmt w:val="lowerRoman"/>
      <w:lvlText w:val="%1."/>
      <w:lvlJc w:val="right"/>
      <w:rPr>
        <w:rFonts w:eastAsia="Calibri"/>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406D5311"/>
    <w:multiLevelType w:val="hybridMultilevel"/>
    <w:tmpl w:val="D7988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412D0D53"/>
    <w:multiLevelType w:val="multilevel"/>
    <w:tmpl w:val="063C75E2"/>
    <w:styleLink w:val="WWNum311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5" w15:restartNumberingAfterBreak="0">
    <w:nsid w:val="42243085"/>
    <w:multiLevelType w:val="hybridMultilevel"/>
    <w:tmpl w:val="0DD2A270"/>
    <w:styleLink w:val="WWNum31111"/>
    <w:lvl w:ilvl="0" w:tplc="0ADE5940">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15:restartNumberingAfterBreak="0">
    <w:nsid w:val="435317AF"/>
    <w:multiLevelType w:val="multilevel"/>
    <w:tmpl w:val="6EB82B56"/>
    <w:styleLink w:val="WWNum11"/>
    <w:lvl w:ilvl="0">
      <w:numFmt w:val="bullet"/>
      <w:lvlText w:val=""/>
      <w:lvlJc w:val="left"/>
      <w:pPr>
        <w:ind w:left="1713" w:hanging="360"/>
      </w:pPr>
      <w:rPr>
        <w:rFonts w:ascii="Symbol" w:hAnsi="Symbol" w:cs="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cs="Wingdings"/>
      </w:rPr>
    </w:lvl>
    <w:lvl w:ilvl="3">
      <w:numFmt w:val="bullet"/>
      <w:lvlText w:val=""/>
      <w:lvlJc w:val="left"/>
      <w:pPr>
        <w:ind w:left="3873" w:hanging="360"/>
      </w:pPr>
      <w:rPr>
        <w:rFonts w:ascii="Symbol" w:hAnsi="Symbol" w:cs="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cs="Wingdings"/>
      </w:rPr>
    </w:lvl>
    <w:lvl w:ilvl="6">
      <w:numFmt w:val="bullet"/>
      <w:lvlText w:val=""/>
      <w:lvlJc w:val="left"/>
      <w:pPr>
        <w:ind w:left="6033" w:hanging="360"/>
      </w:pPr>
      <w:rPr>
        <w:rFonts w:ascii="Symbol" w:hAnsi="Symbol" w:cs="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cs="Wingdings"/>
      </w:rPr>
    </w:lvl>
  </w:abstractNum>
  <w:abstractNum w:abstractNumId="97" w15:restartNumberingAfterBreak="0">
    <w:nsid w:val="43636AE4"/>
    <w:multiLevelType w:val="multilevel"/>
    <w:tmpl w:val="6ADCEE0A"/>
    <w:styleLink w:val="WW8Num15311"/>
    <w:lvl w:ilvl="0">
      <w:start w:val="1"/>
      <w:numFmt w:val="lowerLetter"/>
      <w:lvlText w:val="%1)"/>
      <w:lvlJc w:val="left"/>
      <w:pPr>
        <w:ind w:left="1428" w:hanging="360"/>
      </w:pPr>
      <w:rPr>
        <w:color w:val="000000"/>
        <w:sz w:val="24"/>
        <w:szCs w:val="24"/>
      </w:rPr>
    </w:lvl>
    <w:lvl w:ilvl="1">
      <w:numFmt w:val="bullet"/>
      <w:lvlText w:val="◦"/>
      <w:lvlJc w:val="left"/>
      <w:pPr>
        <w:ind w:left="1788" w:hanging="360"/>
      </w:pPr>
      <w:rPr>
        <w:rFonts w:ascii="OpenSymbol, 'Arial Unicode MS'" w:hAnsi="OpenSymbol, 'Arial Unicode MS'" w:cs="OpenSymbol, 'Arial Unicode MS'"/>
      </w:rPr>
    </w:lvl>
    <w:lvl w:ilvl="2">
      <w:numFmt w:val="bullet"/>
      <w:lvlText w:val="▪"/>
      <w:lvlJc w:val="left"/>
      <w:pPr>
        <w:ind w:left="2148" w:hanging="360"/>
      </w:pPr>
      <w:rPr>
        <w:rFonts w:ascii="OpenSymbol, 'Arial Unicode MS'" w:hAnsi="OpenSymbol, 'Arial Unicode MS'" w:cs="OpenSymbol, 'Arial Unicode MS'"/>
      </w:rPr>
    </w:lvl>
    <w:lvl w:ilvl="3">
      <w:numFmt w:val="bullet"/>
      <w:lvlText w:val=""/>
      <w:lvlJc w:val="left"/>
      <w:pPr>
        <w:ind w:left="2508" w:hanging="360"/>
      </w:pPr>
      <w:rPr>
        <w:rFonts w:ascii="Symbol" w:hAnsi="Symbol" w:cs="OpenSymbol, 'Arial Unicode MS'"/>
        <w:sz w:val="24"/>
        <w:szCs w:val="24"/>
      </w:rPr>
    </w:lvl>
    <w:lvl w:ilvl="4">
      <w:numFmt w:val="bullet"/>
      <w:lvlText w:val="◦"/>
      <w:lvlJc w:val="left"/>
      <w:pPr>
        <w:ind w:left="2868" w:hanging="360"/>
      </w:pPr>
      <w:rPr>
        <w:rFonts w:ascii="OpenSymbol, 'Arial Unicode MS'" w:hAnsi="OpenSymbol, 'Arial Unicode MS'" w:cs="OpenSymbol, 'Arial Unicode MS'"/>
      </w:rPr>
    </w:lvl>
    <w:lvl w:ilvl="5">
      <w:numFmt w:val="bullet"/>
      <w:lvlText w:val="▪"/>
      <w:lvlJc w:val="left"/>
      <w:pPr>
        <w:ind w:left="3228" w:hanging="360"/>
      </w:pPr>
      <w:rPr>
        <w:rFonts w:ascii="OpenSymbol, 'Arial Unicode MS'" w:hAnsi="OpenSymbol, 'Arial Unicode MS'" w:cs="OpenSymbol, 'Arial Unicode MS'"/>
      </w:rPr>
    </w:lvl>
    <w:lvl w:ilvl="6">
      <w:numFmt w:val="bullet"/>
      <w:lvlText w:val=""/>
      <w:lvlJc w:val="left"/>
      <w:pPr>
        <w:ind w:left="3588" w:hanging="360"/>
      </w:pPr>
      <w:rPr>
        <w:rFonts w:ascii="Symbol" w:hAnsi="Symbol" w:cs="OpenSymbol, 'Arial Unicode MS'"/>
        <w:sz w:val="24"/>
        <w:szCs w:val="24"/>
      </w:rPr>
    </w:lvl>
    <w:lvl w:ilvl="7">
      <w:numFmt w:val="bullet"/>
      <w:lvlText w:val="◦"/>
      <w:lvlJc w:val="left"/>
      <w:pPr>
        <w:ind w:left="3948" w:hanging="360"/>
      </w:pPr>
      <w:rPr>
        <w:rFonts w:ascii="OpenSymbol, 'Arial Unicode MS'" w:hAnsi="OpenSymbol, 'Arial Unicode MS'" w:cs="OpenSymbol, 'Arial Unicode MS'"/>
      </w:rPr>
    </w:lvl>
    <w:lvl w:ilvl="8">
      <w:numFmt w:val="bullet"/>
      <w:lvlText w:val="▪"/>
      <w:lvlJc w:val="left"/>
      <w:pPr>
        <w:ind w:left="4308" w:hanging="360"/>
      </w:pPr>
      <w:rPr>
        <w:rFonts w:ascii="OpenSymbol, 'Arial Unicode MS'" w:hAnsi="OpenSymbol, 'Arial Unicode MS'" w:cs="OpenSymbol, 'Arial Unicode MS'"/>
      </w:rPr>
    </w:lvl>
  </w:abstractNum>
  <w:abstractNum w:abstractNumId="98" w15:restartNumberingAfterBreak="0">
    <w:nsid w:val="44D84611"/>
    <w:multiLevelType w:val="multilevel"/>
    <w:tmpl w:val="68AE3290"/>
    <w:styleLink w:val="WWNum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4520327F"/>
    <w:multiLevelType w:val="hybridMultilevel"/>
    <w:tmpl w:val="670EFE08"/>
    <w:lvl w:ilvl="0" w:tplc="87B6DB42">
      <w:start w:val="1"/>
      <w:numFmt w:val="decimal"/>
      <w:lvlText w:val="%1-"/>
      <w:lvlJc w:val="left"/>
      <w:pPr>
        <w:ind w:left="360" w:hanging="360"/>
      </w:pPr>
      <w:rPr>
        <w:rFonts w:hint="default"/>
      </w:rPr>
    </w:lvl>
    <w:lvl w:ilvl="1" w:tplc="140A000F">
      <w:start w:val="1"/>
      <w:numFmt w:val="decimal"/>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459C3345"/>
    <w:multiLevelType w:val="hybridMultilevel"/>
    <w:tmpl w:val="833E51F2"/>
    <w:styleLink w:val="WWNum61"/>
    <w:lvl w:ilvl="0" w:tplc="140A000F">
      <w:start w:val="2"/>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1" w15:restartNumberingAfterBreak="0">
    <w:nsid w:val="45AC0964"/>
    <w:multiLevelType w:val="multilevel"/>
    <w:tmpl w:val="E73C803A"/>
    <w:styleLink w:val="WW8Num1761"/>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2" w15:restartNumberingAfterBreak="0">
    <w:nsid w:val="45AF1932"/>
    <w:multiLevelType w:val="multilevel"/>
    <w:tmpl w:val="B8286BC4"/>
    <w:styleLink w:val="WWNum1511"/>
    <w:lvl w:ilvl="0">
      <w:start w:val="1"/>
      <w:numFmt w:val="lowerLetter"/>
      <w:pStyle w:val="Ttulo11"/>
      <w:lvlText w:val="%1)"/>
      <w:lvlJc w:val="left"/>
      <w:pPr>
        <w:ind w:left="720" w:firstLine="360"/>
      </w:pPr>
      <w:rPr>
        <w:rFonts w:ascii="Arial" w:eastAsia="Domine" w:hAnsi="Arial" w:cs="Arial" w:hint="default"/>
        <w:sz w:val="20"/>
        <w:szCs w:val="20"/>
        <w:vertAlign w:val="baseline"/>
      </w:rPr>
    </w:lvl>
    <w:lvl w:ilvl="1">
      <w:start w:val="1"/>
      <w:numFmt w:val="lowerLetter"/>
      <w:lvlText w:val="%2)"/>
      <w:lvlJc w:val="left"/>
      <w:pPr>
        <w:ind w:left="1080" w:firstLine="720"/>
      </w:pPr>
      <w:rPr>
        <w:vertAlign w:val="baseline"/>
      </w:rPr>
    </w:lvl>
    <w:lvl w:ilvl="2">
      <w:start w:val="1"/>
      <w:numFmt w:val="lowerLetter"/>
      <w:lvlText w:val="%3)"/>
      <w:lvlJc w:val="left"/>
      <w:pPr>
        <w:ind w:left="1440" w:firstLine="1080"/>
      </w:pPr>
      <w:rPr>
        <w:vertAlign w:val="baseline"/>
      </w:rPr>
    </w:lvl>
    <w:lvl w:ilvl="3">
      <w:start w:val="1"/>
      <w:numFmt w:val="lowerLetter"/>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Letter"/>
      <w:lvlText w:val="%6)"/>
      <w:lvlJc w:val="left"/>
      <w:pPr>
        <w:ind w:left="2520" w:firstLine="2160"/>
      </w:pPr>
      <w:rPr>
        <w:vertAlign w:val="baseline"/>
      </w:rPr>
    </w:lvl>
    <w:lvl w:ilvl="6">
      <w:start w:val="1"/>
      <w:numFmt w:val="lowerLetter"/>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Letter"/>
      <w:lvlText w:val="%9)"/>
      <w:lvlJc w:val="left"/>
      <w:pPr>
        <w:ind w:left="3600" w:firstLine="3240"/>
      </w:pPr>
      <w:rPr>
        <w:vertAlign w:val="baseline"/>
      </w:rPr>
    </w:lvl>
  </w:abstractNum>
  <w:abstractNum w:abstractNumId="103" w15:restartNumberingAfterBreak="0">
    <w:nsid w:val="460B5F45"/>
    <w:multiLevelType w:val="multilevel"/>
    <w:tmpl w:val="26A02BA6"/>
    <w:styleLink w:val="WW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46404E74"/>
    <w:multiLevelType w:val="multilevel"/>
    <w:tmpl w:val="F59646EA"/>
    <w:styleLink w:val="WW8Num91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6E03C56"/>
    <w:multiLevelType w:val="multilevel"/>
    <w:tmpl w:val="ED3CB900"/>
    <w:styleLink w:val="WWNum311"/>
    <w:lvl w:ilvl="0">
      <w:start w:val="1"/>
      <w:numFmt w:val="lowerLetter"/>
      <w:lvlText w:val="%1)"/>
      <w:lvlJc w:val="left"/>
      <w:pPr>
        <w:ind w:left="432" w:hanging="432"/>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70967BB"/>
    <w:multiLevelType w:val="multilevel"/>
    <w:tmpl w:val="64F217A2"/>
    <w:styleLink w:val="WWNum10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473D1FC1"/>
    <w:multiLevelType w:val="multilevel"/>
    <w:tmpl w:val="EFDEC5C2"/>
    <w:styleLink w:val="WW8Num61"/>
    <w:lvl w:ilvl="0">
      <w:start w:val="1"/>
      <w:numFmt w:val="lowerLetter"/>
      <w:lvlText w:val="%1."/>
      <w:lvlJc w:val="left"/>
      <w:pPr>
        <w:ind w:left="0" w:firstLine="0"/>
      </w:pPr>
      <w:rPr>
        <w:rFonts w:cs="Times New Roman"/>
        <w:lang w:val="es-CR"/>
      </w:rPr>
    </w:lvl>
    <w:lvl w:ilvl="1">
      <w:start w:val="1"/>
      <w:numFmt w:val="lowerLetter"/>
      <w:lvlText w:val="%2."/>
      <w:lvlJc w:val="left"/>
      <w:pPr>
        <w:ind w:left="0" w:firstLine="0"/>
      </w:pPr>
      <w:rPr>
        <w:rFonts w:cs="Times New Roman"/>
        <w:lang w:val="es-CR"/>
      </w:rPr>
    </w:lvl>
    <w:lvl w:ilvl="2">
      <w:start w:val="1"/>
      <w:numFmt w:val="lowerRoman"/>
      <w:lvlText w:val="%1.%2.%3."/>
      <w:lvlJc w:val="left"/>
      <w:pPr>
        <w:ind w:left="0" w:firstLine="0"/>
      </w:pPr>
      <w:rPr>
        <w:rFonts w:cs="Times New Roman"/>
        <w:lang w:val="es-CR"/>
      </w:rPr>
    </w:lvl>
    <w:lvl w:ilvl="3">
      <w:start w:val="1"/>
      <w:numFmt w:val="decimal"/>
      <w:lvlText w:val="%1.%2.%3.%4."/>
      <w:lvlJc w:val="left"/>
      <w:pPr>
        <w:ind w:left="0" w:firstLine="0"/>
      </w:pPr>
      <w:rPr>
        <w:rFonts w:cs="Times New Roman"/>
        <w:lang w:val="es-CR"/>
      </w:rPr>
    </w:lvl>
    <w:lvl w:ilvl="4">
      <w:start w:val="1"/>
      <w:numFmt w:val="lowerLetter"/>
      <w:lvlText w:val="%1.%2.%3.%4.%5."/>
      <w:lvlJc w:val="left"/>
      <w:pPr>
        <w:ind w:left="0" w:firstLine="0"/>
      </w:pPr>
      <w:rPr>
        <w:rFonts w:cs="Times New Roman"/>
        <w:lang w:val="es-CR"/>
      </w:rPr>
    </w:lvl>
    <w:lvl w:ilvl="5">
      <w:start w:val="1"/>
      <w:numFmt w:val="lowerRoman"/>
      <w:lvlText w:val="%1.%2.%3.%4.%5.%6."/>
      <w:lvlJc w:val="left"/>
      <w:pPr>
        <w:ind w:left="0" w:firstLine="0"/>
      </w:pPr>
      <w:rPr>
        <w:rFonts w:cs="Times New Roman"/>
        <w:lang w:val="es-CR"/>
      </w:rPr>
    </w:lvl>
    <w:lvl w:ilvl="6">
      <w:start w:val="1"/>
      <w:numFmt w:val="decimal"/>
      <w:lvlText w:val="%1.%2.%3.%4.%5.%6.%7."/>
      <w:lvlJc w:val="left"/>
      <w:pPr>
        <w:ind w:left="0" w:firstLine="0"/>
      </w:pPr>
      <w:rPr>
        <w:rFonts w:cs="Times New Roman"/>
        <w:lang w:val="es-CR"/>
      </w:rPr>
    </w:lvl>
    <w:lvl w:ilvl="7">
      <w:start w:val="1"/>
      <w:numFmt w:val="lowerLetter"/>
      <w:lvlText w:val="%1.%2.%3.%4.%5.%6.%7.%8."/>
      <w:lvlJc w:val="left"/>
      <w:pPr>
        <w:ind w:left="0" w:firstLine="0"/>
      </w:pPr>
      <w:rPr>
        <w:rFonts w:cs="Times New Roman"/>
        <w:lang w:val="es-CR"/>
      </w:rPr>
    </w:lvl>
    <w:lvl w:ilvl="8">
      <w:start w:val="1"/>
      <w:numFmt w:val="lowerRoman"/>
      <w:lvlText w:val="%1.%2.%3.%4.%5.%6.%7.%8.%9."/>
      <w:lvlJc w:val="left"/>
      <w:pPr>
        <w:ind w:left="0" w:firstLine="0"/>
      </w:pPr>
      <w:rPr>
        <w:rFonts w:cs="Times New Roman"/>
        <w:lang w:val="es-CR"/>
      </w:rPr>
    </w:lvl>
  </w:abstractNum>
  <w:abstractNum w:abstractNumId="108" w15:restartNumberingAfterBreak="0">
    <w:nsid w:val="47EE4B50"/>
    <w:multiLevelType w:val="multilevel"/>
    <w:tmpl w:val="17AC8454"/>
    <w:styleLink w:val="WWNum9"/>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9" w15:restartNumberingAfterBreak="0">
    <w:nsid w:val="483976DE"/>
    <w:multiLevelType w:val="multilevel"/>
    <w:tmpl w:val="328E022A"/>
    <w:styleLink w:val="WWNum921"/>
    <w:lvl w:ilvl="0">
      <w:start w:val="1"/>
      <w:numFmt w:val="upperLetter"/>
      <w:lvlText w:val="%1."/>
      <w:lvlJc w:val="left"/>
      <w:pPr>
        <w:ind w:left="720" w:hanging="360"/>
      </w:pPr>
      <w:rPr>
        <w:b/>
        <w:bCs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A3F1852"/>
    <w:multiLevelType w:val="multilevel"/>
    <w:tmpl w:val="4AFC345A"/>
    <w:styleLink w:val="WW8Num711"/>
    <w:lvl w:ilvl="0">
      <w:start w:val="1"/>
      <w:numFmt w:val="decimal"/>
      <w:lvlText w:val="%1."/>
      <w:lvlJc w:val="left"/>
      <w:rPr>
        <w:rFonts w:ascii="Arial" w:eastAsia="Times New Roman" w:hAnsi="Arial" w:cs="Arial"/>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upperLetter"/>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15:restartNumberingAfterBreak="0">
    <w:nsid w:val="4AAF6B56"/>
    <w:multiLevelType w:val="multilevel"/>
    <w:tmpl w:val="8F1C8A08"/>
    <w:styleLink w:val="WW8Num2511"/>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C076648"/>
    <w:multiLevelType w:val="multilevel"/>
    <w:tmpl w:val="015204F2"/>
    <w:styleLink w:val="WW8Num12311"/>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ECD50E2"/>
    <w:multiLevelType w:val="multilevel"/>
    <w:tmpl w:val="EC9A8A70"/>
    <w:styleLink w:val="WWNum116"/>
    <w:lvl w:ilvl="0">
      <w:start w:val="1"/>
      <w:numFmt w:val="upperRoman"/>
      <w:lvlText w:val="%1."/>
      <w:lvlJc w:val="righ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4F536BCF"/>
    <w:multiLevelType w:val="multilevel"/>
    <w:tmpl w:val="4DC85E26"/>
    <w:styleLink w:val="WWNum17"/>
    <w:lvl w:ilvl="0">
      <w:start w:val="1"/>
      <w:numFmt w:val="upperLetter"/>
      <w:lvlText w:val="%1."/>
      <w:lvlJc w:val="left"/>
      <w:pPr>
        <w:ind w:left="930" w:hanging="570"/>
      </w:pPr>
      <w:rPr>
        <w:rFonts w:ascii="Arial" w:eastAsia="Arial" w:hAnsi="Arial" w:cs="Arial"/>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5" w15:restartNumberingAfterBreak="0">
    <w:nsid w:val="50261A4C"/>
    <w:multiLevelType w:val="multilevel"/>
    <w:tmpl w:val="3826949E"/>
    <w:styleLink w:val="WWNum14"/>
    <w:lvl w:ilvl="0">
      <w:start w:val="1"/>
      <w:numFmt w:val="upperLetter"/>
      <w:lvlText w:val="%1)"/>
      <w:lvlJc w:val="left"/>
      <w:pPr>
        <w:ind w:left="720" w:hanging="360"/>
      </w:pPr>
    </w:lvl>
    <w:lvl w:ilvl="1">
      <w:start w:val="1"/>
      <w:numFmt w:val="upperLetter"/>
      <w:lvlText w:val="%2)"/>
      <w:lvlJc w:val="left"/>
      <w:pPr>
        <w:ind w:left="1080" w:hanging="360"/>
      </w:pPr>
    </w:lvl>
    <w:lvl w:ilvl="2">
      <w:start w:val="1"/>
      <w:numFmt w:val="upperLetter"/>
      <w:lvlText w:val="%3)"/>
      <w:lvlJc w:val="left"/>
      <w:pPr>
        <w:ind w:left="1440" w:hanging="360"/>
      </w:pPr>
    </w:lvl>
    <w:lvl w:ilvl="3">
      <w:start w:val="1"/>
      <w:numFmt w:val="upperLetter"/>
      <w:lvlText w:val="%4)"/>
      <w:lvlJc w:val="left"/>
      <w:pPr>
        <w:ind w:left="1800" w:hanging="360"/>
      </w:pPr>
    </w:lvl>
    <w:lvl w:ilvl="4">
      <w:start w:val="1"/>
      <w:numFmt w:val="upperLetter"/>
      <w:lvlText w:val="%5)"/>
      <w:lvlJc w:val="left"/>
      <w:pPr>
        <w:ind w:left="2160" w:hanging="360"/>
      </w:pPr>
    </w:lvl>
    <w:lvl w:ilvl="5">
      <w:start w:val="1"/>
      <w:numFmt w:val="upperLetter"/>
      <w:lvlText w:val="%6)"/>
      <w:lvlJc w:val="left"/>
      <w:pPr>
        <w:ind w:left="2520" w:hanging="360"/>
      </w:pPr>
    </w:lvl>
    <w:lvl w:ilvl="6">
      <w:start w:val="1"/>
      <w:numFmt w:val="upperLetter"/>
      <w:lvlText w:val="%7)"/>
      <w:lvlJc w:val="left"/>
      <w:pPr>
        <w:ind w:left="2880" w:hanging="360"/>
      </w:pPr>
    </w:lvl>
    <w:lvl w:ilvl="7">
      <w:start w:val="1"/>
      <w:numFmt w:val="upperLetter"/>
      <w:lvlText w:val="%8)"/>
      <w:lvlJc w:val="left"/>
      <w:pPr>
        <w:ind w:left="3240" w:hanging="360"/>
      </w:pPr>
    </w:lvl>
    <w:lvl w:ilvl="8">
      <w:start w:val="1"/>
      <w:numFmt w:val="upperLetter"/>
      <w:lvlText w:val="%9)"/>
      <w:lvlJc w:val="left"/>
      <w:pPr>
        <w:ind w:left="3600" w:hanging="360"/>
      </w:pPr>
    </w:lvl>
  </w:abstractNum>
  <w:abstractNum w:abstractNumId="116" w15:restartNumberingAfterBreak="0">
    <w:nsid w:val="502B3A6B"/>
    <w:multiLevelType w:val="multilevel"/>
    <w:tmpl w:val="727EE958"/>
    <w:styleLink w:val="WW8Num10"/>
    <w:lvl w:ilvl="0">
      <w:start w:val="1"/>
      <w:numFmt w:val="upperLetter"/>
      <w:lvlText w:val="%1."/>
      <w:lvlJc w:val="left"/>
      <w:pPr>
        <w:ind w:left="720" w:hanging="360"/>
      </w:pPr>
      <w:rPr>
        <w:rFonts w:ascii="Arial Narrow" w:hAnsi="Arial Narrow" w:cs="Arial Narro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11F62A9"/>
    <w:multiLevelType w:val="hybridMultilevel"/>
    <w:tmpl w:val="5B80CB28"/>
    <w:lvl w:ilvl="0" w:tplc="E9DC6406">
      <w:start w:val="1"/>
      <w:numFmt w:val="bullet"/>
      <w:lvlText w:val=""/>
      <w:lvlJc w:val="left"/>
      <w:pPr>
        <w:ind w:left="79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8" w15:restartNumberingAfterBreak="0">
    <w:nsid w:val="5130564D"/>
    <w:multiLevelType w:val="multilevel"/>
    <w:tmpl w:val="19C043B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518C20C0"/>
    <w:multiLevelType w:val="hybridMultilevel"/>
    <w:tmpl w:val="1D9E7E18"/>
    <w:styleLink w:val="WWNum811"/>
    <w:lvl w:ilvl="0" w:tplc="F51272F6">
      <w:start w:val="1"/>
      <w:numFmt w:val="bullet"/>
      <w:pStyle w:val="Examen"/>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0" w15:restartNumberingAfterBreak="0">
    <w:nsid w:val="53006221"/>
    <w:multiLevelType w:val="multilevel"/>
    <w:tmpl w:val="D08C01D8"/>
    <w:styleLink w:val="WW8Num811"/>
    <w:lvl w:ilvl="0">
      <w:start w:val="1"/>
      <w:numFmt w:val="decimal"/>
      <w:lvlText w:val="%1."/>
      <w:lvlJc w:val="left"/>
      <w:rPr>
        <w:b/>
        <w:i w:val="0"/>
        <w:lang w:val="es-CR"/>
      </w:rPr>
    </w:lvl>
    <w:lvl w:ilvl="1">
      <w:start w:val="1"/>
      <w:numFmt w:val="lowerLetter"/>
      <w:lvlText w:val="%2."/>
      <w:lvlJc w:val="left"/>
    </w:lvl>
    <w:lvl w:ilvl="2">
      <w:start w:val="1"/>
      <w:numFmt w:val="lowerRoman"/>
      <w:lvlText w:val="%3."/>
      <w:lvlJc w:val="right"/>
    </w:lvl>
    <w:lvl w:ilvl="3">
      <w:start w:val="1"/>
      <w:numFmt w:val="decimal"/>
      <w:lvlText w:val="%4."/>
      <w:lvlJc w:val="left"/>
      <w:rPr>
        <w:rFonts w:ascii="Times New Roman" w:hAnsi="Times New Roman" w:cs="Times New Roman"/>
        <w:b/>
        <w:lang w:val="es-CR"/>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548C4BD9"/>
    <w:multiLevelType w:val="multilevel"/>
    <w:tmpl w:val="EB62B4E4"/>
    <w:styleLink w:val="WW8Num16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55236985"/>
    <w:multiLevelType w:val="hybridMultilevel"/>
    <w:tmpl w:val="A7A031CC"/>
    <w:lvl w:ilvl="0" w:tplc="BE14A98A">
      <w:start w:val="1"/>
      <w:numFmt w:val="decimal"/>
      <w:lvlText w:val="%1."/>
      <w:lvlJc w:val="left"/>
      <w:pPr>
        <w:ind w:left="720" w:hanging="360"/>
      </w:pPr>
      <w:rPr>
        <w:rFonts w:eastAsia="Times New Roman"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3" w15:restartNumberingAfterBreak="0">
    <w:nsid w:val="55333EA8"/>
    <w:multiLevelType w:val="multilevel"/>
    <w:tmpl w:val="0D5E1A86"/>
    <w:styleLink w:val="WWNum61111"/>
    <w:lvl w:ilvl="0">
      <w:start w:val="1"/>
      <w:numFmt w:val="decimal"/>
      <w:lvlText w:val="%1."/>
      <w:lvlJc w:val="left"/>
      <w:pPr>
        <w:ind w:left="360" w:hanging="360"/>
      </w:pPr>
      <w:rPr>
        <w:rFonts w:ascii="Arial" w:hAnsi="Arial" w:cs="Arial"/>
        <w:sz w:val="22"/>
        <w:szCs w:val="22"/>
      </w:rPr>
    </w:lvl>
    <w:lvl w:ilvl="1">
      <w:start w:val="2"/>
      <w:numFmt w:val="decimal"/>
      <w:lvlText w:val="%2."/>
      <w:lvlJc w:val="left"/>
      <w:pPr>
        <w:ind w:left="1080" w:hanging="360"/>
      </w:pPr>
    </w:lvl>
    <w:lvl w:ilvl="2">
      <w:start w:val="2"/>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57B16F3F"/>
    <w:multiLevelType w:val="multilevel"/>
    <w:tmpl w:val="27369F18"/>
    <w:styleLink w:val="WWNum2411"/>
    <w:lvl w:ilvl="0">
      <w:start w:val="1"/>
      <w:numFmt w:val="lowerLetter"/>
      <w:lvlText w:val="%1."/>
      <w:lvlJc w:val="left"/>
      <w:pPr>
        <w:ind w:left="81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83820D7"/>
    <w:multiLevelType w:val="multilevel"/>
    <w:tmpl w:val="512A2568"/>
    <w:styleLink w:val="WW8Num1011"/>
    <w:lvl w:ilvl="0">
      <w:start w:val="1"/>
      <w:numFmt w:val="decimal"/>
      <w:lvlText w:val="%1."/>
      <w:lvlJc w:val="left"/>
      <w:pPr>
        <w:ind w:left="720" w:firstLine="360"/>
      </w:pPr>
      <w:rPr>
        <w:rFonts w:ascii="Times New Roman" w:hAnsi="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6" w15:restartNumberingAfterBreak="0">
    <w:nsid w:val="583E15E9"/>
    <w:multiLevelType w:val="multilevel"/>
    <w:tmpl w:val="717C07D2"/>
    <w:styleLink w:val="WWNum11011"/>
    <w:lvl w:ilvl="0">
      <w:numFmt w:val="bullet"/>
      <w:lvlText w:val=""/>
      <w:lvlJc w:val="left"/>
      <w:pPr>
        <w:ind w:left="1440" w:hanging="360"/>
      </w:pPr>
      <w:rPr>
        <w:rFonts w:ascii="Symbol" w:hAnsi="Symbol" w:cs="Symbol"/>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127" w15:restartNumberingAfterBreak="0">
    <w:nsid w:val="584879E4"/>
    <w:multiLevelType w:val="hybridMultilevel"/>
    <w:tmpl w:val="FC920F82"/>
    <w:styleLink w:val="WWNum313"/>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8" w15:restartNumberingAfterBreak="0">
    <w:nsid w:val="5865671A"/>
    <w:multiLevelType w:val="hybridMultilevel"/>
    <w:tmpl w:val="8702E456"/>
    <w:styleLink w:val="WWNum2311"/>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9" w15:restartNumberingAfterBreak="0">
    <w:nsid w:val="59780C97"/>
    <w:multiLevelType w:val="multilevel"/>
    <w:tmpl w:val="7B4A51F0"/>
    <w:lvl w:ilvl="0">
      <w:start w:val="1"/>
      <w:numFmt w:val="decimal"/>
      <w:pStyle w:val="a"/>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0" w15:restartNumberingAfterBreak="0">
    <w:nsid w:val="59794036"/>
    <w:multiLevelType w:val="multilevel"/>
    <w:tmpl w:val="C6BA5704"/>
    <w:styleLink w:val="WW8Num9"/>
    <w:lvl w:ilvl="0">
      <w:start w:val="1"/>
      <w:numFmt w:val="decimal"/>
      <w:lvlText w:val="%1."/>
      <w:lvlJc w:val="left"/>
      <w:pPr>
        <w:ind w:left="502"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5A177E4A"/>
    <w:multiLevelType w:val="multilevel"/>
    <w:tmpl w:val="3E720332"/>
    <w:styleLink w:val="WW8Num42"/>
    <w:lvl w:ilvl="0">
      <w:start w:val="1"/>
      <w:numFmt w:val="lowerLetter"/>
      <w:lvlText w:val="%1."/>
      <w:lvlJc w:val="left"/>
      <w:pPr>
        <w:ind w:left="0" w:firstLine="0"/>
      </w:pPr>
      <w:rPr>
        <w:rFonts w:ascii="Arial" w:eastAsia="Lucida Sans Unicode" w:hAnsi="Arial" w:cs="Arial"/>
        <w:lang w:val="es-CR"/>
      </w:rPr>
    </w:lvl>
    <w:lvl w:ilvl="1">
      <w:start w:val="1"/>
      <w:numFmt w:val="decimal"/>
      <w:lvlText w:val="%1.%2"/>
      <w:lvlJc w:val="left"/>
      <w:pPr>
        <w:ind w:left="0" w:firstLine="0"/>
      </w:pPr>
      <w:rPr>
        <w:rFonts w:cs="Times New Roman"/>
        <w:b w:val="0"/>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2" w15:restartNumberingAfterBreak="0">
    <w:nsid w:val="5B010566"/>
    <w:multiLevelType w:val="hybridMultilevel"/>
    <w:tmpl w:val="9FD89B24"/>
    <w:lvl w:ilvl="0" w:tplc="018A8E26">
      <w:start w:val="1"/>
      <w:numFmt w:val="bullet"/>
      <w:lvlText w:val="-"/>
      <w:lvlJc w:val="left"/>
      <w:pPr>
        <w:ind w:left="863" w:hanging="360"/>
      </w:pPr>
      <w:rPr>
        <w:rFonts w:ascii="Cambria" w:hAnsi="Cambria" w:hint="default"/>
      </w:rPr>
    </w:lvl>
    <w:lvl w:ilvl="1" w:tplc="140A0003" w:tentative="1">
      <w:start w:val="1"/>
      <w:numFmt w:val="bullet"/>
      <w:lvlText w:val="o"/>
      <w:lvlJc w:val="left"/>
      <w:pPr>
        <w:ind w:left="1583" w:hanging="360"/>
      </w:pPr>
      <w:rPr>
        <w:rFonts w:ascii="Courier New" w:hAnsi="Courier New" w:cs="Courier New" w:hint="default"/>
      </w:rPr>
    </w:lvl>
    <w:lvl w:ilvl="2" w:tplc="140A0005" w:tentative="1">
      <w:start w:val="1"/>
      <w:numFmt w:val="bullet"/>
      <w:lvlText w:val=""/>
      <w:lvlJc w:val="left"/>
      <w:pPr>
        <w:ind w:left="2303" w:hanging="360"/>
      </w:pPr>
      <w:rPr>
        <w:rFonts w:ascii="Wingdings" w:hAnsi="Wingdings" w:hint="default"/>
      </w:rPr>
    </w:lvl>
    <w:lvl w:ilvl="3" w:tplc="140A0001" w:tentative="1">
      <w:start w:val="1"/>
      <w:numFmt w:val="bullet"/>
      <w:lvlText w:val=""/>
      <w:lvlJc w:val="left"/>
      <w:pPr>
        <w:ind w:left="3023" w:hanging="360"/>
      </w:pPr>
      <w:rPr>
        <w:rFonts w:ascii="Symbol" w:hAnsi="Symbol" w:hint="default"/>
      </w:rPr>
    </w:lvl>
    <w:lvl w:ilvl="4" w:tplc="140A0003" w:tentative="1">
      <w:start w:val="1"/>
      <w:numFmt w:val="bullet"/>
      <w:lvlText w:val="o"/>
      <w:lvlJc w:val="left"/>
      <w:pPr>
        <w:ind w:left="3743" w:hanging="360"/>
      </w:pPr>
      <w:rPr>
        <w:rFonts w:ascii="Courier New" w:hAnsi="Courier New" w:cs="Courier New" w:hint="default"/>
      </w:rPr>
    </w:lvl>
    <w:lvl w:ilvl="5" w:tplc="140A0005" w:tentative="1">
      <w:start w:val="1"/>
      <w:numFmt w:val="bullet"/>
      <w:lvlText w:val=""/>
      <w:lvlJc w:val="left"/>
      <w:pPr>
        <w:ind w:left="4463" w:hanging="360"/>
      </w:pPr>
      <w:rPr>
        <w:rFonts w:ascii="Wingdings" w:hAnsi="Wingdings" w:hint="default"/>
      </w:rPr>
    </w:lvl>
    <w:lvl w:ilvl="6" w:tplc="140A0001" w:tentative="1">
      <w:start w:val="1"/>
      <w:numFmt w:val="bullet"/>
      <w:lvlText w:val=""/>
      <w:lvlJc w:val="left"/>
      <w:pPr>
        <w:ind w:left="5183" w:hanging="360"/>
      </w:pPr>
      <w:rPr>
        <w:rFonts w:ascii="Symbol" w:hAnsi="Symbol" w:hint="default"/>
      </w:rPr>
    </w:lvl>
    <w:lvl w:ilvl="7" w:tplc="140A0003" w:tentative="1">
      <w:start w:val="1"/>
      <w:numFmt w:val="bullet"/>
      <w:lvlText w:val="o"/>
      <w:lvlJc w:val="left"/>
      <w:pPr>
        <w:ind w:left="5903" w:hanging="360"/>
      </w:pPr>
      <w:rPr>
        <w:rFonts w:ascii="Courier New" w:hAnsi="Courier New" w:cs="Courier New" w:hint="default"/>
      </w:rPr>
    </w:lvl>
    <w:lvl w:ilvl="8" w:tplc="140A0005" w:tentative="1">
      <w:start w:val="1"/>
      <w:numFmt w:val="bullet"/>
      <w:lvlText w:val=""/>
      <w:lvlJc w:val="left"/>
      <w:pPr>
        <w:ind w:left="6623" w:hanging="360"/>
      </w:pPr>
      <w:rPr>
        <w:rFonts w:ascii="Wingdings" w:hAnsi="Wingdings" w:hint="default"/>
      </w:rPr>
    </w:lvl>
  </w:abstractNum>
  <w:abstractNum w:abstractNumId="133" w15:restartNumberingAfterBreak="0">
    <w:nsid w:val="5B324A69"/>
    <w:multiLevelType w:val="hybridMultilevel"/>
    <w:tmpl w:val="A86C9FEA"/>
    <w:lvl w:ilvl="0" w:tplc="018A8E26">
      <w:start w:val="1"/>
      <w:numFmt w:val="bullet"/>
      <w:lvlText w:val="-"/>
      <w:lvlJc w:val="left"/>
      <w:pPr>
        <w:ind w:left="891" w:hanging="360"/>
      </w:pPr>
      <w:rPr>
        <w:rFonts w:ascii="Cambria" w:hAnsi="Cambria" w:hint="default"/>
        <w:sz w:val="22"/>
      </w:rPr>
    </w:lvl>
    <w:lvl w:ilvl="1" w:tplc="140A0019" w:tentative="1">
      <w:start w:val="1"/>
      <w:numFmt w:val="lowerLetter"/>
      <w:lvlText w:val="%2."/>
      <w:lvlJc w:val="left"/>
      <w:pPr>
        <w:ind w:left="1611" w:hanging="360"/>
      </w:pPr>
    </w:lvl>
    <w:lvl w:ilvl="2" w:tplc="140A001B" w:tentative="1">
      <w:start w:val="1"/>
      <w:numFmt w:val="lowerRoman"/>
      <w:lvlText w:val="%3."/>
      <w:lvlJc w:val="right"/>
      <w:pPr>
        <w:ind w:left="2331" w:hanging="180"/>
      </w:pPr>
    </w:lvl>
    <w:lvl w:ilvl="3" w:tplc="140A000F" w:tentative="1">
      <w:start w:val="1"/>
      <w:numFmt w:val="decimal"/>
      <w:lvlText w:val="%4."/>
      <w:lvlJc w:val="left"/>
      <w:pPr>
        <w:ind w:left="3051" w:hanging="360"/>
      </w:pPr>
    </w:lvl>
    <w:lvl w:ilvl="4" w:tplc="140A0019" w:tentative="1">
      <w:start w:val="1"/>
      <w:numFmt w:val="lowerLetter"/>
      <w:lvlText w:val="%5."/>
      <w:lvlJc w:val="left"/>
      <w:pPr>
        <w:ind w:left="3771" w:hanging="360"/>
      </w:pPr>
    </w:lvl>
    <w:lvl w:ilvl="5" w:tplc="140A001B" w:tentative="1">
      <w:start w:val="1"/>
      <w:numFmt w:val="lowerRoman"/>
      <w:lvlText w:val="%6."/>
      <w:lvlJc w:val="right"/>
      <w:pPr>
        <w:ind w:left="4491" w:hanging="180"/>
      </w:pPr>
    </w:lvl>
    <w:lvl w:ilvl="6" w:tplc="140A000F" w:tentative="1">
      <w:start w:val="1"/>
      <w:numFmt w:val="decimal"/>
      <w:lvlText w:val="%7."/>
      <w:lvlJc w:val="left"/>
      <w:pPr>
        <w:ind w:left="5211" w:hanging="360"/>
      </w:pPr>
    </w:lvl>
    <w:lvl w:ilvl="7" w:tplc="140A0019" w:tentative="1">
      <w:start w:val="1"/>
      <w:numFmt w:val="lowerLetter"/>
      <w:lvlText w:val="%8."/>
      <w:lvlJc w:val="left"/>
      <w:pPr>
        <w:ind w:left="5931" w:hanging="360"/>
      </w:pPr>
    </w:lvl>
    <w:lvl w:ilvl="8" w:tplc="140A001B" w:tentative="1">
      <w:start w:val="1"/>
      <w:numFmt w:val="lowerRoman"/>
      <w:lvlText w:val="%9."/>
      <w:lvlJc w:val="right"/>
      <w:pPr>
        <w:ind w:left="6651" w:hanging="180"/>
      </w:pPr>
    </w:lvl>
  </w:abstractNum>
  <w:abstractNum w:abstractNumId="134" w15:restartNumberingAfterBreak="0">
    <w:nsid w:val="5C5B61F4"/>
    <w:multiLevelType w:val="hybridMultilevel"/>
    <w:tmpl w:val="BF9EB510"/>
    <w:lvl w:ilvl="0" w:tplc="4E882DDC">
      <w:start w:val="1"/>
      <w:numFmt w:val="upperRoman"/>
      <w:lvlText w:val="%1."/>
      <w:lvlJc w:val="left"/>
      <w:pPr>
        <w:ind w:left="720" w:hanging="720"/>
      </w:pPr>
      <w:rPr>
        <w:rFonts w:eastAsia="Times New Roman" w:hint="default"/>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5" w15:restartNumberingAfterBreak="0">
    <w:nsid w:val="5C6E237B"/>
    <w:multiLevelType w:val="multilevel"/>
    <w:tmpl w:val="AE406D66"/>
    <w:styleLink w:val="WWNum14111"/>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6" w15:restartNumberingAfterBreak="0">
    <w:nsid w:val="5D320847"/>
    <w:multiLevelType w:val="multilevel"/>
    <w:tmpl w:val="90046464"/>
    <w:lvl w:ilvl="0">
      <w:start w:val="1"/>
      <w:numFmt w:val="none"/>
      <w:pStyle w:val="Encabezad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7" w15:restartNumberingAfterBreak="0">
    <w:nsid w:val="5D7B03C8"/>
    <w:multiLevelType w:val="multilevel"/>
    <w:tmpl w:val="69EE267C"/>
    <w:styleLink w:val="WW8Num7411"/>
    <w:lvl w:ilvl="0">
      <w:start w:val="1"/>
      <w:numFmt w:val="decimal"/>
      <w:lvlText w:val="%1."/>
      <w:lvlJc w:val="left"/>
      <w:pPr>
        <w:ind w:left="360" w:hanging="360"/>
      </w:pPr>
      <w:rPr>
        <w:rFonts w:ascii="Arial Narrow" w:hAnsi="Arial Narrow" w:cs="Arial Narrow"/>
        <w:b w:val="0"/>
        <w:sz w:val="22"/>
        <w:szCs w:val="22"/>
        <w:lang w:val="es-CR"/>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5E261697"/>
    <w:multiLevelType w:val="multilevel"/>
    <w:tmpl w:val="B3FA1E80"/>
    <w:styleLink w:val="WW8Num191"/>
    <w:lvl w:ilvl="0">
      <w:start w:val="1"/>
      <w:numFmt w:val="lowerLetter"/>
      <w:lvlText w:val="%1."/>
      <w:lvlJc w:val="left"/>
      <w:pPr>
        <w:ind w:left="0" w:firstLine="0"/>
      </w:pPr>
      <w:rPr>
        <w:sz w:val="24"/>
        <w:szCs w:val="24"/>
        <w:shd w:val="clear" w:color="auto" w:fill="00FFFF"/>
        <w:lang w:val="es-C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9" w15:restartNumberingAfterBreak="0">
    <w:nsid w:val="5EE129A1"/>
    <w:multiLevelType w:val="multilevel"/>
    <w:tmpl w:val="DB1EB286"/>
    <w:styleLink w:val="WWNum11111"/>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0" w15:restartNumberingAfterBreak="0">
    <w:nsid w:val="605901D9"/>
    <w:multiLevelType w:val="hybridMultilevel"/>
    <w:tmpl w:val="3A3C9B54"/>
    <w:styleLink w:val="WWNum2211"/>
    <w:lvl w:ilvl="0" w:tplc="9BEE9E5C">
      <w:start w:val="1"/>
      <w:numFmt w:val="bullet"/>
      <w:pStyle w:val="eclistparagraphcxsplast"/>
      <w:lvlText w:val=""/>
      <w:lvlJc w:val="left"/>
      <w:pPr>
        <w:tabs>
          <w:tab w:val="num" w:pos="1320"/>
        </w:tabs>
        <w:ind w:left="1320" w:hanging="360"/>
      </w:pPr>
      <w:rPr>
        <w:rFonts w:ascii="Symbol" w:hAnsi="Symbol" w:hint="default"/>
      </w:rPr>
    </w:lvl>
    <w:lvl w:ilvl="1" w:tplc="0C0A0019" w:tentative="1">
      <w:start w:val="1"/>
      <w:numFmt w:val="bullet"/>
      <w:lvlText w:val="o"/>
      <w:lvlJc w:val="left"/>
      <w:pPr>
        <w:tabs>
          <w:tab w:val="num" w:pos="2040"/>
        </w:tabs>
        <w:ind w:left="2040" w:hanging="360"/>
      </w:pPr>
      <w:rPr>
        <w:rFonts w:ascii="Courier New" w:hAnsi="Courier New" w:cs="Courier New" w:hint="default"/>
      </w:rPr>
    </w:lvl>
    <w:lvl w:ilvl="2" w:tplc="0C0A001B" w:tentative="1">
      <w:start w:val="1"/>
      <w:numFmt w:val="bullet"/>
      <w:lvlText w:val=""/>
      <w:lvlJc w:val="left"/>
      <w:pPr>
        <w:tabs>
          <w:tab w:val="num" w:pos="2760"/>
        </w:tabs>
        <w:ind w:left="2760" w:hanging="360"/>
      </w:pPr>
      <w:rPr>
        <w:rFonts w:ascii="Wingdings" w:hAnsi="Wingdings" w:hint="default"/>
      </w:rPr>
    </w:lvl>
    <w:lvl w:ilvl="3" w:tplc="0C0A000F" w:tentative="1">
      <w:start w:val="1"/>
      <w:numFmt w:val="bullet"/>
      <w:lvlText w:val=""/>
      <w:lvlJc w:val="left"/>
      <w:pPr>
        <w:tabs>
          <w:tab w:val="num" w:pos="3480"/>
        </w:tabs>
        <w:ind w:left="3480" w:hanging="360"/>
      </w:pPr>
      <w:rPr>
        <w:rFonts w:ascii="Symbol" w:hAnsi="Symbol" w:hint="default"/>
      </w:rPr>
    </w:lvl>
    <w:lvl w:ilvl="4" w:tplc="0C0A0019" w:tentative="1">
      <w:start w:val="1"/>
      <w:numFmt w:val="bullet"/>
      <w:lvlText w:val="o"/>
      <w:lvlJc w:val="left"/>
      <w:pPr>
        <w:tabs>
          <w:tab w:val="num" w:pos="4200"/>
        </w:tabs>
        <w:ind w:left="4200" w:hanging="360"/>
      </w:pPr>
      <w:rPr>
        <w:rFonts w:ascii="Courier New" w:hAnsi="Courier New" w:cs="Courier New" w:hint="default"/>
      </w:rPr>
    </w:lvl>
    <w:lvl w:ilvl="5" w:tplc="0C0A001B" w:tentative="1">
      <w:start w:val="1"/>
      <w:numFmt w:val="bullet"/>
      <w:lvlText w:val=""/>
      <w:lvlJc w:val="left"/>
      <w:pPr>
        <w:tabs>
          <w:tab w:val="num" w:pos="4920"/>
        </w:tabs>
        <w:ind w:left="4920" w:hanging="360"/>
      </w:pPr>
      <w:rPr>
        <w:rFonts w:ascii="Wingdings" w:hAnsi="Wingdings" w:hint="default"/>
      </w:rPr>
    </w:lvl>
    <w:lvl w:ilvl="6" w:tplc="0C0A000F" w:tentative="1">
      <w:start w:val="1"/>
      <w:numFmt w:val="bullet"/>
      <w:lvlText w:val=""/>
      <w:lvlJc w:val="left"/>
      <w:pPr>
        <w:tabs>
          <w:tab w:val="num" w:pos="5640"/>
        </w:tabs>
        <w:ind w:left="5640" w:hanging="360"/>
      </w:pPr>
      <w:rPr>
        <w:rFonts w:ascii="Symbol" w:hAnsi="Symbol" w:hint="default"/>
      </w:rPr>
    </w:lvl>
    <w:lvl w:ilvl="7" w:tplc="0C0A0019" w:tentative="1">
      <w:start w:val="1"/>
      <w:numFmt w:val="bullet"/>
      <w:lvlText w:val="o"/>
      <w:lvlJc w:val="left"/>
      <w:pPr>
        <w:tabs>
          <w:tab w:val="num" w:pos="6360"/>
        </w:tabs>
        <w:ind w:left="6360" w:hanging="360"/>
      </w:pPr>
      <w:rPr>
        <w:rFonts w:ascii="Courier New" w:hAnsi="Courier New" w:cs="Courier New" w:hint="default"/>
      </w:rPr>
    </w:lvl>
    <w:lvl w:ilvl="8" w:tplc="0C0A001B" w:tentative="1">
      <w:start w:val="1"/>
      <w:numFmt w:val="bullet"/>
      <w:lvlText w:val=""/>
      <w:lvlJc w:val="left"/>
      <w:pPr>
        <w:tabs>
          <w:tab w:val="num" w:pos="7080"/>
        </w:tabs>
        <w:ind w:left="7080" w:hanging="360"/>
      </w:pPr>
      <w:rPr>
        <w:rFonts w:ascii="Wingdings" w:hAnsi="Wingdings" w:hint="default"/>
      </w:rPr>
    </w:lvl>
  </w:abstractNum>
  <w:abstractNum w:abstractNumId="141" w15:restartNumberingAfterBreak="0">
    <w:nsid w:val="613A2A20"/>
    <w:multiLevelType w:val="multilevel"/>
    <w:tmpl w:val="58869772"/>
    <w:styleLink w:val="WWNum3211"/>
    <w:lvl w:ilvl="0">
      <w:start w:val="1"/>
      <w:numFmt w:val="decimal"/>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42" w15:restartNumberingAfterBreak="0">
    <w:nsid w:val="619C5FA7"/>
    <w:multiLevelType w:val="hybridMultilevel"/>
    <w:tmpl w:val="904C2336"/>
    <w:styleLink w:val="WWNum36111"/>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3" w15:restartNumberingAfterBreak="0">
    <w:nsid w:val="622B6897"/>
    <w:multiLevelType w:val="multilevel"/>
    <w:tmpl w:val="5EDEE29A"/>
    <w:styleLink w:val="WW8Num31"/>
    <w:lvl w:ilvl="0">
      <w:start w:val="1"/>
      <w:numFmt w:val="lowerLetter"/>
      <w:lvlText w:val="%1)"/>
      <w:lvlJc w:val="left"/>
      <w:pPr>
        <w:ind w:left="360" w:firstLine="0"/>
      </w:pPr>
    </w:lvl>
    <w:lvl w:ilvl="1">
      <w:start w:val="23"/>
      <w:numFmt w:val="lowerLetter"/>
      <w:lvlText w:val="%2."/>
      <w:lvlJc w:val="left"/>
      <w:pPr>
        <w:ind w:left="1080" w:firstLine="720"/>
      </w:pPr>
      <w:rPr>
        <w:rFonts w:eastAsia="Arial Narrow"/>
        <w:color w:val="000000"/>
        <w:position w:val="0"/>
        <w:sz w:val="22"/>
        <w:szCs w:val="22"/>
        <w:vertAlign w:val="baseline"/>
      </w:rPr>
    </w:lvl>
    <w:lvl w:ilvl="2">
      <w:start w:val="1"/>
      <w:numFmt w:val="lowerRoman"/>
      <w:lvlText w:val="%3."/>
      <w:lvlJc w:val="right"/>
      <w:pPr>
        <w:ind w:left="1800" w:firstLine="1620"/>
      </w:pPr>
      <w:rPr>
        <w:rFonts w:eastAsia="Arial Narrow"/>
        <w:color w:val="000000"/>
        <w:position w:val="0"/>
        <w:sz w:val="22"/>
        <w:szCs w:val="22"/>
        <w:vertAlign w:val="baseline"/>
      </w:rPr>
    </w:lvl>
    <w:lvl w:ilvl="3">
      <w:start w:val="1"/>
      <w:numFmt w:val="decimal"/>
      <w:lvlText w:val="%4."/>
      <w:lvlJc w:val="left"/>
      <w:pPr>
        <w:ind w:left="2520" w:firstLine="2160"/>
      </w:pPr>
      <w:rPr>
        <w:rFonts w:eastAsia="Arial Narrow"/>
        <w:color w:val="000000"/>
        <w:position w:val="0"/>
        <w:sz w:val="22"/>
        <w:szCs w:val="22"/>
        <w:vertAlign w:val="baseline"/>
      </w:rPr>
    </w:lvl>
    <w:lvl w:ilvl="4">
      <w:start w:val="1"/>
      <w:numFmt w:val="lowerLetter"/>
      <w:lvlText w:val="%5."/>
      <w:lvlJc w:val="left"/>
      <w:pPr>
        <w:ind w:left="3240" w:firstLine="2880"/>
      </w:pPr>
      <w:rPr>
        <w:rFonts w:eastAsia="Arial Narrow"/>
        <w:color w:val="000000"/>
        <w:position w:val="0"/>
        <w:sz w:val="22"/>
        <w:szCs w:val="22"/>
        <w:vertAlign w:val="baseline"/>
      </w:rPr>
    </w:lvl>
    <w:lvl w:ilvl="5">
      <w:start w:val="1"/>
      <w:numFmt w:val="lowerRoman"/>
      <w:lvlText w:val="%6."/>
      <w:lvlJc w:val="right"/>
      <w:pPr>
        <w:ind w:left="3960" w:firstLine="3780"/>
      </w:pPr>
      <w:rPr>
        <w:rFonts w:eastAsia="Arial Narrow"/>
        <w:color w:val="000000"/>
        <w:position w:val="0"/>
        <w:sz w:val="22"/>
        <w:szCs w:val="22"/>
        <w:vertAlign w:val="baseline"/>
      </w:rPr>
    </w:lvl>
    <w:lvl w:ilvl="6">
      <w:start w:val="1"/>
      <w:numFmt w:val="decimal"/>
      <w:lvlText w:val="%7."/>
      <w:lvlJc w:val="left"/>
      <w:pPr>
        <w:ind w:left="4680" w:firstLine="4320"/>
      </w:pPr>
      <w:rPr>
        <w:rFonts w:eastAsia="Arial Narrow"/>
        <w:color w:val="000000"/>
        <w:position w:val="0"/>
        <w:sz w:val="22"/>
        <w:szCs w:val="22"/>
        <w:vertAlign w:val="baseline"/>
      </w:rPr>
    </w:lvl>
    <w:lvl w:ilvl="7">
      <w:start w:val="1"/>
      <w:numFmt w:val="lowerLetter"/>
      <w:lvlText w:val="%8."/>
      <w:lvlJc w:val="left"/>
      <w:pPr>
        <w:ind w:left="5400" w:firstLine="5040"/>
      </w:pPr>
      <w:rPr>
        <w:rFonts w:eastAsia="Arial Narrow"/>
        <w:color w:val="000000"/>
        <w:position w:val="0"/>
        <w:sz w:val="22"/>
        <w:szCs w:val="22"/>
        <w:vertAlign w:val="baseline"/>
      </w:rPr>
    </w:lvl>
    <w:lvl w:ilvl="8">
      <w:start w:val="1"/>
      <w:numFmt w:val="lowerRoman"/>
      <w:lvlText w:val="%9."/>
      <w:lvlJc w:val="right"/>
      <w:pPr>
        <w:ind w:left="6120" w:firstLine="5940"/>
      </w:pPr>
      <w:rPr>
        <w:rFonts w:eastAsia="Arial Narrow"/>
        <w:color w:val="000000"/>
        <w:position w:val="0"/>
        <w:sz w:val="22"/>
        <w:szCs w:val="22"/>
        <w:vertAlign w:val="baseline"/>
      </w:rPr>
    </w:lvl>
  </w:abstractNum>
  <w:abstractNum w:abstractNumId="144" w15:restartNumberingAfterBreak="0">
    <w:nsid w:val="627F7313"/>
    <w:multiLevelType w:val="multilevel"/>
    <w:tmpl w:val="D97E3A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62843DB1"/>
    <w:multiLevelType w:val="multilevel"/>
    <w:tmpl w:val="CAE698AE"/>
    <w:styleLink w:val="WWOutlineListStyle2"/>
    <w:lvl w:ilvl="0">
      <w:start w:val="1"/>
      <w:numFmt w:val="none"/>
      <w:lvlText w:val="%1"/>
      <w:lvlJc w:val="left"/>
    </w:lvl>
    <w:lvl w:ilvl="1">
      <w:start w:val="1"/>
      <w:numFmt w:val="lowerLetter"/>
      <w:lvlText w:val="%2."/>
      <w:lvlJc w:val="left"/>
      <w:pPr>
        <w:ind w:left="9716"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639F25B1"/>
    <w:multiLevelType w:val="multilevel"/>
    <w:tmpl w:val="5EF6A040"/>
    <w:styleLink w:val="WWNum113"/>
    <w:lvl w:ilvl="0">
      <w:start w:val="1"/>
      <w:numFmt w:val="upperRoman"/>
      <w:lvlText w:val="%1."/>
      <w:lvlJc w:val="righ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64821BE5"/>
    <w:multiLevelType w:val="multilevel"/>
    <w:tmpl w:val="A00C628A"/>
    <w:styleLink w:val="WWNum1711"/>
    <w:lvl w:ilvl="0">
      <w:start w:val="1"/>
      <w:numFmt w:val="decimal"/>
      <w:lvlText w:val="%1."/>
      <w:lvlJc w:val="left"/>
      <w:pPr>
        <w:ind w:left="735" w:hanging="375"/>
      </w:pPr>
      <w:rPr>
        <w:rFonts w:ascii="Arial Narrow" w:hAnsi="Arial Narrow" w:cs="Arial Narrow"/>
        <w:sz w:val="22"/>
        <w:szCs w:val="22"/>
        <w:lang w:val="es-C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4DD3FBE"/>
    <w:multiLevelType w:val="multilevel"/>
    <w:tmpl w:val="35B6DAB4"/>
    <w:lvl w:ilvl="0">
      <w:start w:val="1"/>
      <w:numFmt w:val="decimal"/>
      <w:pStyle w:val="Piedepgina"/>
      <w:lvlText w:val="%1."/>
      <w:lvlJc w:val="left"/>
      <w:pPr>
        <w:ind w:left="358" w:hanging="360"/>
      </w:pPr>
      <w:rPr>
        <w:i w:val="0"/>
        <w:vertAlign w:val="baseline"/>
      </w:rPr>
    </w:lvl>
    <w:lvl w:ilvl="1">
      <w:start w:val="1"/>
      <w:numFmt w:val="lowerLetter"/>
      <w:lvlText w:val="%2."/>
      <w:lvlJc w:val="left"/>
      <w:pPr>
        <w:ind w:left="1078" w:hanging="360"/>
      </w:pPr>
      <w:rPr>
        <w:vertAlign w:val="baseline"/>
      </w:rPr>
    </w:lvl>
    <w:lvl w:ilvl="2">
      <w:start w:val="1"/>
      <w:numFmt w:val="lowerRoman"/>
      <w:lvlText w:val="%3."/>
      <w:lvlJc w:val="right"/>
      <w:pPr>
        <w:ind w:left="1798" w:hanging="180"/>
      </w:pPr>
      <w:rPr>
        <w:vertAlign w:val="baseline"/>
      </w:rPr>
    </w:lvl>
    <w:lvl w:ilvl="3">
      <w:start w:val="1"/>
      <w:numFmt w:val="decimal"/>
      <w:lvlText w:val="%4."/>
      <w:lvlJc w:val="left"/>
      <w:pPr>
        <w:ind w:left="2518" w:hanging="360"/>
      </w:pPr>
      <w:rPr>
        <w:vertAlign w:val="baseline"/>
      </w:rPr>
    </w:lvl>
    <w:lvl w:ilvl="4">
      <w:start w:val="1"/>
      <w:numFmt w:val="lowerLetter"/>
      <w:lvlText w:val="%5."/>
      <w:lvlJc w:val="left"/>
      <w:pPr>
        <w:ind w:left="3238" w:hanging="360"/>
      </w:pPr>
      <w:rPr>
        <w:vertAlign w:val="baseline"/>
      </w:rPr>
    </w:lvl>
    <w:lvl w:ilvl="5">
      <w:start w:val="1"/>
      <w:numFmt w:val="lowerRoman"/>
      <w:lvlText w:val="%6."/>
      <w:lvlJc w:val="right"/>
      <w:pPr>
        <w:ind w:left="3958" w:hanging="180"/>
      </w:pPr>
      <w:rPr>
        <w:vertAlign w:val="baseline"/>
      </w:rPr>
    </w:lvl>
    <w:lvl w:ilvl="6">
      <w:start w:val="1"/>
      <w:numFmt w:val="decimal"/>
      <w:lvlText w:val="%7."/>
      <w:lvlJc w:val="left"/>
      <w:pPr>
        <w:ind w:left="4678" w:hanging="360"/>
      </w:pPr>
      <w:rPr>
        <w:vertAlign w:val="baseline"/>
      </w:rPr>
    </w:lvl>
    <w:lvl w:ilvl="7">
      <w:start w:val="1"/>
      <w:numFmt w:val="lowerLetter"/>
      <w:lvlText w:val="%8."/>
      <w:lvlJc w:val="left"/>
      <w:pPr>
        <w:ind w:left="5398" w:hanging="360"/>
      </w:pPr>
      <w:rPr>
        <w:vertAlign w:val="baseline"/>
      </w:rPr>
    </w:lvl>
    <w:lvl w:ilvl="8">
      <w:start w:val="1"/>
      <w:numFmt w:val="lowerRoman"/>
      <w:lvlText w:val="%9."/>
      <w:lvlJc w:val="right"/>
      <w:pPr>
        <w:ind w:left="6118" w:hanging="180"/>
      </w:pPr>
      <w:rPr>
        <w:vertAlign w:val="baseline"/>
      </w:rPr>
    </w:lvl>
  </w:abstractNum>
  <w:abstractNum w:abstractNumId="149" w15:restartNumberingAfterBreak="0">
    <w:nsid w:val="676F5E84"/>
    <w:multiLevelType w:val="multilevel"/>
    <w:tmpl w:val="8D0A35B4"/>
    <w:styleLink w:val="WW8Num12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677D75C4"/>
    <w:multiLevelType w:val="hybridMultilevel"/>
    <w:tmpl w:val="99CCBE26"/>
    <w:styleLink w:val="WW8Num174"/>
    <w:lvl w:ilvl="0" w:tplc="50068C9C">
      <w:start w:val="1"/>
      <w:numFmt w:val="upperLetter"/>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1" w15:restartNumberingAfterBreak="0">
    <w:nsid w:val="67C42367"/>
    <w:multiLevelType w:val="multilevel"/>
    <w:tmpl w:val="DC2C3846"/>
    <w:styleLink w:val="WW8Num81"/>
    <w:lvl w:ilvl="0">
      <w:numFmt w:val="bullet"/>
      <w:lvlText w:val="-"/>
      <w:lvlJc w:val="left"/>
      <w:pPr>
        <w:ind w:left="0" w:firstLine="0"/>
      </w:pPr>
      <w:rPr>
        <w:rFonts w:ascii="Times New Roman" w:hAnsi="Times New Roman" w:cs="Times New Roman"/>
        <w:sz w:val="24"/>
        <w:szCs w:val="24"/>
        <w:lang w:val="es-C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2" w15:restartNumberingAfterBreak="0">
    <w:nsid w:val="67D40166"/>
    <w:multiLevelType w:val="multilevel"/>
    <w:tmpl w:val="0CE0561A"/>
    <w:styleLink w:val="WWNum115"/>
    <w:lvl w:ilvl="0">
      <w:start w:val="1"/>
      <w:numFmt w:val="upperRoman"/>
      <w:lvlText w:val="%1."/>
      <w:lvlJc w:val="righ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67F146B5"/>
    <w:multiLevelType w:val="multilevel"/>
    <w:tmpl w:val="5608C974"/>
    <w:styleLink w:val="WW8Num32"/>
    <w:lvl w:ilvl="0">
      <w:start w:val="1"/>
      <w:numFmt w:val="decimal"/>
      <w:lvlText w:val="%1."/>
      <w:lvlJc w:val="left"/>
      <w:pPr>
        <w:ind w:left="510" w:firstLine="0"/>
      </w:pPr>
      <w:rPr>
        <w:position w:val="0"/>
        <w:sz w:val="24"/>
        <w:vertAlign w:val="baseline"/>
      </w:rPr>
    </w:lvl>
    <w:lvl w:ilvl="1">
      <w:start w:val="1"/>
      <w:numFmt w:val="lowerLetter"/>
      <w:lvlText w:val="%2."/>
      <w:lvlJc w:val="left"/>
      <w:pPr>
        <w:ind w:left="1440" w:firstLine="1080"/>
      </w:pPr>
      <w:rPr>
        <w:b w:val="0"/>
        <w:position w:val="0"/>
        <w:sz w:val="24"/>
        <w:vertAlign w:val="baseline"/>
      </w:rPr>
    </w:lvl>
    <w:lvl w:ilvl="2">
      <w:start w:val="1"/>
      <w:numFmt w:val="lowerLetter"/>
      <w:lvlText w:val="%3)"/>
      <w:lvlJc w:val="left"/>
      <w:pPr>
        <w:ind w:left="2160" w:firstLine="1980"/>
      </w:pPr>
      <w:rPr>
        <w:position w:val="0"/>
        <w:sz w:val="24"/>
        <w:vertAlign w:val="baseline"/>
      </w:rPr>
    </w:lvl>
    <w:lvl w:ilvl="3">
      <w:start w:val="1"/>
      <w:numFmt w:val="decimal"/>
      <w:lvlText w:val="%4."/>
      <w:lvlJc w:val="left"/>
      <w:pPr>
        <w:ind w:left="2880" w:firstLine="2520"/>
      </w:pPr>
      <w:rPr>
        <w:position w:val="0"/>
        <w:sz w:val="24"/>
        <w:vertAlign w:val="baseline"/>
      </w:rPr>
    </w:lvl>
    <w:lvl w:ilvl="4">
      <w:start w:val="1"/>
      <w:numFmt w:val="lowerLetter"/>
      <w:lvlText w:val="%5."/>
      <w:lvlJc w:val="left"/>
      <w:pPr>
        <w:ind w:left="3600" w:firstLine="3240"/>
      </w:pPr>
      <w:rPr>
        <w:position w:val="0"/>
        <w:sz w:val="24"/>
        <w:vertAlign w:val="baseline"/>
      </w:rPr>
    </w:lvl>
    <w:lvl w:ilvl="5">
      <w:start w:val="1"/>
      <w:numFmt w:val="lowerRoman"/>
      <w:lvlText w:val="%6."/>
      <w:lvlJc w:val="right"/>
      <w:pPr>
        <w:ind w:left="4320" w:firstLine="4140"/>
      </w:pPr>
      <w:rPr>
        <w:position w:val="0"/>
        <w:sz w:val="24"/>
        <w:vertAlign w:val="baseline"/>
      </w:rPr>
    </w:lvl>
    <w:lvl w:ilvl="6">
      <w:start w:val="1"/>
      <w:numFmt w:val="decimal"/>
      <w:lvlText w:val="%7."/>
      <w:lvlJc w:val="left"/>
      <w:pPr>
        <w:ind w:left="5040" w:firstLine="4680"/>
      </w:pPr>
      <w:rPr>
        <w:position w:val="0"/>
        <w:sz w:val="24"/>
        <w:vertAlign w:val="baseline"/>
      </w:rPr>
    </w:lvl>
    <w:lvl w:ilvl="7">
      <w:start w:val="1"/>
      <w:numFmt w:val="lowerLetter"/>
      <w:lvlText w:val="%8."/>
      <w:lvlJc w:val="left"/>
      <w:pPr>
        <w:ind w:left="5760" w:firstLine="5400"/>
      </w:pPr>
      <w:rPr>
        <w:position w:val="0"/>
        <w:sz w:val="24"/>
        <w:vertAlign w:val="baseline"/>
      </w:rPr>
    </w:lvl>
    <w:lvl w:ilvl="8">
      <w:start w:val="1"/>
      <w:numFmt w:val="lowerRoman"/>
      <w:lvlText w:val="%9."/>
      <w:lvlJc w:val="right"/>
      <w:pPr>
        <w:ind w:left="6480" w:firstLine="6300"/>
      </w:pPr>
      <w:rPr>
        <w:position w:val="0"/>
        <w:sz w:val="24"/>
        <w:vertAlign w:val="baseline"/>
      </w:rPr>
    </w:lvl>
  </w:abstractNum>
  <w:abstractNum w:abstractNumId="154" w15:restartNumberingAfterBreak="0">
    <w:nsid w:val="69E719C8"/>
    <w:multiLevelType w:val="multilevel"/>
    <w:tmpl w:val="66402486"/>
    <w:styleLink w:val="WWNum32"/>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6AF33F0D"/>
    <w:multiLevelType w:val="multilevel"/>
    <w:tmpl w:val="144AB91E"/>
    <w:styleLink w:val="WW8Num110"/>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6" w15:restartNumberingAfterBreak="0">
    <w:nsid w:val="6B9B71D7"/>
    <w:multiLevelType w:val="multilevel"/>
    <w:tmpl w:val="0A2A5436"/>
    <w:styleLink w:val="WWNum521"/>
    <w:lvl w:ilvl="0">
      <w:start w:val="1"/>
      <w:numFmt w:val="decimal"/>
      <w:lvlText w:val="%1."/>
      <w:lvlJc w:val="left"/>
      <w:pPr>
        <w:ind w:left="360" w:hanging="360"/>
      </w:pPr>
      <w:rPr>
        <w:rFonts w:ascii="Arial Narrow" w:hAnsi="Arial Narrow"/>
        <w:b w:val="0"/>
      </w:rPr>
    </w:lvl>
    <w:lvl w:ilvl="1">
      <w:start w:val="1"/>
      <w:numFmt w:val="lowerLetter"/>
      <w:lvlText w:val="%2."/>
      <w:lvlJc w:val="left"/>
      <w:pPr>
        <w:ind w:left="786" w:hanging="360"/>
      </w:pPr>
    </w:lvl>
    <w:lvl w:ilvl="2">
      <w:numFmt w:val="bullet"/>
      <w:lvlText w:val=""/>
      <w:lvlJc w:val="left"/>
      <w:pPr>
        <w:ind w:left="2340" w:hanging="360"/>
      </w:pPr>
      <w:rPr>
        <w:rFonts w:ascii="Wingdings" w:eastAsia="Times New Roman" w:hAnsi="Wingdings"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6C7C145A"/>
    <w:multiLevelType w:val="multilevel"/>
    <w:tmpl w:val="DF08C956"/>
    <w:styleLink w:val="WW8Num1551"/>
    <w:lvl w:ilvl="0">
      <w:start w:val="1"/>
      <w:numFmt w:val="decimal"/>
      <w:lvlText w:val="%1."/>
      <w:lvlJc w:val="left"/>
      <w:rPr>
        <w:rFonts w:ascii="Arial" w:hAnsi="Arial" w:cs="Arial"/>
        <w:sz w:val="24"/>
        <w:szCs w:val="24"/>
        <w:lang w:val="es-MX"/>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6D4830EB"/>
    <w:multiLevelType w:val="multilevel"/>
    <w:tmpl w:val="CAA21C1E"/>
    <w:styleLink w:val="WW8Num361"/>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D6513FD"/>
    <w:multiLevelType w:val="multilevel"/>
    <w:tmpl w:val="22A6ADE4"/>
    <w:styleLink w:val="WWNum13"/>
    <w:lvl w:ilvl="0">
      <w:numFmt w:val="bullet"/>
      <w:lvlText w:val=""/>
      <w:lvlJc w:val="left"/>
      <w:pPr>
        <w:ind w:left="600" w:hanging="360"/>
      </w:pPr>
      <w:rPr>
        <w:rFonts w:ascii="Symbol" w:hAnsi="Symbol" w:cs="Symbol"/>
      </w:rPr>
    </w:lvl>
    <w:lvl w:ilvl="1">
      <w:start w:val="1"/>
      <w:numFmt w:val="none"/>
      <w:suff w:val="nothing"/>
      <w:lvlText w:val="%2"/>
      <w:lvlJc w:val="left"/>
      <w:pPr>
        <w:ind w:left="252" w:hanging="360"/>
      </w:pPr>
    </w:lvl>
    <w:lvl w:ilvl="2">
      <w:start w:val="1"/>
      <w:numFmt w:val="none"/>
      <w:suff w:val="nothing"/>
      <w:lvlText w:val="%3"/>
      <w:lvlJc w:val="left"/>
      <w:pPr>
        <w:ind w:left="612" w:hanging="360"/>
      </w:pPr>
    </w:lvl>
    <w:lvl w:ilvl="3">
      <w:start w:val="1"/>
      <w:numFmt w:val="none"/>
      <w:suff w:val="nothing"/>
      <w:lvlText w:val="%4"/>
      <w:lvlJc w:val="left"/>
      <w:pPr>
        <w:ind w:left="972" w:hanging="360"/>
      </w:pPr>
    </w:lvl>
    <w:lvl w:ilvl="4">
      <w:start w:val="1"/>
      <w:numFmt w:val="none"/>
      <w:suff w:val="nothing"/>
      <w:lvlText w:val="%5"/>
      <w:lvlJc w:val="left"/>
      <w:pPr>
        <w:ind w:left="1332" w:hanging="360"/>
      </w:pPr>
    </w:lvl>
    <w:lvl w:ilvl="5">
      <w:start w:val="1"/>
      <w:numFmt w:val="none"/>
      <w:suff w:val="nothing"/>
      <w:lvlText w:val="%6"/>
      <w:lvlJc w:val="left"/>
      <w:pPr>
        <w:ind w:left="1692" w:hanging="360"/>
      </w:pPr>
    </w:lvl>
    <w:lvl w:ilvl="6">
      <w:start w:val="1"/>
      <w:numFmt w:val="none"/>
      <w:suff w:val="nothing"/>
      <w:lvlText w:val="%7"/>
      <w:lvlJc w:val="left"/>
      <w:pPr>
        <w:ind w:left="2052" w:hanging="360"/>
      </w:pPr>
    </w:lvl>
    <w:lvl w:ilvl="7">
      <w:start w:val="1"/>
      <w:numFmt w:val="none"/>
      <w:suff w:val="nothing"/>
      <w:lvlText w:val="%8"/>
      <w:lvlJc w:val="left"/>
      <w:pPr>
        <w:ind w:left="2412" w:hanging="360"/>
      </w:pPr>
    </w:lvl>
    <w:lvl w:ilvl="8">
      <w:start w:val="1"/>
      <w:numFmt w:val="none"/>
      <w:suff w:val="nothing"/>
      <w:lvlText w:val="%9"/>
      <w:lvlJc w:val="left"/>
      <w:pPr>
        <w:ind w:left="2772" w:hanging="360"/>
      </w:pPr>
    </w:lvl>
  </w:abstractNum>
  <w:abstractNum w:abstractNumId="160" w15:restartNumberingAfterBreak="0">
    <w:nsid w:val="701366F8"/>
    <w:multiLevelType w:val="multilevel"/>
    <w:tmpl w:val="FB1AACB4"/>
    <w:styleLink w:val="WW8Num5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1" w15:restartNumberingAfterBreak="0">
    <w:nsid w:val="704961CA"/>
    <w:multiLevelType w:val="hybridMultilevel"/>
    <w:tmpl w:val="858022A4"/>
    <w:lvl w:ilvl="0" w:tplc="018A8E26">
      <w:start w:val="1"/>
      <w:numFmt w:val="bullet"/>
      <w:lvlText w:val="-"/>
      <w:lvlJc w:val="left"/>
      <w:pPr>
        <w:ind w:left="720" w:hanging="360"/>
      </w:pPr>
      <w:rPr>
        <w:rFonts w:ascii="Cambria" w:hAnsi="Cambri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2" w15:restartNumberingAfterBreak="0">
    <w:nsid w:val="70554A77"/>
    <w:multiLevelType w:val="multilevel"/>
    <w:tmpl w:val="F22AC0DA"/>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3" w15:restartNumberingAfterBreak="0">
    <w:nsid w:val="70677D7A"/>
    <w:multiLevelType w:val="multilevel"/>
    <w:tmpl w:val="04F2FDC4"/>
    <w:styleLink w:val="WWNum2511"/>
    <w:lvl w:ilvl="0">
      <w:start w:val="1"/>
      <w:numFmt w:val="lowerLetter"/>
      <w:lvlText w:val="%1."/>
      <w:lvlJc w:val="left"/>
      <w:pPr>
        <w:ind w:left="720" w:hanging="360"/>
      </w:pPr>
      <w:rPr>
        <w:rFonts w:eastAsia="Calibri"/>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09D0A54"/>
    <w:multiLevelType w:val="multilevel"/>
    <w:tmpl w:val="BC0212F8"/>
    <w:styleLink w:val="WW8Num111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65" w15:restartNumberingAfterBreak="0">
    <w:nsid w:val="711B5EE6"/>
    <w:multiLevelType w:val="hybridMultilevel"/>
    <w:tmpl w:val="D916CAEE"/>
    <w:styleLink w:val="WW8Num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6" w15:restartNumberingAfterBreak="0">
    <w:nsid w:val="71772D2A"/>
    <w:multiLevelType w:val="multilevel"/>
    <w:tmpl w:val="A3BE481E"/>
    <w:styleLink w:val="WWNum1811"/>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167" w15:restartNumberingAfterBreak="0">
    <w:nsid w:val="7191188B"/>
    <w:multiLevelType w:val="multilevel"/>
    <w:tmpl w:val="93C6A1B4"/>
    <w:styleLink w:val="WWNum29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8" w15:restartNumberingAfterBreak="0">
    <w:nsid w:val="72213863"/>
    <w:multiLevelType w:val="multilevel"/>
    <w:tmpl w:val="B1744976"/>
    <w:styleLink w:val="WW8Num30111"/>
    <w:lvl w:ilvl="0">
      <w:start w:val="1"/>
      <w:numFmt w:val="decimal"/>
      <w:lvlText w:val="%1."/>
      <w:lvlJc w:val="left"/>
      <w:pPr>
        <w:ind w:left="720" w:hanging="360"/>
      </w:pPr>
      <w:rPr>
        <w:rFonts w:ascii="Times New Roman" w:hAnsi="Times New Roman" w:cs="Times New Roman"/>
        <w:b w:val="0"/>
        <w:i/>
        <w:iCs/>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2DA776A"/>
    <w:multiLevelType w:val="hybridMultilevel"/>
    <w:tmpl w:val="B8124124"/>
    <w:lvl w:ilvl="0" w:tplc="B276EE58">
      <w:start w:val="1"/>
      <w:numFmt w:val="decimal"/>
      <w:lvlText w:val="%1."/>
      <w:lvlJc w:val="left"/>
      <w:pPr>
        <w:ind w:left="360" w:hanging="360"/>
      </w:pPr>
      <w:rPr>
        <w:rFonts w:ascii="Times New Roman" w:hAnsi="Times New Roman" w:cs="Calibri" w:hint="default"/>
        <w:b/>
        <w:i w:val="0"/>
        <w:sz w:val="22"/>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0" w15:restartNumberingAfterBreak="0">
    <w:nsid w:val="72EC1A1B"/>
    <w:multiLevelType w:val="multilevel"/>
    <w:tmpl w:val="70BA275C"/>
    <w:styleLink w:val="WW8Num421"/>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73F37B46"/>
    <w:multiLevelType w:val="multilevel"/>
    <w:tmpl w:val="229AE980"/>
    <w:styleLink w:val="WW8Num1411"/>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2" w15:restartNumberingAfterBreak="0">
    <w:nsid w:val="74121FBF"/>
    <w:multiLevelType w:val="multilevel"/>
    <w:tmpl w:val="26D290A2"/>
    <w:styleLink w:val="WWNum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44428F1"/>
    <w:multiLevelType w:val="multilevel"/>
    <w:tmpl w:val="E152B052"/>
    <w:styleLink w:val="WW8Num101"/>
    <w:lvl w:ilvl="0">
      <w:start w:val="1"/>
      <w:numFmt w:val="lowerLetter"/>
      <w:lvlText w:val="%1."/>
      <w:lvlJc w:val="left"/>
      <w:pPr>
        <w:ind w:left="0" w:firstLine="0"/>
      </w:pPr>
      <w:rPr>
        <w:sz w:val="24"/>
        <w:szCs w:val="24"/>
        <w:lang w:val="es-C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4" w15:restartNumberingAfterBreak="0">
    <w:nsid w:val="744B3992"/>
    <w:multiLevelType w:val="multilevel"/>
    <w:tmpl w:val="86AE36F2"/>
    <w:styleLink w:val="WW8Num412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5" w15:restartNumberingAfterBreak="0">
    <w:nsid w:val="74D843F6"/>
    <w:multiLevelType w:val="multilevel"/>
    <w:tmpl w:val="108643E2"/>
    <w:styleLink w:val="WW8Num221"/>
    <w:lvl w:ilvl="0">
      <w:start w:val="1"/>
      <w:numFmt w:val="lowerLetter"/>
      <w:lvlText w:val="%1)"/>
      <w:lvlJc w:val="left"/>
      <w:pPr>
        <w:ind w:left="0" w:firstLine="0"/>
      </w:pPr>
      <w:rPr>
        <w:rFonts w:ascii="Arial" w:hAnsi="Arial" w:cs="Arial"/>
        <w:sz w:val="20"/>
        <w:szCs w:val="20"/>
        <w:lang w:val="es-CR"/>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76" w15:restartNumberingAfterBreak="0">
    <w:nsid w:val="75091C7A"/>
    <w:multiLevelType w:val="multilevel"/>
    <w:tmpl w:val="042A17EC"/>
    <w:lvl w:ilvl="0">
      <w:start w:val="1"/>
      <w:numFmt w:val="decimal"/>
      <w:lvlText w:val="%1."/>
      <w:lvlJc w:val="left"/>
      <w:pPr>
        <w:ind w:left="491" w:hanging="360"/>
      </w:pPr>
      <w:rPr>
        <w:rFonts w:ascii="Arial" w:hAnsi="Arial" w:cs="Arial" w:hint="default"/>
        <w:b/>
        <w:i w:val="0"/>
        <w:sz w:val="22"/>
      </w:rPr>
    </w:lvl>
    <w:lvl w:ilvl="1">
      <w:start w:val="1"/>
      <w:numFmt w:val="decimal"/>
      <w:isLgl/>
      <w:lvlText w:val="%1.%2"/>
      <w:lvlJc w:val="left"/>
      <w:pPr>
        <w:ind w:left="1125" w:hanging="405"/>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618" w:hanging="720"/>
      </w:pPr>
      <w:rPr>
        <w:rFonts w:hint="default"/>
      </w:rPr>
    </w:lvl>
    <w:lvl w:ilvl="4">
      <w:start w:val="1"/>
      <w:numFmt w:val="decimal"/>
      <w:isLgl/>
      <w:lvlText w:val="%1.%2.%3.%4.%5"/>
      <w:lvlJc w:val="left"/>
      <w:pPr>
        <w:ind w:left="3567" w:hanging="1080"/>
      </w:pPr>
      <w:rPr>
        <w:rFonts w:hint="default"/>
      </w:rPr>
    </w:lvl>
    <w:lvl w:ilvl="5">
      <w:start w:val="1"/>
      <w:numFmt w:val="decimal"/>
      <w:isLgl/>
      <w:lvlText w:val="%1.%2.%3.%4.%5.%6"/>
      <w:lvlJc w:val="left"/>
      <w:pPr>
        <w:ind w:left="4156" w:hanging="1080"/>
      </w:pPr>
      <w:rPr>
        <w:rFonts w:hint="default"/>
      </w:rPr>
    </w:lvl>
    <w:lvl w:ilvl="6">
      <w:start w:val="1"/>
      <w:numFmt w:val="decimal"/>
      <w:isLgl/>
      <w:lvlText w:val="%1.%2.%3.%4.%5.%6.%7"/>
      <w:lvlJc w:val="left"/>
      <w:pPr>
        <w:ind w:left="510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643" w:hanging="1800"/>
      </w:pPr>
      <w:rPr>
        <w:rFonts w:hint="default"/>
      </w:rPr>
    </w:lvl>
  </w:abstractNum>
  <w:abstractNum w:abstractNumId="177" w15:restartNumberingAfterBreak="0">
    <w:nsid w:val="750E7427"/>
    <w:multiLevelType w:val="multilevel"/>
    <w:tmpl w:val="B268C390"/>
    <w:styleLink w:val="WW8Num12511"/>
    <w:lvl w:ilvl="0">
      <w:start w:val="1"/>
      <w:numFmt w:val="lowerLetter"/>
      <w:lvlText w:val="%1."/>
      <w:lvlJc w:val="left"/>
      <w:rPr>
        <w:rFonts w:ascii="Times New Roman" w:hAnsi="Times New Roman"/>
        <w:b/>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15:restartNumberingAfterBreak="0">
    <w:nsid w:val="75272A11"/>
    <w:multiLevelType w:val="multilevel"/>
    <w:tmpl w:val="FE244D5C"/>
    <w:styleLink w:val="WW8Num111"/>
    <w:lvl w:ilvl="0">
      <w:start w:val="1"/>
      <w:numFmt w:val="lowerLetter"/>
      <w:lvlText w:val="%1."/>
      <w:lvlJc w:val="left"/>
      <w:pPr>
        <w:ind w:left="0" w:firstLine="0"/>
      </w:pPr>
      <w:rPr>
        <w:lang w:val="es-C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9" w15:restartNumberingAfterBreak="0">
    <w:nsid w:val="752F579F"/>
    <w:multiLevelType w:val="multilevel"/>
    <w:tmpl w:val="87CC0E20"/>
    <w:styleLink w:val="WW8Num3021"/>
    <w:lvl w:ilvl="0">
      <w:start w:val="1"/>
      <w:numFmt w:val="lowerLetter"/>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80" w15:restartNumberingAfterBreak="0">
    <w:nsid w:val="764D467B"/>
    <w:multiLevelType w:val="multilevel"/>
    <w:tmpl w:val="330A96E0"/>
    <w:styleLink w:val="WW8Num52"/>
    <w:lvl w:ilvl="0">
      <w:start w:val="1"/>
      <w:numFmt w:val="lowerLetter"/>
      <w:lvlText w:val="%1."/>
      <w:lvlJc w:val="left"/>
      <w:pPr>
        <w:ind w:left="0" w:firstLine="0"/>
      </w:pPr>
      <w:rPr>
        <w:rFonts w:cs="Arial"/>
        <w:sz w:val="24"/>
        <w:szCs w:val="24"/>
        <w:lang w:val="es-ES"/>
      </w:rPr>
    </w:lvl>
    <w:lvl w:ilvl="1">
      <w:start w:val="1"/>
      <w:numFmt w:val="lowerLetter"/>
      <w:lvlText w:val="%2."/>
      <w:lvlJc w:val="left"/>
      <w:pPr>
        <w:ind w:left="0" w:firstLine="0"/>
      </w:pPr>
      <w:rPr>
        <w:rFonts w:cs="Times New Roman"/>
        <w:sz w:val="24"/>
        <w:szCs w:val="24"/>
        <w:lang w:val="es-ES"/>
      </w:rPr>
    </w:lvl>
    <w:lvl w:ilvl="2">
      <w:start w:val="1"/>
      <w:numFmt w:val="lowerRoman"/>
      <w:lvlText w:val="%1.%2.%3."/>
      <w:lvlJc w:val="left"/>
      <w:pPr>
        <w:ind w:left="0" w:firstLine="0"/>
      </w:pPr>
      <w:rPr>
        <w:rFonts w:cs="Times New Roman"/>
        <w:sz w:val="24"/>
        <w:szCs w:val="24"/>
        <w:lang w:val="es-ES"/>
      </w:rPr>
    </w:lvl>
    <w:lvl w:ilvl="3">
      <w:start w:val="1"/>
      <w:numFmt w:val="decimal"/>
      <w:lvlText w:val="%1.%2.%3.%4."/>
      <w:lvlJc w:val="left"/>
      <w:pPr>
        <w:ind w:left="0" w:firstLine="0"/>
      </w:pPr>
      <w:rPr>
        <w:rFonts w:cs="Times New Roman"/>
        <w:sz w:val="24"/>
        <w:szCs w:val="24"/>
        <w:lang w:val="es-ES"/>
      </w:rPr>
    </w:lvl>
    <w:lvl w:ilvl="4">
      <w:start w:val="1"/>
      <w:numFmt w:val="lowerLetter"/>
      <w:lvlText w:val="%1.%2.%3.%4.%5."/>
      <w:lvlJc w:val="left"/>
      <w:pPr>
        <w:ind w:left="0" w:firstLine="0"/>
      </w:pPr>
      <w:rPr>
        <w:rFonts w:cs="Times New Roman"/>
        <w:sz w:val="24"/>
        <w:szCs w:val="24"/>
        <w:lang w:val="es-ES"/>
      </w:rPr>
    </w:lvl>
    <w:lvl w:ilvl="5">
      <w:start w:val="1"/>
      <w:numFmt w:val="lowerRoman"/>
      <w:lvlText w:val="%1.%2.%3.%4.%5.%6."/>
      <w:lvlJc w:val="left"/>
      <w:pPr>
        <w:ind w:left="0" w:firstLine="0"/>
      </w:pPr>
      <w:rPr>
        <w:rFonts w:cs="Times New Roman"/>
        <w:sz w:val="24"/>
        <w:szCs w:val="24"/>
        <w:lang w:val="es-ES"/>
      </w:rPr>
    </w:lvl>
    <w:lvl w:ilvl="6">
      <w:start w:val="1"/>
      <w:numFmt w:val="decimal"/>
      <w:lvlText w:val="%1.%2.%3.%4.%5.%6.%7."/>
      <w:lvlJc w:val="left"/>
      <w:pPr>
        <w:ind w:left="0" w:firstLine="0"/>
      </w:pPr>
      <w:rPr>
        <w:rFonts w:cs="Times New Roman"/>
        <w:sz w:val="24"/>
        <w:szCs w:val="24"/>
        <w:lang w:val="es-ES"/>
      </w:rPr>
    </w:lvl>
    <w:lvl w:ilvl="7">
      <w:start w:val="1"/>
      <w:numFmt w:val="lowerLetter"/>
      <w:lvlText w:val="%1.%2.%3.%4.%5.%6.%7.%8."/>
      <w:lvlJc w:val="left"/>
      <w:pPr>
        <w:ind w:left="0" w:firstLine="0"/>
      </w:pPr>
      <w:rPr>
        <w:rFonts w:cs="Times New Roman"/>
        <w:sz w:val="24"/>
        <w:szCs w:val="24"/>
        <w:lang w:val="es-ES"/>
      </w:rPr>
    </w:lvl>
    <w:lvl w:ilvl="8">
      <w:start w:val="1"/>
      <w:numFmt w:val="lowerRoman"/>
      <w:lvlText w:val="%1.%2.%3.%4.%5.%6.%7.%8.%9."/>
      <w:lvlJc w:val="left"/>
      <w:pPr>
        <w:ind w:left="0" w:firstLine="0"/>
      </w:pPr>
      <w:rPr>
        <w:rFonts w:cs="Times New Roman"/>
        <w:sz w:val="24"/>
        <w:szCs w:val="24"/>
        <w:lang w:val="es-ES"/>
      </w:rPr>
    </w:lvl>
  </w:abstractNum>
  <w:abstractNum w:abstractNumId="181" w15:restartNumberingAfterBreak="0">
    <w:nsid w:val="772F13F4"/>
    <w:multiLevelType w:val="multilevel"/>
    <w:tmpl w:val="7C66B1DC"/>
    <w:styleLink w:val="WW8Num6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74C6E3D"/>
    <w:multiLevelType w:val="multilevel"/>
    <w:tmpl w:val="DFE862E6"/>
    <w:styleLink w:val="WWNum621"/>
    <w:lvl w:ilvl="0">
      <w:start w:val="1"/>
      <w:numFmt w:val="lowerLetter"/>
      <w:lvlText w:val="%1)"/>
      <w:lvlJc w:val="left"/>
      <w:pPr>
        <w:ind w:left="720" w:hanging="360"/>
      </w:pPr>
      <w:rPr>
        <w:rFonts w:ascii="Times New Roman" w:eastAsia="Calibri" w:hAnsi="Times New Roman" w:cs="Symbol"/>
        <w:i/>
        <w:lang w:val="es-CR"/>
      </w:rPr>
    </w:lvl>
    <w:lvl w:ilvl="1">
      <w:start w:val="1"/>
      <w:numFmt w:val="lowerLetter"/>
      <w:lvlText w:val="%2."/>
      <w:lvlJc w:val="left"/>
      <w:pPr>
        <w:ind w:left="1080" w:hanging="360"/>
      </w:pPr>
      <w:rPr>
        <w:sz w:val="22"/>
        <w:szCs w:val="22"/>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3" w15:restartNumberingAfterBreak="0">
    <w:nsid w:val="77B353F3"/>
    <w:multiLevelType w:val="multilevel"/>
    <w:tmpl w:val="B97441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8E00290"/>
    <w:multiLevelType w:val="multilevel"/>
    <w:tmpl w:val="A2CC144A"/>
    <w:styleLink w:val="WW8Num175111"/>
    <w:lvl w:ilvl="0">
      <w:numFmt w:val="bullet"/>
      <w:lvlText w:val=""/>
      <w:lvlJc w:val="left"/>
      <w:pPr>
        <w:ind w:left="720" w:hanging="360"/>
      </w:pPr>
      <w:rPr>
        <w:rFonts w:ascii="Wingdings" w:hAnsi="Wingdings" w:cs="Wingdings"/>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85" w15:restartNumberingAfterBreak="0">
    <w:nsid w:val="7A310E6A"/>
    <w:multiLevelType w:val="hybridMultilevel"/>
    <w:tmpl w:val="6242112E"/>
    <w:styleLink w:val="WW8Num123"/>
    <w:lvl w:ilvl="0" w:tplc="0C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6" w15:restartNumberingAfterBreak="0">
    <w:nsid w:val="7DBF6D86"/>
    <w:multiLevelType w:val="multilevel"/>
    <w:tmpl w:val="2386296C"/>
    <w:styleLink w:val="WW8Num3211"/>
    <w:lvl w:ilvl="0">
      <w:start w:val="1"/>
      <w:numFmt w:val="decimal"/>
      <w:lvlText w:val="%1."/>
      <w:lvlJc w:val="left"/>
      <w:pPr>
        <w:ind w:left="720" w:firstLine="360"/>
      </w:pPr>
    </w:lvl>
    <w:lvl w:ilvl="1">
      <w:numFmt w:val="bullet"/>
      <w:lvlText w:val="●"/>
      <w:lvlJc w:val="left"/>
      <w:pPr>
        <w:ind w:left="1440" w:firstLine="1080"/>
      </w:pPr>
      <w:rPr>
        <w:rFonts w:ascii="Arial" w:eastAsia="Arial" w:hAnsi="Arial" w:cs="Arial"/>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7" w15:restartNumberingAfterBreak="0">
    <w:nsid w:val="7E1C446D"/>
    <w:multiLevelType w:val="multilevel"/>
    <w:tmpl w:val="D824594A"/>
    <w:styleLink w:val="WW8Num3111"/>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EFE3023"/>
    <w:multiLevelType w:val="multilevel"/>
    <w:tmpl w:val="F93AE7D8"/>
    <w:styleLink w:val="LFO1"/>
    <w:lvl w:ilvl="0">
      <w:start w:val="3"/>
      <w:numFmt w:val="decimal"/>
      <w:lvlText w:val="%1."/>
      <w:lvlJc w:val="left"/>
      <w:pPr>
        <w:ind w:left="720" w:hanging="360"/>
      </w:pPr>
      <w:rPr>
        <w:position w:val="0"/>
        <w:vertAlign w:val="baseline"/>
      </w:rPr>
    </w:lvl>
    <w:lvl w:ilvl="1">
      <w:start w:val="1"/>
      <w:numFmt w:val="decimal"/>
      <w:lvlText w:val="%2."/>
      <w:lvlJc w:val="left"/>
      <w:pPr>
        <w:ind w:left="1440" w:hanging="360"/>
      </w:pPr>
      <w:rPr>
        <w:position w:val="0"/>
        <w:vertAlign w:val="baseline"/>
      </w:rPr>
    </w:lvl>
    <w:lvl w:ilvl="2">
      <w:start w:val="1"/>
      <w:numFmt w:val="decimal"/>
      <w:lvlText w:val="%3."/>
      <w:lvlJc w:val="left"/>
      <w:pPr>
        <w:ind w:left="2160" w:hanging="360"/>
      </w:pPr>
      <w:rPr>
        <w:position w:val="0"/>
        <w:vertAlign w:val="baseline"/>
      </w:rPr>
    </w:lvl>
    <w:lvl w:ilvl="3">
      <w:start w:val="1"/>
      <w:numFmt w:val="decimal"/>
      <w:lvlText w:val="%4."/>
      <w:lvlJc w:val="left"/>
      <w:pPr>
        <w:ind w:left="2880" w:hanging="360"/>
      </w:pPr>
      <w:rPr>
        <w:position w:val="0"/>
        <w:vertAlign w:val="baseline"/>
      </w:rPr>
    </w:lvl>
    <w:lvl w:ilvl="4">
      <w:start w:val="1"/>
      <w:numFmt w:val="decimal"/>
      <w:lvlText w:val="%5."/>
      <w:lvlJc w:val="left"/>
      <w:pPr>
        <w:ind w:left="3600" w:hanging="360"/>
      </w:pPr>
      <w:rPr>
        <w:position w:val="0"/>
        <w:vertAlign w:val="baseline"/>
      </w:rPr>
    </w:lvl>
    <w:lvl w:ilvl="5">
      <w:start w:val="1"/>
      <w:numFmt w:val="decimal"/>
      <w:lvlText w:val="%6."/>
      <w:lvlJc w:val="left"/>
      <w:pPr>
        <w:ind w:left="4320" w:hanging="360"/>
      </w:pPr>
      <w:rPr>
        <w:position w:val="0"/>
        <w:vertAlign w:val="baseline"/>
      </w:rPr>
    </w:lvl>
    <w:lvl w:ilvl="6">
      <w:start w:val="1"/>
      <w:numFmt w:val="decimal"/>
      <w:lvlText w:val="%7."/>
      <w:lvlJc w:val="left"/>
      <w:pPr>
        <w:ind w:left="5040" w:hanging="360"/>
      </w:pPr>
      <w:rPr>
        <w:position w:val="0"/>
        <w:vertAlign w:val="baseline"/>
      </w:rPr>
    </w:lvl>
    <w:lvl w:ilvl="7">
      <w:start w:val="1"/>
      <w:numFmt w:val="decimal"/>
      <w:lvlText w:val="%8."/>
      <w:lvlJc w:val="left"/>
      <w:pPr>
        <w:ind w:left="5760" w:hanging="360"/>
      </w:pPr>
      <w:rPr>
        <w:position w:val="0"/>
        <w:vertAlign w:val="baseline"/>
      </w:rPr>
    </w:lvl>
    <w:lvl w:ilvl="8">
      <w:start w:val="1"/>
      <w:numFmt w:val="decimal"/>
      <w:lvlText w:val="%9."/>
      <w:lvlJc w:val="left"/>
      <w:pPr>
        <w:ind w:left="6480" w:hanging="360"/>
      </w:pPr>
      <w:rPr>
        <w:position w:val="0"/>
        <w:vertAlign w:val="baseline"/>
      </w:rPr>
    </w:lvl>
  </w:abstractNum>
  <w:abstractNum w:abstractNumId="189" w15:restartNumberingAfterBreak="0">
    <w:nsid w:val="7F966E1A"/>
    <w:multiLevelType w:val="multilevel"/>
    <w:tmpl w:val="51EAF508"/>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185"/>
  </w:num>
  <w:num w:numId="3">
    <w:abstractNumId w:val="127"/>
  </w:num>
  <w:num w:numId="4">
    <w:abstractNumId w:val="150"/>
  </w:num>
  <w:num w:numId="5">
    <w:abstractNumId w:val="93"/>
  </w:num>
  <w:num w:numId="6">
    <w:abstractNumId w:val="165"/>
  </w:num>
  <w:num w:numId="7">
    <w:abstractNumId w:val="55"/>
  </w:num>
  <w:num w:numId="8">
    <w:abstractNumId w:val="114"/>
  </w:num>
  <w:num w:numId="9">
    <w:abstractNumId w:val="100"/>
  </w:num>
  <w:num w:numId="10">
    <w:abstractNumId w:val="34"/>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num>
  <w:num w:numId="13">
    <w:abstractNumId w:val="74"/>
  </w:num>
  <w:num w:numId="14">
    <w:abstractNumId w:val="50"/>
  </w:num>
  <w:num w:numId="15">
    <w:abstractNumId w:val="1"/>
  </w:num>
  <w:num w:numId="16">
    <w:abstractNumId w:val="92"/>
    <w:lvlOverride w:ilvl="0">
      <w:lvl w:ilvl="0">
        <w:start w:val="1"/>
        <w:numFmt w:val="lowerRoman"/>
        <w:lvlText w:val="%1."/>
        <w:lvlJc w:val="right"/>
        <w:rPr>
          <w:rFonts w:eastAsia="Calibri"/>
          <w:b/>
        </w:rPr>
      </w:lvl>
    </w:lvlOverride>
  </w:num>
  <w:num w:numId="17">
    <w:abstractNumId w:val="39"/>
  </w:num>
  <w:num w:numId="18">
    <w:abstractNumId w:val="118"/>
  </w:num>
  <w:num w:numId="19">
    <w:abstractNumId w:val="149"/>
  </w:num>
  <w:num w:numId="20">
    <w:abstractNumId w:val="16"/>
  </w:num>
  <w:num w:numId="21">
    <w:abstractNumId w:val="67"/>
  </w:num>
  <w:num w:numId="22">
    <w:abstractNumId w:val="154"/>
  </w:num>
  <w:num w:numId="23">
    <w:abstractNumId w:val="105"/>
  </w:num>
  <w:num w:numId="24">
    <w:abstractNumId w:val="66"/>
  </w:num>
  <w:num w:numId="25">
    <w:abstractNumId w:val="81"/>
  </w:num>
  <w:num w:numId="26">
    <w:abstractNumId w:val="96"/>
  </w:num>
  <w:num w:numId="27">
    <w:abstractNumId w:val="22"/>
  </w:num>
  <w:num w:numId="28">
    <w:abstractNumId w:val="108"/>
  </w:num>
  <w:num w:numId="29">
    <w:abstractNumId w:val="33"/>
  </w:num>
  <w:num w:numId="30">
    <w:abstractNumId w:val="15"/>
  </w:num>
  <w:num w:numId="31">
    <w:abstractNumId w:val="159"/>
  </w:num>
  <w:num w:numId="32">
    <w:abstractNumId w:val="115"/>
  </w:num>
  <w:num w:numId="33">
    <w:abstractNumId w:val="162"/>
  </w:num>
  <w:num w:numId="34">
    <w:abstractNumId w:val="46"/>
  </w:num>
  <w:num w:numId="35">
    <w:abstractNumId w:val="136"/>
  </w:num>
  <w:num w:numId="36">
    <w:abstractNumId w:val="130"/>
    <w:lvlOverride w:ilvl="0">
      <w:lvl w:ilvl="0">
        <w:start w:val="1"/>
        <w:numFmt w:val="decimal"/>
        <w:lvlText w:val="%1."/>
        <w:lvlJc w:val="left"/>
        <w:pPr>
          <w:ind w:left="502" w:hanging="360"/>
        </w:pPr>
        <w:rPr>
          <w:sz w:val="20"/>
          <w:szCs w:val="20"/>
        </w:rPr>
      </w:lvl>
    </w:lvlOverride>
  </w:num>
  <w:num w:numId="37">
    <w:abstractNumId w:val="116"/>
    <w:lvlOverride w:ilvl="1">
      <w:lvl w:ilvl="1">
        <w:start w:val="1"/>
        <w:numFmt w:val="lowerLetter"/>
        <w:lvlText w:val="%2."/>
        <w:lvlJc w:val="left"/>
        <w:pPr>
          <w:ind w:left="1440" w:hanging="360"/>
        </w:pPr>
        <w:rPr>
          <w:i/>
        </w:rPr>
      </w:lvl>
    </w:lvlOverride>
  </w:num>
  <w:num w:numId="38">
    <w:abstractNumId w:val="153"/>
    <w:lvlOverride w:ilvl="2">
      <w:lvl w:ilvl="2">
        <w:start w:val="1"/>
        <w:numFmt w:val="lowerLetter"/>
        <w:lvlText w:val="%3)"/>
        <w:lvlJc w:val="left"/>
        <w:pPr>
          <w:ind w:left="2160" w:firstLine="1980"/>
        </w:pPr>
        <w:rPr>
          <w:position w:val="0"/>
          <w:sz w:val="20"/>
          <w:szCs w:val="20"/>
          <w:vertAlign w:val="baseline"/>
        </w:rPr>
      </w:lvl>
    </w:lvlOverride>
  </w:num>
  <w:num w:numId="39">
    <w:abstractNumId w:val="143"/>
  </w:num>
  <w:num w:numId="40">
    <w:abstractNumId w:val="21"/>
  </w:num>
  <w:num w:numId="41">
    <w:abstractNumId w:val="172"/>
  </w:num>
  <w:num w:numId="42">
    <w:abstractNumId w:val="27"/>
  </w:num>
  <w:num w:numId="43">
    <w:abstractNumId w:val="112"/>
  </w:num>
  <w:num w:numId="44">
    <w:abstractNumId w:val="97"/>
  </w:num>
  <w:num w:numId="45">
    <w:abstractNumId w:val="78"/>
    <w:lvlOverride w:ilvl="0">
      <w:lvl w:ilvl="0">
        <w:start w:val="1"/>
        <w:numFmt w:val="upperLetter"/>
        <w:lvlText w:val="%1."/>
        <w:lvlJc w:val="left"/>
        <w:pPr>
          <w:ind w:left="720" w:hanging="360"/>
        </w:pPr>
        <w:rPr>
          <w:rFonts w:ascii="Arial" w:hAnsi="Arial" w:cs="Arial" w:hint="default"/>
          <w:sz w:val="20"/>
          <w:szCs w:val="20"/>
        </w:rPr>
      </w:lvl>
    </w:lvlOverride>
  </w:num>
  <w:num w:numId="46">
    <w:abstractNumId w:val="90"/>
  </w:num>
  <w:num w:numId="47">
    <w:abstractNumId w:val="137"/>
  </w:num>
  <w:num w:numId="48">
    <w:abstractNumId w:val="147"/>
  </w:num>
  <w:num w:numId="49">
    <w:abstractNumId w:val="56"/>
    <w:lvlOverride w:ilvl="1">
      <w:lvl w:ilvl="1">
        <w:start w:val="1"/>
        <w:numFmt w:val="decimal"/>
        <w:lvlText w:val="%2."/>
        <w:lvlJc w:val="left"/>
        <w:pPr>
          <w:ind w:left="1440" w:hanging="360"/>
        </w:pPr>
        <w:rPr>
          <w:rFonts w:ascii="Arial" w:hAnsi="Arial" w:cs="Arial" w:hint="default"/>
          <w:sz w:val="20"/>
          <w:szCs w:val="20"/>
        </w:rPr>
      </w:lvl>
    </w:lvlOverride>
  </w:num>
  <w:num w:numId="50">
    <w:abstractNumId w:val="87"/>
  </w:num>
  <w:num w:numId="51">
    <w:abstractNumId w:val="63"/>
  </w:num>
  <w:num w:numId="52">
    <w:abstractNumId w:val="94"/>
  </w:num>
  <w:num w:numId="53">
    <w:abstractNumId w:val="32"/>
  </w:num>
  <w:num w:numId="54">
    <w:abstractNumId w:val="85"/>
  </w:num>
  <w:num w:numId="55">
    <w:abstractNumId w:val="23"/>
  </w:num>
  <w:num w:numId="56">
    <w:abstractNumId w:val="89"/>
  </w:num>
  <w:num w:numId="57">
    <w:abstractNumId w:val="184"/>
  </w:num>
  <w:num w:numId="58">
    <w:abstractNumId w:val="126"/>
  </w:num>
  <w:num w:numId="59">
    <w:abstractNumId w:val="40"/>
  </w:num>
  <w:num w:numId="60">
    <w:abstractNumId w:val="168"/>
  </w:num>
  <w:num w:numId="61">
    <w:abstractNumId w:val="71"/>
  </w:num>
  <w:num w:numId="62">
    <w:abstractNumId w:val="47"/>
  </w:num>
  <w:num w:numId="63">
    <w:abstractNumId w:val="17"/>
    <w:lvlOverride w:ilvl="0">
      <w:lvl w:ilvl="0">
        <w:start w:val="1"/>
        <w:numFmt w:val="upperLetter"/>
        <w:lvlText w:val="%1."/>
        <w:lvlJc w:val="left"/>
        <w:pPr>
          <w:ind w:left="360" w:hanging="360"/>
        </w:pPr>
        <w:rPr>
          <w:rFonts w:ascii="Arial" w:hAnsi="Arial" w:cs="Arial" w:hint="default"/>
          <w:b w:val="0"/>
          <w:sz w:val="20"/>
          <w:szCs w:val="20"/>
        </w:rPr>
      </w:lvl>
    </w:lvlOverride>
  </w:num>
  <w:num w:numId="64">
    <w:abstractNumId w:val="123"/>
  </w:num>
  <w:num w:numId="65">
    <w:abstractNumId w:val="44"/>
  </w:num>
  <w:num w:numId="66">
    <w:abstractNumId w:val="82"/>
  </w:num>
  <w:num w:numId="67">
    <w:abstractNumId w:val="109"/>
  </w:num>
  <w:num w:numId="68">
    <w:abstractNumId w:val="119"/>
  </w:num>
  <w:num w:numId="69">
    <w:abstractNumId w:val="102"/>
  </w:num>
  <w:num w:numId="70">
    <w:abstractNumId w:val="35"/>
  </w:num>
  <w:num w:numId="71">
    <w:abstractNumId w:val="166"/>
  </w:num>
  <w:num w:numId="72">
    <w:abstractNumId w:val="106"/>
  </w:num>
  <w:num w:numId="73">
    <w:abstractNumId w:val="125"/>
    <w:lvlOverride w:ilvl="0">
      <w:lvl w:ilvl="0">
        <w:start w:val="1"/>
        <w:numFmt w:val="decimal"/>
        <w:lvlText w:val="%1."/>
        <w:lvlJc w:val="left"/>
        <w:pPr>
          <w:ind w:left="720" w:firstLine="360"/>
        </w:pPr>
        <w:rPr>
          <w:rFonts w:ascii="Arial" w:hAnsi="Arial" w:cs="Arial" w:hint="default"/>
          <w:sz w:val="20"/>
          <w:szCs w:val="20"/>
        </w:rPr>
      </w:lvl>
    </w:lvlOverride>
  </w:num>
  <w:num w:numId="74">
    <w:abstractNumId w:val="186"/>
    <w:lvlOverride w:ilvl="0">
      <w:lvl w:ilvl="0">
        <w:start w:val="1"/>
        <w:numFmt w:val="decimal"/>
        <w:lvlText w:val="%1."/>
        <w:lvlJc w:val="left"/>
        <w:pPr>
          <w:ind w:left="720" w:firstLine="360"/>
        </w:pPr>
        <w:rPr>
          <w:rFonts w:ascii="Arial" w:hAnsi="Arial" w:cs="Arial" w:hint="default"/>
          <w:sz w:val="20"/>
          <w:szCs w:val="20"/>
        </w:rPr>
      </w:lvl>
    </w:lvlOverride>
  </w:num>
  <w:num w:numId="75">
    <w:abstractNumId w:val="187"/>
    <w:lvlOverride w:ilvl="0">
      <w:lvl w:ilvl="0">
        <w:start w:val="1"/>
        <w:numFmt w:val="lowerLetter"/>
        <w:lvlText w:val="%1."/>
        <w:lvlJc w:val="left"/>
        <w:pPr>
          <w:ind w:left="1080" w:hanging="360"/>
        </w:pPr>
        <w:rPr>
          <w:sz w:val="20"/>
          <w:szCs w:val="20"/>
        </w:rPr>
      </w:lvl>
    </w:lvlOverride>
  </w:num>
  <w:num w:numId="76">
    <w:abstractNumId w:val="61"/>
  </w:num>
  <w:num w:numId="77">
    <w:abstractNumId w:val="156"/>
  </w:num>
  <w:num w:numId="78">
    <w:abstractNumId w:val="167"/>
  </w:num>
  <w:num w:numId="79">
    <w:abstractNumId w:val="28"/>
  </w:num>
  <w:num w:numId="80">
    <w:abstractNumId w:val="170"/>
    <w:lvlOverride w:ilvl="0">
      <w:lvl w:ilvl="0">
        <w:start w:val="1"/>
        <w:numFmt w:val="upperLetter"/>
        <w:lvlText w:val="%1."/>
        <w:lvlJc w:val="left"/>
        <w:pPr>
          <w:ind w:left="720" w:hanging="360"/>
        </w:pPr>
        <w:rPr>
          <w:b/>
        </w:rPr>
      </w:lvl>
    </w:lvlOverride>
  </w:num>
  <w:num w:numId="81">
    <w:abstractNumId w:val="60"/>
  </w:num>
  <w:num w:numId="82">
    <w:abstractNumId w:val="64"/>
    <w:lvlOverride w:ilvl="0">
      <w:lvl w:ilvl="0">
        <w:start w:val="1"/>
        <w:numFmt w:val="upperLetter"/>
        <w:lvlText w:val="%1."/>
        <w:lvlJc w:val="left"/>
        <w:rPr>
          <w:b/>
          <w:kern w:val="3"/>
          <w:sz w:val="20"/>
          <w:szCs w:val="20"/>
          <w:lang w:bidi="hi-IN"/>
        </w:rPr>
      </w:lvl>
    </w:lvlOverride>
  </w:num>
  <w:num w:numId="83">
    <w:abstractNumId w:val="157"/>
  </w:num>
  <w:num w:numId="84">
    <w:abstractNumId w:val="59"/>
  </w:num>
  <w:num w:numId="85">
    <w:abstractNumId w:val="45"/>
    <w:lvlOverride w:ilvl="0">
      <w:lvl w:ilvl="0">
        <w:start w:val="1"/>
        <w:numFmt w:val="decimal"/>
        <w:lvlText w:val="%1."/>
        <w:lvlJc w:val="left"/>
        <w:rPr>
          <w:rFonts w:ascii="Times New Roman" w:hAnsi="Times New Roman" w:cs="Times New Roman"/>
          <w:i/>
          <w:color w:val="000000"/>
          <w:sz w:val="20"/>
          <w:szCs w:val="20"/>
          <w:lang w:val="es-CR" w:eastAsia="es-CR"/>
        </w:rPr>
      </w:lvl>
    </w:lvlOverride>
  </w:num>
  <w:num w:numId="86">
    <w:abstractNumId w:val="25"/>
  </w:num>
  <w:num w:numId="87">
    <w:abstractNumId w:val="140"/>
  </w:num>
  <w:num w:numId="88">
    <w:abstractNumId w:val="164"/>
  </w:num>
  <w:num w:numId="89">
    <w:abstractNumId w:val="110"/>
    <w:lvlOverride w:ilvl="3">
      <w:lvl w:ilvl="3">
        <w:start w:val="1"/>
        <w:numFmt w:val="upperLetter"/>
        <w:lvlText w:val="%4."/>
        <w:lvlJc w:val="left"/>
        <w:rPr>
          <w:b/>
        </w:rPr>
      </w:lvl>
    </w:lvlOverride>
  </w:num>
  <w:num w:numId="90">
    <w:abstractNumId w:val="12"/>
  </w:num>
  <w:num w:numId="91">
    <w:abstractNumId w:val="4"/>
  </w:num>
  <w:num w:numId="92">
    <w:abstractNumId w:val="5"/>
  </w:num>
  <w:num w:numId="93">
    <w:abstractNumId w:val="9"/>
  </w:num>
  <w:num w:numId="94">
    <w:abstractNumId w:val="174"/>
  </w:num>
  <w:num w:numId="95">
    <w:abstractNumId w:val="181"/>
  </w:num>
  <w:num w:numId="96">
    <w:abstractNumId w:val="104"/>
  </w:num>
  <w:num w:numId="97">
    <w:abstractNumId w:val="158"/>
  </w:num>
  <w:num w:numId="98">
    <w:abstractNumId w:val="14"/>
  </w:num>
  <w:num w:numId="99">
    <w:abstractNumId w:val="182"/>
  </w:num>
  <w:num w:numId="100">
    <w:abstractNumId w:val="86"/>
  </w:num>
  <w:num w:numId="101">
    <w:abstractNumId w:val="124"/>
  </w:num>
  <w:num w:numId="102">
    <w:abstractNumId w:val="163"/>
  </w:num>
  <w:num w:numId="103">
    <w:abstractNumId w:val="20"/>
  </w:num>
  <w:num w:numId="104">
    <w:abstractNumId w:val="6"/>
  </w:num>
  <w:num w:numId="105">
    <w:abstractNumId w:val="7"/>
  </w:num>
  <w:num w:numId="106">
    <w:abstractNumId w:val="8"/>
  </w:num>
  <w:num w:numId="107">
    <w:abstractNumId w:val="10"/>
  </w:num>
  <w:num w:numId="108">
    <w:abstractNumId w:val="135"/>
  </w:num>
  <w:num w:numId="109">
    <w:abstractNumId w:val="142"/>
  </w:num>
  <w:num w:numId="110">
    <w:abstractNumId w:val="18"/>
  </w:num>
  <w:num w:numId="111">
    <w:abstractNumId w:val="65"/>
  </w:num>
  <w:num w:numId="112">
    <w:abstractNumId w:val="73"/>
  </w:num>
  <w:num w:numId="113">
    <w:abstractNumId w:val="179"/>
  </w:num>
  <w:num w:numId="114">
    <w:abstractNumId w:val="42"/>
  </w:num>
  <w:num w:numId="115">
    <w:abstractNumId w:val="95"/>
  </w:num>
  <w:num w:numId="116">
    <w:abstractNumId w:val="160"/>
  </w:num>
  <w:num w:numId="117">
    <w:abstractNumId w:val="141"/>
  </w:num>
  <w:num w:numId="118">
    <w:abstractNumId w:val="139"/>
  </w:num>
  <w:num w:numId="119">
    <w:abstractNumId w:val="128"/>
  </w:num>
  <w:num w:numId="120">
    <w:abstractNumId w:val="84"/>
  </w:num>
  <w:num w:numId="121">
    <w:abstractNumId w:val="37"/>
  </w:num>
  <w:num w:numId="122">
    <w:abstractNumId w:val="188"/>
  </w:num>
  <w:num w:numId="123">
    <w:abstractNumId w:val="131"/>
  </w:num>
  <w:num w:numId="124">
    <w:abstractNumId w:val="175"/>
  </w:num>
  <w:num w:numId="125">
    <w:abstractNumId w:val="107"/>
  </w:num>
  <w:num w:numId="126">
    <w:abstractNumId w:val="180"/>
  </w:num>
  <w:num w:numId="127">
    <w:abstractNumId w:val="77"/>
  </w:num>
  <w:num w:numId="128">
    <w:abstractNumId w:val="54"/>
  </w:num>
  <w:num w:numId="129">
    <w:abstractNumId w:val="30"/>
  </w:num>
  <w:num w:numId="130">
    <w:abstractNumId w:val="43"/>
  </w:num>
  <w:num w:numId="131">
    <w:abstractNumId w:val="49"/>
  </w:num>
  <w:num w:numId="132">
    <w:abstractNumId w:val="51"/>
  </w:num>
  <w:num w:numId="133">
    <w:abstractNumId w:val="52"/>
  </w:num>
  <w:num w:numId="134">
    <w:abstractNumId w:val="53"/>
  </w:num>
  <w:num w:numId="135">
    <w:abstractNumId w:val="58"/>
  </w:num>
  <w:num w:numId="136">
    <w:abstractNumId w:val="62"/>
  </w:num>
  <w:num w:numId="137">
    <w:abstractNumId w:val="68"/>
  </w:num>
  <w:num w:numId="138">
    <w:abstractNumId w:val="76"/>
  </w:num>
  <w:num w:numId="139">
    <w:abstractNumId w:val="88"/>
  </w:num>
  <w:num w:numId="140">
    <w:abstractNumId w:val="138"/>
  </w:num>
  <w:num w:numId="141">
    <w:abstractNumId w:val="151"/>
  </w:num>
  <w:num w:numId="142">
    <w:abstractNumId w:val="155"/>
  </w:num>
  <w:num w:numId="143">
    <w:abstractNumId w:val="173"/>
  </w:num>
  <w:num w:numId="144">
    <w:abstractNumId w:val="178"/>
  </w:num>
  <w:num w:numId="145">
    <w:abstractNumId w:val="0"/>
  </w:num>
  <w:num w:numId="146">
    <w:abstractNumId w:val="120"/>
    <w:lvlOverride w:ilvl="0">
      <w:lvl w:ilvl="0">
        <w:start w:val="1"/>
        <w:numFmt w:val="decimal"/>
        <w:lvlText w:val="%1."/>
        <w:lvlJc w:val="left"/>
        <w:rPr>
          <w:b/>
          <w:i w:val="0"/>
          <w:lang w:val="es-CR"/>
        </w:rPr>
      </w:lvl>
    </w:lvlOverride>
    <w:lvlOverride w:ilvl="3">
      <w:lvl w:ilvl="3">
        <w:start w:val="1"/>
        <w:numFmt w:val="decimal"/>
        <w:lvlText w:val="%4."/>
        <w:lvlJc w:val="left"/>
        <w:rPr>
          <w:rFonts w:ascii="Times New Roman" w:hAnsi="Times New Roman" w:cs="Times New Roman"/>
          <w:b/>
          <w:lang w:val="es-ES"/>
        </w:rPr>
      </w:lvl>
    </w:lvlOverride>
  </w:num>
  <w:num w:numId="147">
    <w:abstractNumId w:val="83"/>
  </w:num>
  <w:num w:numId="148">
    <w:abstractNumId w:val="41"/>
  </w:num>
  <w:num w:numId="149">
    <w:abstractNumId w:val="72"/>
  </w:num>
  <w:num w:numId="150">
    <w:abstractNumId w:val="177"/>
  </w:num>
  <w:num w:numId="151">
    <w:abstractNumId w:val="121"/>
  </w:num>
  <w:num w:numId="152">
    <w:abstractNumId w:val="57"/>
  </w:num>
  <w:num w:numId="153">
    <w:abstractNumId w:val="26"/>
  </w:num>
  <w:num w:numId="154">
    <w:abstractNumId w:val="103"/>
  </w:num>
  <w:num w:numId="155">
    <w:abstractNumId w:val="29"/>
  </w:num>
  <w:num w:numId="156">
    <w:abstractNumId w:val="171"/>
  </w:num>
  <w:num w:numId="157">
    <w:abstractNumId w:val="101"/>
  </w:num>
  <w:num w:numId="158">
    <w:abstractNumId w:val="111"/>
  </w:num>
  <w:num w:numId="159">
    <w:abstractNumId w:val="146"/>
    <w:lvlOverride w:ilvl="0">
      <w:lvl w:ilvl="0">
        <w:start w:val="1"/>
        <w:numFmt w:val="upperRoman"/>
        <w:lvlText w:val="%1."/>
        <w:lvlJc w:val="right"/>
        <w:pPr>
          <w:ind w:left="720" w:hanging="360"/>
        </w:pPr>
        <w:rPr>
          <w:b w:val="0"/>
          <w:u w:val="none"/>
        </w:rPr>
      </w:lvl>
    </w:lvlOverride>
  </w:num>
  <w:num w:numId="160">
    <w:abstractNumId w:val="98"/>
  </w:num>
  <w:num w:numId="161">
    <w:abstractNumId w:val="145"/>
  </w:num>
  <w:num w:numId="162">
    <w:abstractNumId w:val="31"/>
  </w:num>
  <w:num w:numId="163">
    <w:abstractNumId w:val="152"/>
    <w:lvlOverride w:ilvl="0">
      <w:lvl w:ilvl="0">
        <w:start w:val="1"/>
        <w:numFmt w:val="upperRoman"/>
        <w:lvlText w:val="%1."/>
        <w:lvlJc w:val="right"/>
        <w:pPr>
          <w:ind w:left="720" w:hanging="360"/>
        </w:pPr>
        <w:rPr>
          <w:b w:val="0"/>
          <w:bCs w:val="0"/>
          <w:u w:val="none"/>
        </w:rPr>
      </w:lvl>
    </w:lvlOverride>
  </w:num>
  <w:num w:numId="164">
    <w:abstractNumId w:val="75"/>
  </w:num>
  <w:num w:numId="165">
    <w:abstractNumId w:val="189"/>
  </w:num>
  <w:num w:numId="166">
    <w:abstractNumId w:val="113"/>
    <w:lvlOverride w:ilvl="0">
      <w:lvl w:ilvl="0">
        <w:start w:val="1"/>
        <w:numFmt w:val="upperRoman"/>
        <w:lvlText w:val="%1."/>
        <w:lvlJc w:val="right"/>
        <w:pPr>
          <w:ind w:left="720" w:hanging="360"/>
        </w:pPr>
        <w:rPr>
          <w:b w:val="0"/>
          <w:bCs w:val="0"/>
          <w:u w:val="none"/>
        </w:rPr>
      </w:lvl>
    </w:lvlOverride>
  </w:num>
  <w:num w:numId="167">
    <w:abstractNumId w:val="48"/>
  </w:num>
  <w:num w:numId="168">
    <w:abstractNumId w:val="70"/>
  </w:num>
  <w:num w:numId="169">
    <w:abstractNumId w:val="132"/>
  </w:num>
  <w:num w:numId="170">
    <w:abstractNumId w:val="176"/>
  </w:num>
  <w:num w:numId="171">
    <w:abstractNumId w:val="69"/>
  </w:num>
  <w:num w:numId="172">
    <w:abstractNumId w:val="24"/>
  </w:num>
  <w:num w:numId="173">
    <w:abstractNumId w:val="169"/>
  </w:num>
  <w:num w:numId="174">
    <w:abstractNumId w:val="99"/>
  </w:num>
  <w:num w:numId="175">
    <w:abstractNumId w:val="144"/>
  </w:num>
  <w:num w:numId="176">
    <w:abstractNumId w:val="183"/>
  </w:num>
  <w:num w:numId="177">
    <w:abstractNumId w:val="117"/>
  </w:num>
  <w:num w:numId="178">
    <w:abstractNumId w:val="133"/>
  </w:num>
  <w:num w:numId="179">
    <w:abstractNumId w:val="161"/>
  </w:num>
  <w:num w:numId="180">
    <w:abstractNumId w:val="122"/>
  </w:num>
  <w:num w:numId="181">
    <w:abstractNumId w:val="134"/>
  </w:num>
  <w:num w:numId="182">
    <w:abstractNumId w:val="36"/>
  </w:num>
  <w:num w:numId="183">
    <w:abstractNumId w:val="91"/>
  </w:num>
  <w:num w:numId="184">
    <w:abstractNumId w:val="148"/>
  </w:num>
  <w:num w:numId="185">
    <w:abstractNumId w:val="38"/>
  </w:num>
  <w:num w:numId="1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07"/>
    <w:rsid w:val="002426DE"/>
    <w:rsid w:val="0051239F"/>
    <w:rsid w:val="008510E1"/>
    <w:rsid w:val="00D6680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B27A"/>
  <w15:chartTrackingRefBased/>
  <w15:docId w15:val="{F824AD06-A579-4AA7-BCB9-BFE9DE43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510E1"/>
    <w:pPr>
      <w:keepNext/>
      <w:widowControl w:val="0"/>
      <w:spacing w:before="240" w:after="120" w:line="240" w:lineRule="auto"/>
      <w:ind w:left="432" w:hanging="432"/>
      <w:outlineLvl w:val="0"/>
    </w:pPr>
    <w:rPr>
      <w:rFonts w:ascii="Arial" w:eastAsia="Arial" w:hAnsi="Arial" w:cs="Arial"/>
      <w:b/>
      <w:sz w:val="32"/>
      <w:szCs w:val="32"/>
      <w:lang w:val="es-ES" w:eastAsia="es-CR"/>
    </w:rPr>
  </w:style>
  <w:style w:type="paragraph" w:styleId="Ttulo2">
    <w:name w:val="heading 2"/>
    <w:basedOn w:val="Normal"/>
    <w:next w:val="Normal"/>
    <w:link w:val="Ttulo2Car"/>
    <w:uiPriority w:val="9"/>
    <w:qFormat/>
    <w:rsid w:val="008510E1"/>
    <w:pPr>
      <w:keepNext/>
      <w:widowControl w:val="0"/>
      <w:spacing w:before="240" w:after="120" w:line="240" w:lineRule="auto"/>
      <w:ind w:left="576" w:hanging="576"/>
      <w:outlineLvl w:val="1"/>
    </w:pPr>
    <w:rPr>
      <w:rFonts w:ascii="Arial" w:eastAsia="Arial" w:hAnsi="Arial" w:cs="Arial"/>
      <w:b/>
      <w:i/>
      <w:sz w:val="28"/>
      <w:szCs w:val="28"/>
      <w:lang w:val="es-ES" w:eastAsia="es-CR"/>
    </w:rPr>
  </w:style>
  <w:style w:type="paragraph" w:styleId="Ttulo3">
    <w:name w:val="heading 3"/>
    <w:basedOn w:val="Normal"/>
    <w:next w:val="Normal"/>
    <w:link w:val="Ttulo3Car"/>
    <w:uiPriority w:val="9"/>
    <w:qFormat/>
    <w:rsid w:val="008510E1"/>
    <w:pPr>
      <w:keepNext/>
      <w:widowControl w:val="0"/>
      <w:spacing w:before="240" w:after="120" w:line="240" w:lineRule="auto"/>
      <w:ind w:left="720" w:hanging="720"/>
      <w:outlineLvl w:val="2"/>
    </w:pPr>
    <w:rPr>
      <w:rFonts w:ascii="Arial" w:eastAsia="Arial" w:hAnsi="Arial" w:cs="Arial"/>
      <w:b/>
      <w:sz w:val="28"/>
      <w:szCs w:val="28"/>
      <w:lang w:val="es-ES" w:eastAsia="es-CR"/>
    </w:rPr>
  </w:style>
  <w:style w:type="paragraph" w:styleId="Ttulo4">
    <w:name w:val="heading 4"/>
    <w:basedOn w:val="Normal"/>
    <w:next w:val="Normal"/>
    <w:link w:val="Ttulo4Car"/>
    <w:uiPriority w:val="9"/>
    <w:qFormat/>
    <w:rsid w:val="008510E1"/>
    <w:pPr>
      <w:keepNext/>
      <w:keepLines/>
      <w:widowControl w:val="0"/>
      <w:spacing w:before="240" w:after="40" w:line="240" w:lineRule="auto"/>
      <w:outlineLvl w:val="3"/>
    </w:pPr>
    <w:rPr>
      <w:rFonts w:ascii="Times New Roman" w:eastAsia="Times New Roman" w:hAnsi="Times New Roman" w:cs="Times New Roman"/>
      <w:b/>
      <w:sz w:val="24"/>
      <w:szCs w:val="24"/>
      <w:lang w:val="es-ES" w:eastAsia="es-CR"/>
    </w:rPr>
  </w:style>
  <w:style w:type="paragraph" w:styleId="Ttulo5">
    <w:name w:val="heading 5"/>
    <w:basedOn w:val="Normal"/>
    <w:next w:val="Normal"/>
    <w:link w:val="Ttulo5Car"/>
    <w:uiPriority w:val="9"/>
    <w:qFormat/>
    <w:rsid w:val="008510E1"/>
    <w:pPr>
      <w:keepNext/>
      <w:keepLines/>
      <w:widowControl w:val="0"/>
      <w:spacing w:before="220" w:after="40" w:line="240" w:lineRule="auto"/>
      <w:outlineLvl w:val="4"/>
    </w:pPr>
    <w:rPr>
      <w:rFonts w:ascii="Times New Roman" w:eastAsia="Times New Roman" w:hAnsi="Times New Roman" w:cs="Times New Roman"/>
      <w:b/>
      <w:lang w:val="es-ES" w:eastAsia="es-CR"/>
    </w:rPr>
  </w:style>
  <w:style w:type="paragraph" w:styleId="Ttulo6">
    <w:name w:val="heading 6"/>
    <w:basedOn w:val="Normal"/>
    <w:next w:val="Normal"/>
    <w:link w:val="Ttulo6Car"/>
    <w:uiPriority w:val="9"/>
    <w:qFormat/>
    <w:rsid w:val="008510E1"/>
    <w:pPr>
      <w:keepNext/>
      <w:keepLines/>
      <w:widowControl w:val="0"/>
      <w:spacing w:before="200" w:after="40" w:line="240" w:lineRule="auto"/>
      <w:outlineLvl w:val="5"/>
    </w:pPr>
    <w:rPr>
      <w:rFonts w:ascii="Times New Roman" w:eastAsia="Times New Roman" w:hAnsi="Times New Roman" w:cs="Times New Roman"/>
      <w:b/>
      <w:sz w:val="20"/>
      <w:szCs w:val="20"/>
      <w:lang w:val="es-ES" w:eastAsia="es-CR"/>
    </w:rPr>
  </w:style>
  <w:style w:type="paragraph" w:styleId="Ttulo7">
    <w:name w:val="heading 7"/>
    <w:aliases w:val="TÍTULO"/>
    <w:basedOn w:val="Normal"/>
    <w:next w:val="Normal"/>
    <w:link w:val="Ttulo7Car"/>
    <w:uiPriority w:val="9"/>
    <w:qFormat/>
    <w:rsid w:val="008510E1"/>
    <w:pPr>
      <w:pBdr>
        <w:bottom w:val="dotted" w:sz="4" w:space="2" w:color="D99594"/>
      </w:pBdr>
      <w:spacing w:before="200" w:after="100" w:line="240" w:lineRule="auto"/>
      <w:contextualSpacing/>
      <w:outlineLvl w:val="6"/>
    </w:pPr>
    <w:rPr>
      <w:rFonts w:ascii="Cambria" w:eastAsia="Times New Roman" w:hAnsi="Cambria" w:cs="Times New Roman"/>
      <w:i/>
      <w:iCs/>
      <w:color w:val="943634"/>
      <w:lang w:val="x-none" w:bidi="en-US"/>
    </w:rPr>
  </w:style>
  <w:style w:type="paragraph" w:styleId="Ttulo8">
    <w:name w:val="heading 8"/>
    <w:aliases w:val="secundario"/>
    <w:basedOn w:val="Normal"/>
    <w:next w:val="Normal"/>
    <w:link w:val="Ttulo8Car"/>
    <w:uiPriority w:val="9"/>
    <w:qFormat/>
    <w:rsid w:val="008510E1"/>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uiPriority w:val="9"/>
    <w:unhideWhenUsed/>
    <w:qFormat/>
    <w:rsid w:val="008510E1"/>
    <w:pPr>
      <w:spacing w:before="240" w:after="60" w:line="240" w:lineRule="auto"/>
      <w:jc w:val="both"/>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8510E1"/>
    <w:rPr>
      <w:rFonts w:ascii="Arial" w:eastAsia="Arial" w:hAnsi="Arial" w:cs="Arial"/>
      <w:b/>
      <w:sz w:val="32"/>
      <w:szCs w:val="32"/>
      <w:lang w:val="es-ES" w:eastAsia="es-CR"/>
    </w:rPr>
  </w:style>
  <w:style w:type="character" w:customStyle="1" w:styleId="Ttulo2Car">
    <w:name w:val="Título 2 Car"/>
    <w:basedOn w:val="Fuentedeprrafopredeter"/>
    <w:link w:val="Ttulo2"/>
    <w:uiPriority w:val="9"/>
    <w:qFormat/>
    <w:rsid w:val="008510E1"/>
    <w:rPr>
      <w:rFonts w:ascii="Arial" w:eastAsia="Arial" w:hAnsi="Arial" w:cs="Arial"/>
      <w:b/>
      <w:i/>
      <w:sz w:val="28"/>
      <w:szCs w:val="28"/>
      <w:lang w:val="es-ES" w:eastAsia="es-CR"/>
    </w:rPr>
  </w:style>
  <w:style w:type="character" w:customStyle="1" w:styleId="Ttulo3Car">
    <w:name w:val="Título 3 Car"/>
    <w:basedOn w:val="Fuentedeprrafopredeter"/>
    <w:link w:val="Ttulo3"/>
    <w:uiPriority w:val="9"/>
    <w:qFormat/>
    <w:rsid w:val="008510E1"/>
    <w:rPr>
      <w:rFonts w:ascii="Arial" w:eastAsia="Arial" w:hAnsi="Arial" w:cs="Arial"/>
      <w:b/>
      <w:sz w:val="28"/>
      <w:szCs w:val="28"/>
      <w:lang w:val="es-ES" w:eastAsia="es-CR"/>
    </w:rPr>
  </w:style>
  <w:style w:type="character" w:customStyle="1" w:styleId="Ttulo4Car">
    <w:name w:val="Título 4 Car"/>
    <w:basedOn w:val="Fuentedeprrafopredeter"/>
    <w:link w:val="Ttulo4"/>
    <w:uiPriority w:val="9"/>
    <w:qFormat/>
    <w:rsid w:val="008510E1"/>
    <w:rPr>
      <w:rFonts w:ascii="Times New Roman" w:eastAsia="Times New Roman" w:hAnsi="Times New Roman" w:cs="Times New Roman"/>
      <w:b/>
      <w:sz w:val="24"/>
      <w:szCs w:val="24"/>
      <w:lang w:val="es-ES" w:eastAsia="es-CR"/>
    </w:rPr>
  </w:style>
  <w:style w:type="character" w:customStyle="1" w:styleId="Ttulo5Car">
    <w:name w:val="Título 5 Car"/>
    <w:basedOn w:val="Fuentedeprrafopredeter"/>
    <w:link w:val="Ttulo5"/>
    <w:uiPriority w:val="9"/>
    <w:qFormat/>
    <w:rsid w:val="008510E1"/>
    <w:rPr>
      <w:rFonts w:ascii="Times New Roman" w:eastAsia="Times New Roman" w:hAnsi="Times New Roman" w:cs="Times New Roman"/>
      <w:b/>
      <w:lang w:val="es-ES" w:eastAsia="es-CR"/>
    </w:rPr>
  </w:style>
  <w:style w:type="character" w:customStyle="1" w:styleId="Ttulo6Car">
    <w:name w:val="Título 6 Car"/>
    <w:basedOn w:val="Fuentedeprrafopredeter"/>
    <w:link w:val="Ttulo6"/>
    <w:uiPriority w:val="9"/>
    <w:qFormat/>
    <w:rsid w:val="008510E1"/>
    <w:rPr>
      <w:rFonts w:ascii="Times New Roman" w:eastAsia="Times New Roman" w:hAnsi="Times New Roman" w:cs="Times New Roman"/>
      <w:b/>
      <w:sz w:val="20"/>
      <w:szCs w:val="20"/>
      <w:lang w:val="es-ES" w:eastAsia="es-CR"/>
    </w:rPr>
  </w:style>
  <w:style w:type="character" w:customStyle="1" w:styleId="Ttulo7Car">
    <w:name w:val="Título 7 Car"/>
    <w:aliases w:val="TÍTULO Car"/>
    <w:basedOn w:val="Fuentedeprrafopredeter"/>
    <w:link w:val="Ttulo7"/>
    <w:uiPriority w:val="9"/>
    <w:qFormat/>
    <w:rsid w:val="008510E1"/>
    <w:rPr>
      <w:rFonts w:ascii="Cambria" w:eastAsia="Times New Roman" w:hAnsi="Cambria" w:cs="Times New Roman"/>
      <w:i/>
      <w:iCs/>
      <w:color w:val="943634"/>
      <w:lang w:val="x-none" w:bidi="en-US"/>
    </w:rPr>
  </w:style>
  <w:style w:type="character" w:customStyle="1" w:styleId="Ttulo8Car">
    <w:name w:val="Título 8 Car"/>
    <w:aliases w:val="secundario Car"/>
    <w:basedOn w:val="Fuentedeprrafopredeter"/>
    <w:link w:val="Ttulo8"/>
    <w:uiPriority w:val="9"/>
    <w:qFormat/>
    <w:rsid w:val="008510E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qFormat/>
    <w:rsid w:val="008510E1"/>
    <w:rPr>
      <w:rFonts w:ascii="Calibri Light" w:eastAsia="Times New Roman" w:hAnsi="Calibri Light" w:cs="Times New Roman"/>
      <w:lang w:val="es-ES" w:eastAsia="es-ES"/>
    </w:rPr>
  </w:style>
  <w:style w:type="table" w:customStyle="1" w:styleId="TableNormal">
    <w:name w:val="Table Normal"/>
    <w:uiPriority w:val="2"/>
    <w:qFormat/>
    <w:rsid w:val="008510E1"/>
    <w:pPr>
      <w:widowControl w:val="0"/>
      <w:spacing w:after="0" w:line="240" w:lineRule="auto"/>
    </w:pPr>
    <w:rPr>
      <w:rFonts w:ascii="Times New Roman" w:eastAsia="Times New Roman" w:hAnsi="Times New Roman" w:cs="Times New Roman"/>
      <w:sz w:val="24"/>
      <w:szCs w:val="24"/>
      <w:lang w:val="es-ES" w:eastAsia="es-CR"/>
    </w:rPr>
    <w:tblPr>
      <w:tblCellMar>
        <w:top w:w="0" w:type="dxa"/>
        <w:left w:w="0" w:type="dxa"/>
        <w:bottom w:w="0" w:type="dxa"/>
        <w:right w:w="0" w:type="dxa"/>
      </w:tblCellMar>
    </w:tblPr>
  </w:style>
  <w:style w:type="paragraph" w:styleId="a">
    <w:basedOn w:val="Tablanormal"/>
    <w:next w:val="Tablaconcuadrcula1clara-nfasis6"/>
    <w:link w:val="PuestoCar"/>
    <w:uiPriority w:val="10"/>
    <w:rsid w:val="008510E1"/>
    <w:pPr>
      <w:numPr>
        <w:numId w:val="186"/>
      </w:numPr>
      <w:spacing w:after="0" w:line="240" w:lineRule="auto"/>
      <w:ind w:left="0" w:firstLine="0"/>
    </w:pPr>
    <w:rPr>
      <w:rFonts w:ascii="Arial" w:eastAsia="Arial" w:hAnsi="Arial" w:cs="Arial"/>
      <w:b/>
      <w:sz w:val="36"/>
      <w:szCs w:val="36"/>
      <w:lang w:val="es-ES"/>
    </w:rPr>
  </w:style>
  <w:style w:type="paragraph" w:styleId="Subttulo">
    <w:name w:val="Subtitle"/>
    <w:basedOn w:val="Normal"/>
    <w:next w:val="Normal"/>
    <w:link w:val="SubttuloCar"/>
    <w:uiPriority w:val="11"/>
    <w:qFormat/>
    <w:rsid w:val="008510E1"/>
    <w:pPr>
      <w:keepNext/>
      <w:widowControl w:val="0"/>
      <w:spacing w:before="240" w:after="120" w:line="240" w:lineRule="auto"/>
      <w:jc w:val="center"/>
    </w:pPr>
    <w:rPr>
      <w:rFonts w:ascii="Arial" w:eastAsia="Arial" w:hAnsi="Arial" w:cs="Arial"/>
      <w:i/>
      <w:sz w:val="28"/>
      <w:szCs w:val="28"/>
      <w:lang w:val="es-ES" w:eastAsia="es-CR"/>
    </w:rPr>
  </w:style>
  <w:style w:type="character" w:customStyle="1" w:styleId="SubttuloCar">
    <w:name w:val="Subtítulo Car"/>
    <w:basedOn w:val="Fuentedeprrafopredeter"/>
    <w:link w:val="Subttulo"/>
    <w:uiPriority w:val="11"/>
    <w:rsid w:val="008510E1"/>
    <w:rPr>
      <w:rFonts w:ascii="Arial" w:eastAsia="Arial" w:hAnsi="Arial" w:cs="Arial"/>
      <w:i/>
      <w:sz w:val="28"/>
      <w:szCs w:val="28"/>
      <w:lang w:val="es-ES" w:eastAsia="es-CR"/>
    </w:rPr>
  </w:style>
  <w:style w:type="paragraph" w:styleId="Encabezado">
    <w:name w:val="header"/>
    <w:aliases w:val=" Car"/>
    <w:basedOn w:val="Normal"/>
    <w:link w:val="EncabezadoCar"/>
    <w:unhideWhenUsed/>
    <w:qFormat/>
    <w:rsid w:val="008510E1"/>
    <w:pPr>
      <w:widowControl w:val="0"/>
      <w:tabs>
        <w:tab w:val="center" w:pos="4419"/>
        <w:tab w:val="right" w:pos="8838"/>
      </w:tabs>
      <w:spacing w:after="0" w:line="240" w:lineRule="auto"/>
    </w:pPr>
    <w:rPr>
      <w:rFonts w:ascii="Times New Roman" w:eastAsia="Times New Roman" w:hAnsi="Times New Roman" w:cs="Times New Roman"/>
      <w:sz w:val="24"/>
      <w:szCs w:val="24"/>
      <w:lang w:val="es-ES" w:eastAsia="x-none"/>
    </w:rPr>
  </w:style>
  <w:style w:type="character" w:customStyle="1" w:styleId="EncabezadoCar">
    <w:name w:val="Encabezado Car"/>
    <w:basedOn w:val="Fuentedeprrafopredeter"/>
    <w:link w:val="Encabezado"/>
    <w:qFormat/>
    <w:rsid w:val="008510E1"/>
    <w:rPr>
      <w:rFonts w:ascii="Times New Roman" w:eastAsia="Times New Roman" w:hAnsi="Times New Roman" w:cs="Times New Roman"/>
      <w:sz w:val="24"/>
      <w:szCs w:val="24"/>
      <w:lang w:val="es-ES" w:eastAsia="x-none"/>
    </w:rPr>
  </w:style>
  <w:style w:type="paragraph" w:styleId="Piedepgina">
    <w:name w:val="footer"/>
    <w:basedOn w:val="Normal"/>
    <w:link w:val="PiedepginaCar"/>
    <w:uiPriority w:val="99"/>
    <w:unhideWhenUsed/>
    <w:qFormat/>
    <w:rsid w:val="008510E1"/>
    <w:pPr>
      <w:widowControl w:val="0"/>
      <w:numPr>
        <w:numId w:val="184"/>
      </w:numPr>
      <w:tabs>
        <w:tab w:val="center" w:pos="4419"/>
        <w:tab w:val="right" w:pos="8838"/>
      </w:tabs>
      <w:spacing w:after="0" w:line="240" w:lineRule="auto"/>
      <w:ind w:left="0" w:firstLine="0"/>
    </w:pPr>
    <w:rPr>
      <w:rFonts w:ascii="Times New Roman" w:eastAsia="Times New Roman" w:hAnsi="Times New Roman" w:cs="Times New Roman"/>
      <w:sz w:val="24"/>
      <w:szCs w:val="24"/>
      <w:lang w:val="es-ES" w:eastAsia="x-none"/>
    </w:rPr>
  </w:style>
  <w:style w:type="character" w:customStyle="1" w:styleId="PiedepginaCar">
    <w:name w:val="Pie de página Car"/>
    <w:basedOn w:val="Fuentedeprrafopredeter"/>
    <w:link w:val="Piedepgina"/>
    <w:uiPriority w:val="99"/>
    <w:qFormat/>
    <w:rsid w:val="008510E1"/>
    <w:rPr>
      <w:rFonts w:ascii="Times New Roman" w:eastAsia="Times New Roman" w:hAnsi="Times New Roman" w:cs="Times New Roman"/>
      <w:sz w:val="24"/>
      <w:szCs w:val="24"/>
      <w:lang w:val="es-ES" w:eastAsia="x-none"/>
    </w:rPr>
  </w:style>
  <w:style w:type="paragraph" w:styleId="Prrafodelista">
    <w:name w:val="List Paragraph"/>
    <w:aliases w:val="texto con viñeta,Tablas,Cuadros,figuras y gráficos,Bulletr List Paragraph,parrafo lista"/>
    <w:basedOn w:val="Normal"/>
    <w:link w:val="PrrafodelistaCar"/>
    <w:uiPriority w:val="34"/>
    <w:qFormat/>
    <w:rsid w:val="008510E1"/>
    <w:pPr>
      <w:widowControl w:val="0"/>
      <w:spacing w:after="0" w:line="240" w:lineRule="auto"/>
      <w:ind w:left="708"/>
    </w:pPr>
    <w:rPr>
      <w:rFonts w:ascii="Times New Roman" w:eastAsia="Times New Roman" w:hAnsi="Times New Roman" w:cs="Times New Roman"/>
      <w:sz w:val="24"/>
      <w:szCs w:val="24"/>
      <w:lang w:val="es-ES" w:eastAsia="x-none"/>
    </w:rPr>
  </w:style>
  <w:style w:type="paragraph" w:styleId="Textoindependiente">
    <w:name w:val="Body Text"/>
    <w:basedOn w:val="Normal"/>
    <w:link w:val="TextoindependienteCar"/>
    <w:qFormat/>
    <w:rsid w:val="008510E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qFormat/>
    <w:rsid w:val="008510E1"/>
    <w:rPr>
      <w:rFonts w:ascii="Times New Roman" w:eastAsia="Times New Roman" w:hAnsi="Times New Roman" w:cs="Times New Roman"/>
      <w:sz w:val="24"/>
      <w:szCs w:val="24"/>
      <w:lang w:val="es-ES" w:eastAsia="es-ES"/>
    </w:rPr>
  </w:style>
  <w:style w:type="character" w:styleId="Hipervnculo">
    <w:name w:val="Hyperlink"/>
    <w:uiPriority w:val="99"/>
    <w:qFormat/>
    <w:rsid w:val="008510E1"/>
    <w:rPr>
      <w:color w:val="0000FF"/>
      <w:u w:val="single"/>
    </w:rPr>
  </w:style>
  <w:style w:type="character" w:customStyle="1" w:styleId="PrrafodelistaCar">
    <w:name w:val="Párrafo de lista Car"/>
    <w:aliases w:val="texto con viñeta Car,Tablas Car,Cuadros Car,figuras y gráficos Car,Bulletr List Paragraph Car,parrafo lista Car"/>
    <w:link w:val="Prrafodelista"/>
    <w:uiPriority w:val="34"/>
    <w:qFormat/>
    <w:locked/>
    <w:rsid w:val="008510E1"/>
    <w:rPr>
      <w:rFonts w:ascii="Times New Roman" w:eastAsia="Times New Roman" w:hAnsi="Times New Roman" w:cs="Times New Roman"/>
      <w:sz w:val="24"/>
      <w:szCs w:val="24"/>
      <w:lang w:val="es-ES" w:eastAsia="x-none"/>
    </w:rPr>
  </w:style>
  <w:style w:type="paragraph" w:styleId="Textodeglobo">
    <w:name w:val="Balloon Text"/>
    <w:basedOn w:val="Normal"/>
    <w:link w:val="TextodegloboCar"/>
    <w:uiPriority w:val="99"/>
    <w:unhideWhenUsed/>
    <w:qFormat/>
    <w:rsid w:val="008510E1"/>
    <w:pPr>
      <w:widowControl w:val="0"/>
      <w:spacing w:after="0" w:line="240" w:lineRule="auto"/>
    </w:pPr>
    <w:rPr>
      <w:rFonts w:ascii="Segoe UI" w:eastAsia="Times New Roman" w:hAnsi="Segoe UI" w:cs="Segoe UI"/>
      <w:sz w:val="18"/>
      <w:szCs w:val="18"/>
      <w:lang w:val="es-ES" w:eastAsia="es-CR"/>
    </w:rPr>
  </w:style>
  <w:style w:type="character" w:customStyle="1" w:styleId="TextodegloboCar">
    <w:name w:val="Texto de globo Car"/>
    <w:basedOn w:val="Fuentedeprrafopredeter"/>
    <w:link w:val="Textodeglobo"/>
    <w:uiPriority w:val="99"/>
    <w:qFormat/>
    <w:rsid w:val="008510E1"/>
    <w:rPr>
      <w:rFonts w:ascii="Segoe UI" w:eastAsia="Times New Roman" w:hAnsi="Segoe UI" w:cs="Segoe UI"/>
      <w:sz w:val="18"/>
      <w:szCs w:val="18"/>
      <w:lang w:val="es-ES" w:eastAsia="es-CR"/>
    </w:rPr>
  </w:style>
  <w:style w:type="paragraph" w:styleId="Textonotapie">
    <w:name w:val="footnote text"/>
    <w:aliases w:val="Car"/>
    <w:basedOn w:val="Normal"/>
    <w:link w:val="TextonotapieCar1"/>
    <w:qFormat/>
    <w:rsid w:val="008510E1"/>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 Car2"/>
    <w:basedOn w:val="Fuentedeprrafopredeter"/>
    <w:qFormat/>
    <w:rsid w:val="008510E1"/>
    <w:rPr>
      <w:sz w:val="20"/>
      <w:szCs w:val="20"/>
    </w:rPr>
  </w:style>
  <w:style w:type="character" w:customStyle="1" w:styleId="TextonotapieCar1">
    <w:name w:val="Texto nota pie Car1"/>
    <w:link w:val="Textonotapie"/>
    <w:rsid w:val="008510E1"/>
    <w:rPr>
      <w:rFonts w:ascii="Times New Roman" w:eastAsia="Times New Roman" w:hAnsi="Times New Roman" w:cs="Times New Roman"/>
      <w:sz w:val="20"/>
      <w:szCs w:val="20"/>
      <w:lang w:val="es-ES" w:eastAsia="es-ES"/>
    </w:rPr>
  </w:style>
  <w:style w:type="character" w:styleId="Refdenotaalpie">
    <w:name w:val="footnote reference"/>
    <w:qFormat/>
    <w:rsid w:val="008510E1"/>
    <w:rPr>
      <w:sz w:val="20"/>
      <w:szCs w:val="20"/>
      <w:vertAlign w:val="superscript"/>
    </w:rPr>
  </w:style>
  <w:style w:type="paragraph" w:customStyle="1" w:styleId="Default">
    <w:name w:val="Default"/>
    <w:qFormat/>
    <w:rsid w:val="008510E1"/>
    <w:pPr>
      <w:autoSpaceDE w:val="0"/>
      <w:autoSpaceDN w:val="0"/>
      <w:adjustRightInd w:val="0"/>
      <w:spacing w:after="0" w:line="240" w:lineRule="auto"/>
    </w:pPr>
    <w:rPr>
      <w:rFonts w:ascii="Arial" w:eastAsia="Calibri" w:hAnsi="Arial" w:cs="Arial"/>
      <w:color w:val="000000"/>
      <w:sz w:val="24"/>
      <w:szCs w:val="24"/>
      <w:lang w:val="es-MX"/>
    </w:rPr>
  </w:style>
  <w:style w:type="paragraph" w:styleId="NormalWeb">
    <w:name w:val="Normal (Web)"/>
    <w:basedOn w:val="Normal"/>
    <w:uiPriority w:val="99"/>
    <w:unhideWhenUsed/>
    <w:qFormat/>
    <w:rsid w:val="008510E1"/>
    <w:pPr>
      <w:numPr>
        <w:numId w:val="185"/>
      </w:numPr>
      <w:spacing w:before="100" w:beforeAutospacing="1" w:after="100" w:afterAutospacing="1" w:line="240" w:lineRule="auto"/>
      <w:ind w:left="0" w:firstLine="0"/>
    </w:pPr>
    <w:rPr>
      <w:rFonts w:ascii="Times New Roman" w:eastAsia="Times New Roman" w:hAnsi="Times New Roman" w:cs="Times New Roman"/>
      <w:sz w:val="24"/>
      <w:szCs w:val="24"/>
      <w:lang w:eastAsia="es-CR"/>
    </w:rPr>
  </w:style>
  <w:style w:type="character" w:styleId="Nmerodepgina">
    <w:name w:val="page number"/>
    <w:rsid w:val="008510E1"/>
  </w:style>
  <w:style w:type="paragraph" w:styleId="Textosinformato">
    <w:name w:val="Plain Text"/>
    <w:basedOn w:val="Normal"/>
    <w:link w:val="TextosinformatoCar"/>
    <w:qFormat/>
    <w:rsid w:val="008510E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8510E1"/>
    <w:rPr>
      <w:rFonts w:ascii="Courier New" w:eastAsia="Times New Roman" w:hAnsi="Courier New" w:cs="Times New Roman"/>
      <w:sz w:val="20"/>
      <w:szCs w:val="20"/>
      <w:lang w:val="es-ES" w:eastAsia="es-ES"/>
    </w:rPr>
  </w:style>
  <w:style w:type="character" w:customStyle="1" w:styleId="Heading2Char">
    <w:name w:val="Heading 2 Char"/>
    <w:locked/>
    <w:rsid w:val="008510E1"/>
    <w:rPr>
      <w:rFonts w:ascii="Arial" w:hAnsi="Arial"/>
      <w:b/>
      <w:sz w:val="24"/>
    </w:rPr>
  </w:style>
  <w:style w:type="table" w:styleId="Tablaconcuadrcula">
    <w:name w:val="Table Grid"/>
    <w:basedOn w:val="Tablanormal"/>
    <w:uiPriority w:val="39"/>
    <w:rsid w:val="008510E1"/>
    <w:pPr>
      <w:spacing w:after="0" w:line="240" w:lineRule="auto"/>
    </w:pPr>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qFormat/>
    <w:rsid w:val="008510E1"/>
    <w:pPr>
      <w:spacing w:after="0" w:line="240" w:lineRule="auto"/>
      <w:ind w:left="709" w:firstLine="701"/>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qFormat/>
    <w:rsid w:val="008510E1"/>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8510E1"/>
    <w:pPr>
      <w:spacing w:after="0" w:line="240" w:lineRule="auto"/>
      <w:jc w:val="center"/>
    </w:pPr>
    <w:rPr>
      <w:rFonts w:ascii="Arial" w:eastAsia="Times New Roman" w:hAnsi="Arial" w:cs="Times New Roman"/>
      <w:b/>
      <w:bCs/>
      <w:sz w:val="24"/>
      <w:szCs w:val="24"/>
      <w:lang w:val="es-ES" w:eastAsia="es-ES"/>
    </w:rPr>
  </w:style>
  <w:style w:type="character" w:customStyle="1" w:styleId="Textoindependiente3Car">
    <w:name w:val="Texto independiente 3 Car"/>
    <w:basedOn w:val="Fuentedeprrafopredeter"/>
    <w:link w:val="Textoindependiente3"/>
    <w:uiPriority w:val="99"/>
    <w:rsid w:val="008510E1"/>
    <w:rPr>
      <w:rFonts w:ascii="Arial" w:eastAsia="Times New Roman" w:hAnsi="Arial" w:cs="Times New Roman"/>
      <w:b/>
      <w:bCs/>
      <w:sz w:val="24"/>
      <w:szCs w:val="24"/>
      <w:lang w:val="es-ES" w:eastAsia="es-ES"/>
    </w:rPr>
  </w:style>
  <w:style w:type="paragraph" w:styleId="Textoindependiente2">
    <w:name w:val="Body Text 2"/>
    <w:basedOn w:val="Normal"/>
    <w:link w:val="Textoindependiente2Car"/>
    <w:uiPriority w:val="99"/>
    <w:rsid w:val="008510E1"/>
    <w:pPr>
      <w:spacing w:after="0" w:line="240" w:lineRule="auto"/>
      <w:jc w:val="both"/>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510E1"/>
    <w:rPr>
      <w:rFonts w:ascii="Arial" w:eastAsia="Times New Roman" w:hAnsi="Arial" w:cs="Times New Roman"/>
      <w:sz w:val="24"/>
      <w:szCs w:val="24"/>
      <w:lang w:val="es-ES" w:eastAsia="es-ES"/>
    </w:rPr>
  </w:style>
  <w:style w:type="paragraph" w:customStyle="1" w:styleId="Prrafodelista1">
    <w:name w:val="Párrafo de lista1"/>
    <w:basedOn w:val="Normal"/>
    <w:uiPriority w:val="34"/>
    <w:qFormat/>
    <w:rsid w:val="008510E1"/>
    <w:pPr>
      <w:spacing w:after="0" w:line="240" w:lineRule="auto"/>
      <w:ind w:left="708"/>
    </w:pPr>
    <w:rPr>
      <w:rFonts w:ascii="Times New Roman" w:eastAsia="Times New Roman" w:hAnsi="Times New Roman" w:cs="Times New Roman"/>
      <w:sz w:val="24"/>
      <w:szCs w:val="24"/>
      <w:lang w:val="es-ES" w:eastAsia="es-ES"/>
    </w:rPr>
  </w:style>
  <w:style w:type="character" w:customStyle="1" w:styleId="HeaderChar">
    <w:name w:val="Header Char"/>
    <w:locked/>
    <w:rsid w:val="008510E1"/>
    <w:rPr>
      <w:rFonts w:ascii="Calibri" w:eastAsia="Times New Roman" w:hAnsi="Calibri"/>
      <w:sz w:val="20"/>
    </w:rPr>
  </w:style>
  <w:style w:type="character" w:customStyle="1" w:styleId="FooterChar">
    <w:name w:val="Footer Char"/>
    <w:locked/>
    <w:rsid w:val="008510E1"/>
    <w:rPr>
      <w:rFonts w:ascii="Calibri" w:eastAsia="Times New Roman" w:hAnsi="Calibri"/>
      <w:sz w:val="20"/>
    </w:rPr>
  </w:style>
  <w:style w:type="paragraph" w:styleId="Textocomentario">
    <w:name w:val="annotation text"/>
    <w:basedOn w:val="Normal"/>
    <w:link w:val="TextocomentarioCar"/>
    <w:uiPriority w:val="99"/>
    <w:qFormat/>
    <w:rsid w:val="008510E1"/>
    <w:pPr>
      <w:spacing w:after="200" w:line="240" w:lineRule="auto"/>
    </w:pPr>
    <w:rPr>
      <w:rFonts w:ascii="Calibri" w:eastAsia="Times New Roman" w:hAnsi="Calibri" w:cs="Times New Roman"/>
      <w:sz w:val="20"/>
      <w:szCs w:val="20"/>
      <w:lang w:val="en-US" w:eastAsia="es-ES"/>
    </w:rPr>
  </w:style>
  <w:style w:type="character" w:customStyle="1" w:styleId="TextocomentarioCar">
    <w:name w:val="Texto comentario Car"/>
    <w:basedOn w:val="Fuentedeprrafopredeter"/>
    <w:link w:val="Textocomentario"/>
    <w:uiPriority w:val="99"/>
    <w:qFormat/>
    <w:rsid w:val="008510E1"/>
    <w:rPr>
      <w:rFonts w:ascii="Calibri" w:eastAsia="Times New Roman" w:hAnsi="Calibri" w:cs="Times New Roman"/>
      <w:sz w:val="20"/>
      <w:szCs w:val="20"/>
      <w:lang w:val="en-US" w:eastAsia="es-ES"/>
    </w:rPr>
  </w:style>
  <w:style w:type="paragraph" w:styleId="Asuntodelcomentario">
    <w:name w:val="annotation subject"/>
    <w:basedOn w:val="Textocomentario"/>
    <w:next w:val="Textocomentario"/>
    <w:link w:val="AsuntodelcomentarioCar"/>
    <w:uiPriority w:val="99"/>
    <w:qFormat/>
    <w:rsid w:val="008510E1"/>
    <w:rPr>
      <w:b/>
      <w:bCs/>
    </w:rPr>
  </w:style>
  <w:style w:type="character" w:customStyle="1" w:styleId="AsuntodelcomentarioCar">
    <w:name w:val="Asunto del comentario Car"/>
    <w:basedOn w:val="TextocomentarioCar"/>
    <w:link w:val="Asuntodelcomentario"/>
    <w:uiPriority w:val="99"/>
    <w:qFormat/>
    <w:rsid w:val="008510E1"/>
    <w:rPr>
      <w:rFonts w:ascii="Calibri" w:eastAsia="Times New Roman" w:hAnsi="Calibri" w:cs="Times New Roman"/>
      <w:b/>
      <w:bCs/>
      <w:sz w:val="20"/>
      <w:szCs w:val="20"/>
      <w:lang w:val="en-US" w:eastAsia="es-ES"/>
    </w:rPr>
  </w:style>
  <w:style w:type="paragraph" w:customStyle="1" w:styleId="Revisin1">
    <w:name w:val="Revisión1"/>
    <w:hidden/>
    <w:uiPriority w:val="99"/>
    <w:qFormat/>
    <w:rsid w:val="008510E1"/>
    <w:pPr>
      <w:spacing w:after="0" w:line="240" w:lineRule="auto"/>
    </w:pPr>
    <w:rPr>
      <w:rFonts w:ascii="Calibri" w:eastAsia="Calibri" w:hAnsi="Calibri" w:cs="Calibri"/>
    </w:rPr>
  </w:style>
  <w:style w:type="paragraph" w:customStyle="1" w:styleId="ListParagraph">
    <w:name w:val="List Paragraph"/>
    <w:basedOn w:val="Normal"/>
    <w:qFormat/>
    <w:rsid w:val="008510E1"/>
    <w:pPr>
      <w:spacing w:after="200" w:line="276" w:lineRule="auto"/>
      <w:ind w:left="720"/>
      <w:contextualSpacing/>
    </w:pPr>
    <w:rPr>
      <w:rFonts w:ascii="Calibri" w:eastAsia="Times New Roman" w:hAnsi="Calibri" w:cs="Times New Roman"/>
      <w:lang w:val="es-ES"/>
    </w:rPr>
  </w:style>
  <w:style w:type="character" w:customStyle="1" w:styleId="eacep1">
    <w:name w:val="eacep1"/>
    <w:rsid w:val="008510E1"/>
    <w:rPr>
      <w:color w:val="000000"/>
    </w:rPr>
  </w:style>
  <w:style w:type="paragraph" w:customStyle="1" w:styleId="Prrafodelista11">
    <w:name w:val="Párrafo de lista11"/>
    <w:basedOn w:val="Normal"/>
    <w:rsid w:val="008510E1"/>
    <w:pPr>
      <w:spacing w:after="0" w:line="240" w:lineRule="auto"/>
      <w:ind w:left="708"/>
    </w:pPr>
    <w:rPr>
      <w:rFonts w:ascii="Tahoma" w:eastAsia="Times New Roman" w:hAnsi="Tahoma" w:cs="Tahoma"/>
      <w:sz w:val="24"/>
      <w:szCs w:val="24"/>
      <w:lang w:val="es-ES" w:eastAsia="es-ES"/>
    </w:rPr>
  </w:style>
  <w:style w:type="character" w:customStyle="1" w:styleId="PuestoCar">
    <w:name w:val="Puesto Car"/>
    <w:link w:val="a"/>
    <w:uiPriority w:val="10"/>
    <w:locked/>
    <w:rsid w:val="008510E1"/>
    <w:rPr>
      <w:rFonts w:ascii="Arial" w:eastAsia="Arial" w:hAnsi="Arial" w:cs="Arial"/>
      <w:b/>
      <w:sz w:val="36"/>
      <w:szCs w:val="36"/>
      <w:lang w:val="es-ES"/>
    </w:rPr>
  </w:style>
  <w:style w:type="paragraph" w:customStyle="1" w:styleId="TOCHeading">
    <w:name w:val="TOC Heading"/>
    <w:basedOn w:val="Ttulo1"/>
    <w:next w:val="Normal"/>
    <w:rsid w:val="008510E1"/>
    <w:pPr>
      <w:keepLines/>
      <w:widowControl/>
      <w:spacing w:before="480" w:after="0" w:line="276" w:lineRule="auto"/>
      <w:ind w:left="0" w:firstLine="0"/>
      <w:outlineLvl w:val="9"/>
    </w:pPr>
    <w:rPr>
      <w:rFonts w:ascii="Cambria" w:eastAsia="Calibri" w:hAnsi="Cambria" w:cs="Times New Roman"/>
      <w:bCs/>
      <w:color w:val="365F91"/>
      <w:sz w:val="28"/>
      <w:szCs w:val="28"/>
      <w:lang w:eastAsia="en-US"/>
    </w:rPr>
  </w:style>
  <w:style w:type="paragraph" w:styleId="TDC1">
    <w:name w:val="toc 1"/>
    <w:basedOn w:val="Normal"/>
    <w:next w:val="Normal"/>
    <w:autoRedefine/>
    <w:uiPriority w:val="39"/>
    <w:qFormat/>
    <w:rsid w:val="008510E1"/>
    <w:pPr>
      <w:spacing w:after="200" w:line="276" w:lineRule="auto"/>
    </w:pPr>
    <w:rPr>
      <w:rFonts w:ascii="Calibri" w:eastAsia="Calibri" w:hAnsi="Calibri" w:cs="Calibri"/>
    </w:rPr>
  </w:style>
  <w:style w:type="paragraph" w:styleId="TDC2">
    <w:name w:val="toc 2"/>
    <w:basedOn w:val="Normal"/>
    <w:next w:val="Normal"/>
    <w:autoRedefine/>
    <w:uiPriority w:val="39"/>
    <w:qFormat/>
    <w:rsid w:val="008510E1"/>
    <w:pPr>
      <w:spacing w:after="200" w:line="276" w:lineRule="auto"/>
      <w:ind w:left="220"/>
    </w:pPr>
    <w:rPr>
      <w:rFonts w:ascii="Calibri" w:eastAsia="Calibri" w:hAnsi="Calibri" w:cs="Calibri"/>
    </w:rPr>
  </w:style>
  <w:style w:type="paragraph" w:styleId="TDC3">
    <w:name w:val="toc 3"/>
    <w:basedOn w:val="Normal"/>
    <w:next w:val="Normal"/>
    <w:autoRedefine/>
    <w:uiPriority w:val="39"/>
    <w:qFormat/>
    <w:rsid w:val="008510E1"/>
    <w:pPr>
      <w:spacing w:after="200" w:line="276" w:lineRule="auto"/>
      <w:ind w:left="440"/>
    </w:pPr>
    <w:rPr>
      <w:rFonts w:ascii="Calibri" w:eastAsia="Calibri" w:hAnsi="Calibri" w:cs="Calibri"/>
    </w:rPr>
  </w:style>
  <w:style w:type="paragraph" w:styleId="TDC4">
    <w:name w:val="toc 4"/>
    <w:basedOn w:val="Normal"/>
    <w:next w:val="Normal"/>
    <w:autoRedefine/>
    <w:uiPriority w:val="39"/>
    <w:rsid w:val="008510E1"/>
    <w:pPr>
      <w:spacing w:after="100" w:line="276" w:lineRule="auto"/>
      <w:ind w:left="660"/>
    </w:pPr>
    <w:rPr>
      <w:rFonts w:ascii="Calibri" w:eastAsia="Calibri" w:hAnsi="Calibri" w:cs="Calibri"/>
    </w:rPr>
  </w:style>
  <w:style w:type="paragraph" w:styleId="Mapadeldocumento">
    <w:name w:val="Document Map"/>
    <w:basedOn w:val="Normal"/>
    <w:link w:val="MapadeldocumentoCar"/>
    <w:rsid w:val="008510E1"/>
    <w:pPr>
      <w:spacing w:after="0" w:line="240" w:lineRule="auto"/>
    </w:pPr>
    <w:rPr>
      <w:rFonts w:ascii="Tahoma" w:eastAsia="Calibri" w:hAnsi="Tahoma" w:cs="Times New Roman"/>
      <w:sz w:val="16"/>
      <w:szCs w:val="16"/>
      <w:lang w:val="en-US" w:eastAsia="es-ES"/>
    </w:rPr>
  </w:style>
  <w:style w:type="character" w:customStyle="1" w:styleId="MapadeldocumentoCar">
    <w:name w:val="Mapa del documento Car"/>
    <w:basedOn w:val="Fuentedeprrafopredeter"/>
    <w:link w:val="Mapadeldocumento"/>
    <w:rsid w:val="008510E1"/>
    <w:rPr>
      <w:rFonts w:ascii="Tahoma" w:eastAsia="Calibri" w:hAnsi="Tahoma" w:cs="Times New Roman"/>
      <w:sz w:val="16"/>
      <w:szCs w:val="16"/>
      <w:lang w:val="en-US" w:eastAsia="es-ES"/>
    </w:rPr>
  </w:style>
  <w:style w:type="paragraph" w:customStyle="1" w:styleId="Prrafodelista2">
    <w:name w:val="Párrafo de lista2"/>
    <w:basedOn w:val="Normal"/>
    <w:uiPriority w:val="99"/>
    <w:qFormat/>
    <w:rsid w:val="008510E1"/>
    <w:pPr>
      <w:spacing w:after="200" w:line="276" w:lineRule="auto"/>
      <w:ind w:left="720"/>
    </w:pPr>
    <w:rPr>
      <w:rFonts w:ascii="Calibri" w:eastAsia="Calibri" w:hAnsi="Calibri" w:cs="Times New Roman"/>
      <w:lang w:val="en-US"/>
    </w:rPr>
  </w:style>
  <w:style w:type="paragraph" w:customStyle="1" w:styleId="1">
    <w:name w:val="1"/>
    <w:basedOn w:val="Ttulo1"/>
    <w:qFormat/>
    <w:rsid w:val="008510E1"/>
    <w:pPr>
      <w:widowControl/>
      <w:spacing w:before="0" w:after="0"/>
      <w:ind w:left="0" w:firstLine="0"/>
      <w:jc w:val="both"/>
    </w:pPr>
    <w:rPr>
      <w:rFonts w:ascii="Calibri" w:eastAsia="Times New Roman" w:hAnsi="Calibri"/>
      <w:bCs/>
      <w:iCs/>
      <w:sz w:val="24"/>
      <w:szCs w:val="24"/>
      <w:lang w:eastAsia="es-ES"/>
    </w:rPr>
  </w:style>
  <w:style w:type="paragraph" w:customStyle="1" w:styleId="2">
    <w:name w:val="2"/>
    <w:basedOn w:val="Normal"/>
    <w:qFormat/>
    <w:rsid w:val="008510E1"/>
    <w:pPr>
      <w:numPr>
        <w:ilvl w:val="3"/>
        <w:numId w:val="2"/>
      </w:numPr>
      <w:spacing w:after="0" w:line="240" w:lineRule="auto"/>
      <w:ind w:left="459" w:hanging="425"/>
      <w:jc w:val="both"/>
    </w:pPr>
    <w:rPr>
      <w:rFonts w:ascii="Calibri" w:eastAsia="Calibri" w:hAnsi="Calibri" w:cs="Arial"/>
      <w:b/>
      <w:bCs/>
      <w:sz w:val="24"/>
      <w:szCs w:val="24"/>
      <w:lang w:val="es-ES"/>
    </w:rPr>
  </w:style>
  <w:style w:type="paragraph" w:customStyle="1" w:styleId="3">
    <w:name w:val="3"/>
    <w:basedOn w:val="Ttulo2"/>
    <w:qFormat/>
    <w:rsid w:val="008510E1"/>
    <w:pPr>
      <w:widowControl/>
      <w:numPr>
        <w:ilvl w:val="1"/>
        <w:numId w:val="3"/>
      </w:numPr>
      <w:spacing w:before="0" w:after="0"/>
      <w:ind w:hanging="544"/>
      <w:jc w:val="both"/>
    </w:pPr>
    <w:rPr>
      <w:rFonts w:ascii="Calibri" w:eastAsia="Times New Roman" w:hAnsi="Calibri"/>
      <w:i w:val="0"/>
      <w:sz w:val="24"/>
      <w:szCs w:val="24"/>
      <w:lang w:eastAsia="es-ES"/>
    </w:rPr>
  </w:style>
  <w:style w:type="paragraph" w:customStyle="1" w:styleId="4">
    <w:name w:val="4"/>
    <w:basedOn w:val="Ttulo4"/>
    <w:qFormat/>
    <w:rsid w:val="008510E1"/>
    <w:pPr>
      <w:keepLines w:val="0"/>
      <w:widowControl/>
      <w:numPr>
        <w:ilvl w:val="3"/>
        <w:numId w:val="12"/>
      </w:numPr>
      <w:spacing w:before="0" w:after="0"/>
      <w:ind w:left="2160" w:hanging="180"/>
      <w:jc w:val="both"/>
    </w:pPr>
    <w:rPr>
      <w:rFonts w:ascii="Calibri" w:eastAsia="Calibri" w:hAnsi="Calibri" w:cs="Arial"/>
      <w:bCs/>
      <w:lang w:val="en-US" w:eastAsia="es-ES"/>
    </w:rPr>
  </w:style>
  <w:style w:type="paragraph" w:customStyle="1" w:styleId="5">
    <w:name w:val="5"/>
    <w:basedOn w:val="Normal"/>
    <w:rsid w:val="008510E1"/>
    <w:pPr>
      <w:numPr>
        <w:ilvl w:val="1"/>
        <w:numId w:val="13"/>
      </w:numPr>
      <w:spacing w:after="200" w:line="276" w:lineRule="auto"/>
      <w:ind w:left="426" w:hanging="426"/>
      <w:jc w:val="both"/>
    </w:pPr>
    <w:rPr>
      <w:rFonts w:ascii="Calibri" w:eastAsia="Calibri" w:hAnsi="Calibri" w:cs="Arial"/>
      <w:b/>
      <w:sz w:val="24"/>
      <w:szCs w:val="24"/>
    </w:rPr>
  </w:style>
  <w:style w:type="paragraph" w:styleId="TDC5">
    <w:name w:val="toc 5"/>
    <w:basedOn w:val="Normal"/>
    <w:next w:val="Normal"/>
    <w:autoRedefine/>
    <w:rsid w:val="008510E1"/>
    <w:pPr>
      <w:spacing w:after="0" w:line="240" w:lineRule="auto"/>
      <w:ind w:left="284"/>
    </w:pPr>
    <w:rPr>
      <w:rFonts w:ascii="Calibri" w:eastAsia="Calibri" w:hAnsi="Calibri" w:cs="Calibri"/>
    </w:rPr>
  </w:style>
  <w:style w:type="paragraph" w:customStyle="1" w:styleId="DefaultParagraphFontParaCharCharCharCharCharCharCharCharCharCharCharCharCharCar">
    <w:name w:val="Default Paragraph Font Para Char Char Char Char Char Char Char Char Char Char Char Char Char Car"/>
    <w:basedOn w:val="Normal"/>
    <w:qFormat/>
    <w:rsid w:val="008510E1"/>
    <w:pPr>
      <w:spacing w:line="240" w:lineRule="exact"/>
    </w:pPr>
    <w:rPr>
      <w:rFonts w:ascii="Verdana" w:eastAsia="Times New Roman" w:hAnsi="Verdana" w:cs="Times New Roman"/>
      <w:sz w:val="20"/>
      <w:szCs w:val="20"/>
      <w:lang w:val="en-US"/>
    </w:rPr>
  </w:style>
  <w:style w:type="paragraph" w:styleId="Textodebloque">
    <w:name w:val="Block Text"/>
    <w:basedOn w:val="Normal"/>
    <w:rsid w:val="008510E1"/>
    <w:pPr>
      <w:spacing w:after="0" w:line="240" w:lineRule="auto"/>
      <w:ind w:left="1418" w:right="392" w:hanging="709"/>
      <w:jc w:val="both"/>
    </w:pPr>
    <w:rPr>
      <w:rFonts w:ascii="Courier New" w:eastAsia="Times New Roman" w:hAnsi="Courier New" w:cs="Courier New"/>
      <w:szCs w:val="24"/>
      <w:lang w:val="es-ES" w:eastAsia="es-ES"/>
    </w:rPr>
  </w:style>
  <w:style w:type="paragraph" w:styleId="Listaconvietas">
    <w:name w:val="List Bullet"/>
    <w:basedOn w:val="Normal"/>
    <w:rsid w:val="008510E1"/>
    <w:pPr>
      <w:numPr>
        <w:numId w:val="15"/>
      </w:numPr>
      <w:spacing w:after="0" w:line="240" w:lineRule="auto"/>
    </w:pPr>
    <w:rPr>
      <w:rFonts w:ascii="Times New Roman" w:eastAsia="Times New Roman" w:hAnsi="Times New Roman" w:cs="Times New Roman"/>
      <w:sz w:val="24"/>
      <w:szCs w:val="24"/>
      <w:lang w:val="es-ES" w:eastAsia="es-ES"/>
    </w:rPr>
  </w:style>
  <w:style w:type="paragraph" w:customStyle="1" w:styleId="Normal1">
    <w:name w:val="Normal1"/>
    <w:qFormat/>
    <w:rsid w:val="008510E1"/>
    <w:pPr>
      <w:spacing w:after="0" w:line="240" w:lineRule="auto"/>
    </w:pPr>
    <w:rPr>
      <w:rFonts w:ascii="Times New Roman" w:eastAsia="Times New Roman" w:hAnsi="Times New Roman" w:cs="Times New Roman"/>
      <w:color w:val="000000"/>
      <w:sz w:val="24"/>
      <w:lang w:val="en-US"/>
    </w:rPr>
  </w:style>
  <w:style w:type="paragraph" w:styleId="Sangradetextonormal">
    <w:name w:val="Body Text Indent"/>
    <w:basedOn w:val="Normal"/>
    <w:link w:val="SangradetextonormalCar"/>
    <w:uiPriority w:val="99"/>
    <w:rsid w:val="008510E1"/>
    <w:pPr>
      <w:spacing w:after="120" w:line="240" w:lineRule="auto"/>
      <w:ind w:left="283"/>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8510E1"/>
    <w:rPr>
      <w:rFonts w:ascii="Times New Roman" w:eastAsia="Times New Roman" w:hAnsi="Times New Roman" w:cs="Times New Roman"/>
      <w:sz w:val="24"/>
      <w:szCs w:val="24"/>
      <w:lang w:val="es-ES" w:eastAsia="es-ES"/>
    </w:rPr>
  </w:style>
  <w:style w:type="paragraph" w:customStyle="1" w:styleId="Encabezado10">
    <w:name w:val="Encabezado1"/>
    <w:basedOn w:val="Normal"/>
    <w:next w:val="Textoindependiente"/>
    <w:qFormat/>
    <w:rsid w:val="008510E1"/>
    <w:pPr>
      <w:suppressAutoHyphens/>
      <w:spacing w:after="0" w:line="240" w:lineRule="auto"/>
      <w:jc w:val="center"/>
    </w:pPr>
    <w:rPr>
      <w:rFonts w:ascii="Times New Roman" w:eastAsia="Times New Roman" w:hAnsi="Times New Roman" w:cs="Times New Roman"/>
      <w:sz w:val="28"/>
      <w:szCs w:val="20"/>
      <w:lang w:val="es-ES" w:eastAsia="zh-CN"/>
    </w:rPr>
  </w:style>
  <w:style w:type="paragraph" w:customStyle="1" w:styleId="Textosinformato1">
    <w:name w:val="Texto sin formato1"/>
    <w:basedOn w:val="Normal"/>
    <w:rsid w:val="008510E1"/>
    <w:pPr>
      <w:suppressAutoHyphens/>
      <w:spacing w:after="0" w:line="240" w:lineRule="auto"/>
    </w:pPr>
    <w:rPr>
      <w:rFonts w:ascii="Courier New" w:eastAsia="Times New Roman" w:hAnsi="Courier New" w:cs="Courier New"/>
      <w:sz w:val="20"/>
      <w:szCs w:val="20"/>
      <w:lang w:val="es-ES" w:eastAsia="zh-CN"/>
    </w:rPr>
  </w:style>
  <w:style w:type="paragraph" w:customStyle="1" w:styleId="Textoindependiente21">
    <w:name w:val="Texto independiente 21"/>
    <w:basedOn w:val="Normal"/>
    <w:rsid w:val="008510E1"/>
    <w:pPr>
      <w:widowControl w:val="0"/>
      <w:suppressAutoHyphens/>
      <w:spacing w:after="0" w:line="240" w:lineRule="auto"/>
      <w:jc w:val="center"/>
    </w:pPr>
    <w:rPr>
      <w:rFonts w:ascii="Liberation Serif" w:eastAsia="DejaVu Sans" w:hAnsi="Liberation Serif" w:cs="DejaVu Sans"/>
      <w:b/>
      <w:kern w:val="1"/>
      <w:sz w:val="24"/>
      <w:szCs w:val="24"/>
      <w:lang w:eastAsia="zh-CN" w:bidi="hi-IN"/>
    </w:rPr>
  </w:style>
  <w:style w:type="paragraph" w:customStyle="1" w:styleId="normal0">
    <w:name w:val="normal"/>
    <w:qFormat/>
    <w:rsid w:val="008510E1"/>
    <w:pPr>
      <w:suppressAutoHyphens/>
      <w:spacing w:after="0" w:line="240" w:lineRule="auto"/>
    </w:pPr>
    <w:rPr>
      <w:rFonts w:ascii="Times New Roman" w:eastAsia="Times New Roman" w:hAnsi="Times New Roman" w:cs="Times New Roman"/>
      <w:color w:val="000000"/>
      <w:sz w:val="24"/>
      <w:lang w:val="en-US" w:eastAsia="zh-CN"/>
    </w:rPr>
  </w:style>
  <w:style w:type="paragraph" w:customStyle="1" w:styleId="NoSpacing">
    <w:name w:val="No Spacing"/>
    <w:rsid w:val="008510E1"/>
    <w:pPr>
      <w:widowControl w:val="0"/>
      <w:suppressAutoHyphens/>
      <w:spacing w:after="0" w:line="100" w:lineRule="atLeast"/>
      <w:textAlignment w:val="baseline"/>
    </w:pPr>
    <w:rPr>
      <w:rFonts w:ascii="Times New Roman" w:eastAsia="WenQuanYi Micro Hei" w:hAnsi="Times New Roman" w:cs="Mangal"/>
      <w:kern w:val="1"/>
      <w:sz w:val="24"/>
      <w:szCs w:val="21"/>
      <w:lang w:eastAsia="zh-CN" w:bidi="hi-IN"/>
    </w:rPr>
  </w:style>
  <w:style w:type="numbering" w:customStyle="1" w:styleId="Sinlista1">
    <w:name w:val="Sin lista1"/>
    <w:next w:val="Sinlista"/>
    <w:uiPriority w:val="99"/>
    <w:semiHidden/>
    <w:rsid w:val="008510E1"/>
  </w:style>
  <w:style w:type="character" w:customStyle="1" w:styleId="WW8Num1z0">
    <w:name w:val="WW8Num1z0"/>
    <w:qFormat/>
    <w:rsid w:val="008510E1"/>
    <w:rPr>
      <w:b w:val="0"/>
    </w:rPr>
  </w:style>
  <w:style w:type="character" w:customStyle="1" w:styleId="WW8Num2z0">
    <w:name w:val="WW8Num2z0"/>
    <w:qFormat/>
    <w:rsid w:val="008510E1"/>
    <w:rPr>
      <w:rFonts w:cs="Times New Roman"/>
    </w:rPr>
  </w:style>
  <w:style w:type="character" w:customStyle="1" w:styleId="WW8Num3z0">
    <w:name w:val="WW8Num3z0"/>
    <w:qFormat/>
    <w:rsid w:val="008510E1"/>
    <w:rPr>
      <w:rFonts w:cs="Times New Roman"/>
    </w:rPr>
  </w:style>
  <w:style w:type="character" w:customStyle="1" w:styleId="WW8Num4z0">
    <w:name w:val="WW8Num4z0"/>
    <w:qFormat/>
    <w:rsid w:val="008510E1"/>
    <w:rPr>
      <w:b w:val="0"/>
    </w:rPr>
  </w:style>
  <w:style w:type="character" w:customStyle="1" w:styleId="WW8Num7z0">
    <w:name w:val="WW8Num7z0"/>
    <w:qFormat/>
    <w:rsid w:val="008510E1"/>
    <w:rPr>
      <w:rFonts w:ascii="Times New Roman" w:hAnsi="Times New Roman" w:cs="Times New Roman"/>
      <w:color w:val="auto"/>
    </w:rPr>
  </w:style>
  <w:style w:type="character" w:customStyle="1" w:styleId="WW8Num8z0">
    <w:name w:val="WW8Num8z0"/>
    <w:qFormat/>
    <w:rsid w:val="008510E1"/>
    <w:rPr>
      <w:rFonts w:ascii="Times New Roman" w:hAnsi="Times New Roman" w:cs="Times New Roman"/>
    </w:rPr>
  </w:style>
  <w:style w:type="character" w:customStyle="1" w:styleId="WW8Num9z0">
    <w:name w:val="WW8Num9z0"/>
    <w:qFormat/>
    <w:rsid w:val="008510E1"/>
    <w:rPr>
      <w:rFonts w:ascii="Times New Roman" w:hAnsi="Times New Roman" w:cs="Times New Roman"/>
    </w:rPr>
  </w:style>
  <w:style w:type="character" w:customStyle="1" w:styleId="WW8Num10z0">
    <w:name w:val="WW8Num10z0"/>
    <w:qFormat/>
    <w:rsid w:val="008510E1"/>
    <w:rPr>
      <w:rFonts w:ascii="Times New Roman" w:hAnsi="Times New Roman" w:cs="Times New Roman"/>
      <w:b w:val="0"/>
    </w:rPr>
  </w:style>
  <w:style w:type="character" w:customStyle="1" w:styleId="WW8Num11z0">
    <w:name w:val="WW8Num11z0"/>
    <w:qFormat/>
    <w:rsid w:val="008510E1"/>
    <w:rPr>
      <w:rFonts w:ascii="Times New Roman" w:hAnsi="Times New Roman" w:cs="Times New Roman"/>
    </w:rPr>
  </w:style>
  <w:style w:type="character" w:customStyle="1" w:styleId="WW8Num12z0">
    <w:name w:val="WW8Num12z0"/>
    <w:qFormat/>
    <w:rsid w:val="008510E1"/>
    <w:rPr>
      <w:rFonts w:ascii="Times New Roman" w:hAnsi="Times New Roman" w:cs="Times New Roman"/>
    </w:rPr>
  </w:style>
  <w:style w:type="character" w:customStyle="1" w:styleId="WW8Num13z0">
    <w:name w:val="WW8Num13z0"/>
    <w:qFormat/>
    <w:rsid w:val="008510E1"/>
    <w:rPr>
      <w:rFonts w:ascii="Times New Roman" w:hAnsi="Times New Roman" w:cs="Times New Roman"/>
    </w:rPr>
  </w:style>
  <w:style w:type="character" w:customStyle="1" w:styleId="WW8Num14z0">
    <w:name w:val="WW8Num14z0"/>
    <w:qFormat/>
    <w:rsid w:val="008510E1"/>
    <w:rPr>
      <w:rFonts w:ascii="Times New Roman" w:hAnsi="Times New Roman" w:cs="Times New Roman"/>
    </w:rPr>
  </w:style>
  <w:style w:type="character" w:customStyle="1" w:styleId="WW8Num15z0">
    <w:name w:val="WW8Num15z0"/>
    <w:qFormat/>
    <w:rsid w:val="008510E1"/>
    <w:rPr>
      <w:rFonts w:ascii="Times New Roman" w:hAnsi="Times New Roman" w:cs="Times New Roman"/>
    </w:rPr>
  </w:style>
  <w:style w:type="character" w:customStyle="1" w:styleId="WW8Num16z0">
    <w:name w:val="WW8Num16z0"/>
    <w:qFormat/>
    <w:rsid w:val="008510E1"/>
    <w:rPr>
      <w:rFonts w:ascii="Times New Roman" w:hAnsi="Times New Roman" w:cs="Times New Roman"/>
    </w:rPr>
  </w:style>
  <w:style w:type="character" w:customStyle="1" w:styleId="WW8Num17z0">
    <w:name w:val="WW8Num17z0"/>
    <w:qFormat/>
    <w:rsid w:val="008510E1"/>
    <w:rPr>
      <w:rFonts w:ascii="Times New Roman" w:hAnsi="Times New Roman" w:cs="Times New Roman"/>
    </w:rPr>
  </w:style>
  <w:style w:type="character" w:customStyle="1" w:styleId="WW8Num18z0">
    <w:name w:val="WW8Num18z0"/>
    <w:qFormat/>
    <w:rsid w:val="008510E1"/>
    <w:rPr>
      <w:rFonts w:ascii="Times New Roman" w:hAnsi="Times New Roman" w:cs="Times New Roman"/>
    </w:rPr>
  </w:style>
  <w:style w:type="character" w:customStyle="1" w:styleId="WW8Num20z0">
    <w:name w:val="WW8Num20z0"/>
    <w:qFormat/>
    <w:rsid w:val="008510E1"/>
    <w:rPr>
      <w:rFonts w:ascii="Times New Roman" w:hAnsi="Times New Roman" w:cs="Times New Roman"/>
    </w:rPr>
  </w:style>
  <w:style w:type="character" w:customStyle="1" w:styleId="WW8Num21z0">
    <w:name w:val="WW8Num21z0"/>
    <w:qFormat/>
    <w:rsid w:val="008510E1"/>
    <w:rPr>
      <w:rFonts w:ascii="Times New Roman" w:hAnsi="Times New Roman" w:cs="Times New Roman"/>
    </w:rPr>
  </w:style>
  <w:style w:type="character" w:customStyle="1" w:styleId="WW8Num24z0">
    <w:name w:val="WW8Num24z0"/>
    <w:qFormat/>
    <w:rsid w:val="008510E1"/>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4z1">
    <w:name w:val="WW8Num24z1"/>
    <w:qFormat/>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25z0">
    <w:name w:val="WW8Num25z0"/>
    <w:qFormat/>
    <w:rsid w:val="008510E1"/>
    <w:rPr>
      <w:rFonts w:ascii="Times New Roman" w:hAnsi="Times New Roman" w:cs="Times New Roman"/>
      <w:sz w:val="22"/>
      <w:szCs w:val="22"/>
    </w:rPr>
  </w:style>
  <w:style w:type="character" w:customStyle="1" w:styleId="WW8Num26z0">
    <w:name w:val="WW8Num26z0"/>
    <w:qFormat/>
    <w:rsid w:val="008510E1"/>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6z1">
    <w:name w:val="WW8Num26z1"/>
    <w:qFormat/>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27z0">
    <w:name w:val="WW8Num27z0"/>
    <w:qFormat/>
    <w:rsid w:val="008510E1"/>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7z1">
    <w:name w:val="WW8Num27z1"/>
    <w:qFormat/>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28z0">
    <w:name w:val="WW8Num28z0"/>
    <w:qFormat/>
    <w:rsid w:val="008510E1"/>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8z1">
    <w:name w:val="WW8Num28z1"/>
    <w:qFormat/>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0z0">
    <w:name w:val="WW8Num30z0"/>
    <w:qFormat/>
    <w:rsid w:val="008510E1"/>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0z1">
    <w:name w:val="WW8Num30z1"/>
    <w:qFormat/>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1z0">
    <w:name w:val="WW8Num31z0"/>
    <w:qFormat/>
    <w:rsid w:val="008510E1"/>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1z1">
    <w:name w:val="WW8Num31z1"/>
    <w:qFormat/>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2z0">
    <w:name w:val="WW8Num32z0"/>
    <w:qFormat/>
    <w:rsid w:val="008510E1"/>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2z1">
    <w:name w:val="WW8Num32z1"/>
    <w:qFormat/>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3z0">
    <w:name w:val="WW8Num33z0"/>
    <w:qFormat/>
    <w:rsid w:val="008510E1"/>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3z1">
    <w:name w:val="WW8Num33z1"/>
    <w:qFormat/>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4z0">
    <w:name w:val="WW8Num34z0"/>
    <w:qFormat/>
    <w:rsid w:val="008510E1"/>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4z1">
    <w:name w:val="WW8Num34z1"/>
    <w:qFormat/>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5z0">
    <w:name w:val="WW8Num35z0"/>
    <w:qFormat/>
    <w:rsid w:val="008510E1"/>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5z1">
    <w:name w:val="WW8Num35z1"/>
    <w:qFormat/>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Fuentedeprrafopredeter1">
    <w:name w:val="Fuente de párrafo predeter.1"/>
    <w:qFormat/>
    <w:rsid w:val="008510E1"/>
  </w:style>
  <w:style w:type="character" w:customStyle="1" w:styleId="CarCar4">
    <w:name w:val=" Car Car4"/>
    <w:rsid w:val="008510E1"/>
    <w:rPr>
      <w:rFonts w:ascii="Arial" w:hAnsi="Arial" w:cs="Arial"/>
      <w:b/>
      <w:sz w:val="28"/>
      <w:lang w:val="es-ES" w:bidi="ar-SA"/>
    </w:rPr>
  </w:style>
  <w:style w:type="character" w:customStyle="1" w:styleId="CarCar9">
    <w:name w:val=" Car Car9"/>
    <w:rsid w:val="008510E1"/>
    <w:rPr>
      <w:rFonts w:ascii="Arial" w:hAnsi="Arial" w:cs="Arial"/>
      <w:b/>
      <w:sz w:val="28"/>
      <w:lang w:val="es-ES" w:bidi="ar-SA"/>
    </w:rPr>
  </w:style>
  <w:style w:type="character" w:customStyle="1" w:styleId="CarCar3">
    <w:name w:val=" Car Car3"/>
    <w:rsid w:val="008510E1"/>
    <w:rPr>
      <w:rFonts w:ascii="New York" w:hAnsi="New York" w:cs="New York"/>
      <w:b/>
      <w:sz w:val="24"/>
      <w:lang w:val="es-ES" w:bidi="ar-SA"/>
    </w:rPr>
  </w:style>
  <w:style w:type="character" w:customStyle="1" w:styleId="CarCar6">
    <w:name w:val=" Car Car6"/>
    <w:rsid w:val="008510E1"/>
    <w:rPr>
      <w:sz w:val="24"/>
      <w:szCs w:val="24"/>
      <w:lang w:val="es-ES" w:bidi="ar-SA"/>
    </w:rPr>
  </w:style>
  <w:style w:type="character" w:customStyle="1" w:styleId="CarCar">
    <w:name w:val=" Car Car"/>
    <w:rsid w:val="008510E1"/>
    <w:rPr>
      <w:rFonts w:ascii="Courier New" w:hAnsi="Courier New" w:cs="Courier New"/>
      <w:lang w:val="es-ES" w:bidi="ar-SA"/>
    </w:rPr>
  </w:style>
  <w:style w:type="character" w:customStyle="1" w:styleId="CarCar1">
    <w:name w:val=" Car Car1"/>
    <w:rsid w:val="008510E1"/>
    <w:rPr>
      <w:sz w:val="28"/>
      <w:lang w:val="es-ES" w:bidi="ar-SA"/>
    </w:rPr>
  </w:style>
  <w:style w:type="paragraph" w:styleId="Lista">
    <w:name w:val="List"/>
    <w:basedOn w:val="Textoindependiente"/>
    <w:qFormat/>
    <w:rsid w:val="008510E1"/>
    <w:pPr>
      <w:suppressAutoHyphens/>
      <w:spacing w:after="0"/>
      <w:jc w:val="both"/>
    </w:pPr>
    <w:rPr>
      <w:rFonts w:cs="Lohit Hindi"/>
      <w:lang w:eastAsia="zh-CN"/>
    </w:rPr>
  </w:style>
  <w:style w:type="paragraph" w:styleId="Descripcin">
    <w:name w:val="caption"/>
    <w:basedOn w:val="Normal"/>
    <w:uiPriority w:val="35"/>
    <w:qFormat/>
    <w:rsid w:val="008510E1"/>
    <w:pPr>
      <w:suppressLineNumbers/>
      <w:suppressAutoHyphens/>
      <w:spacing w:before="120" w:after="120" w:line="240" w:lineRule="auto"/>
    </w:pPr>
    <w:rPr>
      <w:rFonts w:ascii="Arial" w:eastAsia="Times New Roman" w:hAnsi="Arial" w:cs="Lohit Hindi"/>
      <w:i/>
      <w:iCs/>
      <w:sz w:val="24"/>
      <w:szCs w:val="24"/>
      <w:lang w:val="es-ES" w:eastAsia="zh-CN"/>
    </w:rPr>
  </w:style>
  <w:style w:type="paragraph" w:customStyle="1" w:styleId="ndice">
    <w:name w:val="Índice"/>
    <w:basedOn w:val="Normal"/>
    <w:qFormat/>
    <w:rsid w:val="008510E1"/>
    <w:pPr>
      <w:suppressLineNumbers/>
      <w:suppressAutoHyphens/>
      <w:spacing w:after="0" w:line="240" w:lineRule="auto"/>
    </w:pPr>
    <w:rPr>
      <w:rFonts w:ascii="Arial" w:eastAsia="Times New Roman" w:hAnsi="Arial" w:cs="Lohit Hindi"/>
      <w:szCs w:val="20"/>
      <w:lang w:val="es-ES" w:eastAsia="zh-CN"/>
    </w:rPr>
  </w:style>
  <w:style w:type="paragraph" w:customStyle="1" w:styleId="Contenidodelatabla">
    <w:name w:val="Contenido de la tabla"/>
    <w:basedOn w:val="Normal"/>
    <w:qFormat/>
    <w:rsid w:val="008510E1"/>
    <w:pPr>
      <w:suppressLineNumbers/>
      <w:suppressAutoHyphens/>
      <w:spacing w:after="0" w:line="240" w:lineRule="auto"/>
    </w:pPr>
    <w:rPr>
      <w:rFonts w:ascii="Arial" w:eastAsia="Times New Roman" w:hAnsi="Arial" w:cs="Arial"/>
      <w:szCs w:val="20"/>
      <w:lang w:val="es-ES" w:eastAsia="zh-CN"/>
    </w:rPr>
  </w:style>
  <w:style w:type="paragraph" w:customStyle="1" w:styleId="Encabezadodelatabla">
    <w:name w:val="Encabezado de la tabla"/>
    <w:basedOn w:val="Contenidodelatabla"/>
    <w:qFormat/>
    <w:rsid w:val="008510E1"/>
    <w:pPr>
      <w:jc w:val="center"/>
    </w:pPr>
    <w:rPr>
      <w:b/>
      <w:bCs/>
    </w:rPr>
  </w:style>
  <w:style w:type="paragraph" w:customStyle="1" w:styleId="Contenidodelmarco">
    <w:name w:val="Contenido del marco"/>
    <w:basedOn w:val="Textoindependiente"/>
    <w:qFormat/>
    <w:rsid w:val="008510E1"/>
    <w:pPr>
      <w:suppressAutoHyphens/>
      <w:spacing w:after="0"/>
      <w:jc w:val="both"/>
    </w:pPr>
    <w:rPr>
      <w:lang w:eastAsia="zh-CN"/>
    </w:rPr>
  </w:style>
  <w:style w:type="numbering" w:customStyle="1" w:styleId="Sinlista2">
    <w:name w:val="Sin lista2"/>
    <w:next w:val="Sinlista"/>
    <w:semiHidden/>
    <w:rsid w:val="008510E1"/>
  </w:style>
  <w:style w:type="paragraph" w:customStyle="1" w:styleId="Estilo1">
    <w:name w:val="Estilo1"/>
    <w:basedOn w:val="Normal"/>
    <w:rsid w:val="008510E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rsid w:val="008510E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8510E1"/>
    <w:rPr>
      <w:rFonts w:ascii="Times New Roman" w:eastAsia="Times New Roman" w:hAnsi="Times New Roman" w:cs="Times New Roman"/>
      <w:sz w:val="16"/>
      <w:szCs w:val="16"/>
      <w:lang w:val="es-ES" w:eastAsia="es-ES"/>
    </w:rPr>
  </w:style>
  <w:style w:type="table" w:customStyle="1" w:styleId="Tablaconcuadrcula1">
    <w:name w:val="Tabla con cuadrícula1"/>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qFormat/>
    <w:rsid w:val="008510E1"/>
    <w:rPr>
      <w:sz w:val="16"/>
      <w:szCs w:val="16"/>
    </w:rPr>
  </w:style>
  <w:style w:type="paragraph" w:customStyle="1" w:styleId="Standard">
    <w:name w:val="Standard"/>
    <w:qFormat/>
    <w:rsid w:val="008510E1"/>
    <w:pPr>
      <w:widowControl w:val="0"/>
      <w:suppressAutoHyphens/>
      <w:autoSpaceDN w:val="0"/>
      <w:spacing w:after="0" w:line="240" w:lineRule="auto"/>
      <w:textAlignment w:val="baseline"/>
    </w:pPr>
    <w:rPr>
      <w:rFonts w:ascii="Times New Roman" w:eastAsia="WenQuanYi Zen Hei" w:hAnsi="Times New Roman" w:cs="Lohit Hindi"/>
      <w:kern w:val="3"/>
      <w:sz w:val="24"/>
      <w:szCs w:val="24"/>
      <w:lang w:eastAsia="zh-CN" w:bidi="hi-IN"/>
    </w:rPr>
  </w:style>
  <w:style w:type="character" w:customStyle="1" w:styleId="StrongEmphasis">
    <w:name w:val="Strong Emphasis"/>
    <w:rsid w:val="008510E1"/>
    <w:rPr>
      <w:b/>
      <w:bCs/>
    </w:rPr>
  </w:style>
  <w:style w:type="numbering" w:customStyle="1" w:styleId="Sinlista3">
    <w:name w:val="Sin lista3"/>
    <w:next w:val="Sinlista"/>
    <w:semiHidden/>
    <w:rsid w:val="008510E1"/>
  </w:style>
  <w:style w:type="numbering" w:customStyle="1" w:styleId="Sinlista4">
    <w:name w:val="Sin lista4"/>
    <w:next w:val="Sinlista"/>
    <w:semiHidden/>
    <w:rsid w:val="008510E1"/>
  </w:style>
  <w:style w:type="table" w:customStyle="1" w:styleId="Tablaconcuadrcula2">
    <w:name w:val="Tabla con cuadrícula2"/>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8510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510E1"/>
    <w:pPr>
      <w:suppressAutoHyphens/>
      <w:spacing w:after="0" w:line="240" w:lineRule="auto"/>
    </w:pPr>
    <w:rPr>
      <w:rFonts w:ascii="Calibri" w:eastAsia="Calibri" w:hAnsi="Calibri" w:cs="Times New Roman"/>
      <w:lang w:val="es-ES" w:eastAsia="ar-SA"/>
    </w:rPr>
  </w:style>
  <w:style w:type="numbering" w:customStyle="1" w:styleId="Sinlista11">
    <w:name w:val="Sin lista11"/>
    <w:next w:val="Sinlista"/>
    <w:uiPriority w:val="99"/>
    <w:semiHidden/>
    <w:unhideWhenUsed/>
    <w:rsid w:val="008510E1"/>
  </w:style>
  <w:style w:type="numbering" w:customStyle="1" w:styleId="Sinlista5">
    <w:name w:val="Sin lista5"/>
    <w:next w:val="Sinlista"/>
    <w:uiPriority w:val="99"/>
    <w:semiHidden/>
    <w:rsid w:val="008510E1"/>
  </w:style>
  <w:style w:type="table" w:customStyle="1" w:styleId="Tablaconcuadrcula3">
    <w:name w:val="Tabla con cuadrícula3"/>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2">
    <w:name w:val="Estilo2"/>
    <w:basedOn w:val="Normal"/>
    <w:link w:val="Estilo2Car"/>
    <w:autoRedefine/>
    <w:qFormat/>
    <w:rsid w:val="008510E1"/>
    <w:pPr>
      <w:tabs>
        <w:tab w:val="left" w:pos="-720"/>
      </w:tabs>
      <w:suppressAutoHyphens/>
      <w:spacing w:after="0" w:line="240" w:lineRule="auto"/>
      <w:jc w:val="both"/>
    </w:pPr>
    <w:rPr>
      <w:rFonts w:ascii="Arial" w:eastAsia="Times New Roman" w:hAnsi="Arial" w:cs="Times New Roman"/>
      <w:bCs/>
      <w:spacing w:val="-3"/>
      <w:sz w:val="20"/>
      <w:szCs w:val="20"/>
      <w:lang w:val="es-ES_tradnl" w:eastAsia="ar-SA"/>
    </w:rPr>
  </w:style>
  <w:style w:type="paragraph" w:customStyle="1" w:styleId="Estilo3">
    <w:name w:val="Estilo3"/>
    <w:basedOn w:val="Normal"/>
    <w:autoRedefine/>
    <w:rsid w:val="008510E1"/>
    <w:pPr>
      <w:spacing w:after="0" w:line="240" w:lineRule="auto"/>
      <w:jc w:val="both"/>
    </w:pPr>
    <w:rPr>
      <w:rFonts w:ascii="Arial" w:eastAsia="Times New Roman" w:hAnsi="Arial" w:cs="Arial"/>
      <w:b/>
      <w:sz w:val="24"/>
      <w:szCs w:val="24"/>
      <w:u w:val="single"/>
      <w:lang w:eastAsia="en-AU"/>
    </w:rPr>
  </w:style>
  <w:style w:type="character" w:customStyle="1" w:styleId="TtuloCar">
    <w:name w:val="Título Car"/>
    <w:uiPriority w:val="10"/>
    <w:rsid w:val="008510E1"/>
    <w:rPr>
      <w:b/>
      <w:bCs/>
      <w:sz w:val="28"/>
      <w:szCs w:val="24"/>
    </w:rPr>
  </w:style>
  <w:style w:type="paragraph" w:customStyle="1" w:styleId="Predeterminado">
    <w:name w:val="Predeterminado"/>
    <w:rsid w:val="008510E1"/>
    <w:pPr>
      <w:tabs>
        <w:tab w:val="left" w:pos="708"/>
      </w:tabs>
      <w:suppressAutoHyphens/>
      <w:spacing w:after="200" w:line="276" w:lineRule="auto"/>
    </w:pPr>
    <w:rPr>
      <w:rFonts w:ascii="Calibri" w:eastAsia="WenQuanYi Zen Hei" w:hAnsi="Calibri" w:cs="Times New Roman"/>
      <w:lang w:val="es-ES"/>
    </w:rPr>
  </w:style>
  <w:style w:type="paragraph" w:customStyle="1" w:styleId="BodyText31">
    <w:name w:val="Body Text 31"/>
    <w:basedOn w:val="Normal"/>
    <w:rsid w:val="008510E1"/>
    <w:pPr>
      <w:keepNext/>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paragraph" w:customStyle="1" w:styleId="Textoindependiente31">
    <w:name w:val="Texto independiente 31"/>
    <w:basedOn w:val="Normal"/>
    <w:rsid w:val="008510E1"/>
    <w:pPr>
      <w:spacing w:after="0" w:line="240" w:lineRule="auto"/>
      <w:jc w:val="both"/>
    </w:pPr>
    <w:rPr>
      <w:rFonts w:ascii="Arial" w:eastAsia="Times New Roman" w:hAnsi="Arial" w:cs="Times New Roman"/>
      <w:szCs w:val="20"/>
      <w:lang w:val="es-ES" w:eastAsia="es-ES"/>
    </w:rPr>
  </w:style>
  <w:style w:type="paragraph" w:customStyle="1" w:styleId="Textoindependiente32">
    <w:name w:val="Texto independiente 32"/>
    <w:basedOn w:val="Normal"/>
    <w:rsid w:val="008510E1"/>
    <w:pPr>
      <w:suppressAutoHyphens/>
      <w:spacing w:after="120" w:line="240" w:lineRule="auto"/>
    </w:pPr>
    <w:rPr>
      <w:rFonts w:ascii="Times New Roman" w:eastAsia="Times New Roman" w:hAnsi="Times New Roman" w:cs="Times New Roman"/>
      <w:sz w:val="16"/>
      <w:szCs w:val="16"/>
      <w:lang w:val="es-ES_tradnl" w:eastAsia="zh-CN"/>
    </w:rPr>
  </w:style>
  <w:style w:type="character" w:customStyle="1" w:styleId="apple-converted-space">
    <w:name w:val="apple-converted-space"/>
    <w:qFormat/>
    <w:rsid w:val="008510E1"/>
  </w:style>
  <w:style w:type="character" w:customStyle="1" w:styleId="il">
    <w:name w:val="il"/>
    <w:rsid w:val="008510E1"/>
  </w:style>
  <w:style w:type="table" w:customStyle="1" w:styleId="Tablaconcuadrcula11">
    <w:name w:val="Tabla con cuadrícula11"/>
    <w:basedOn w:val="Tablanormal"/>
    <w:next w:val="Tablaconcuadrcula"/>
    <w:uiPriority w:val="59"/>
    <w:rsid w:val="008510E1"/>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8510E1"/>
    <w:pPr>
      <w:widowControl w:val="0"/>
      <w:suppressAutoHyphens/>
      <w:spacing w:after="0" w:line="240" w:lineRule="auto"/>
    </w:pPr>
    <w:rPr>
      <w:rFonts w:ascii="Liberation Serif" w:eastAsia="DejaVu Sans" w:hAnsi="Liberation Serif" w:cs="Times New Roman"/>
      <w:kern w:val="2"/>
      <w:sz w:val="24"/>
      <w:szCs w:val="24"/>
      <w:lang w:val="es-ES" w:eastAsia="zh-CN"/>
    </w:rPr>
  </w:style>
  <w:style w:type="character" w:styleId="Textoennegrita">
    <w:name w:val="Strong"/>
    <w:uiPriority w:val="22"/>
    <w:qFormat/>
    <w:rsid w:val="008510E1"/>
    <w:rPr>
      <w:b/>
      <w:bCs/>
    </w:rPr>
  </w:style>
  <w:style w:type="paragraph" w:customStyle="1" w:styleId="nbdp">
    <w:name w:val="nbdp"/>
    <w:basedOn w:val="Normal"/>
    <w:uiPriority w:val="99"/>
    <w:rsid w:val="008510E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5">
    <w:name w:val="pa5"/>
    <w:basedOn w:val="Normal"/>
    <w:uiPriority w:val="99"/>
    <w:rsid w:val="008510E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0">
    <w:name w:val="a0"/>
    <w:rsid w:val="008510E1"/>
  </w:style>
  <w:style w:type="character" w:customStyle="1" w:styleId="Caracteresdenotaalpie">
    <w:name w:val="Caracteres de nota al pie"/>
    <w:qFormat/>
    <w:rsid w:val="008510E1"/>
    <w:rPr>
      <w:vertAlign w:val="superscript"/>
    </w:rPr>
  </w:style>
  <w:style w:type="character" w:customStyle="1" w:styleId="SinespaciadoCar">
    <w:name w:val="Sin espaciado Car"/>
    <w:link w:val="Sinespaciado"/>
    <w:uiPriority w:val="1"/>
    <w:locked/>
    <w:rsid w:val="008510E1"/>
    <w:rPr>
      <w:rFonts w:ascii="Calibri" w:eastAsia="Calibri" w:hAnsi="Calibri" w:cs="Times New Roman"/>
      <w:lang w:val="es-ES" w:eastAsia="ar-SA"/>
    </w:rPr>
  </w:style>
  <w:style w:type="character" w:styleId="Hipervnculovisitado">
    <w:name w:val="FollowedHyperlink"/>
    <w:unhideWhenUsed/>
    <w:qFormat/>
    <w:rsid w:val="008510E1"/>
    <w:rPr>
      <w:color w:val="800080"/>
      <w:u w:val="single"/>
    </w:rPr>
  </w:style>
  <w:style w:type="paragraph" w:styleId="Textonotaalfinal">
    <w:name w:val="endnote text"/>
    <w:basedOn w:val="Normal"/>
    <w:link w:val="TextonotaalfinalCar"/>
    <w:unhideWhenUsed/>
    <w:qFormat/>
    <w:rsid w:val="008510E1"/>
    <w:pPr>
      <w:spacing w:after="0" w:line="240" w:lineRule="auto"/>
      <w:jc w:val="both"/>
    </w:pPr>
    <w:rPr>
      <w:rFonts w:ascii="Calibri" w:eastAsia="Times New Roman" w:hAnsi="Calibri" w:cs="Times New Roman"/>
      <w:sz w:val="20"/>
      <w:szCs w:val="20"/>
      <w:lang w:val="x-none" w:eastAsia="x-none"/>
    </w:rPr>
  </w:style>
  <w:style w:type="character" w:customStyle="1" w:styleId="TextonotaalfinalCar">
    <w:name w:val="Texto nota al final Car"/>
    <w:basedOn w:val="Fuentedeprrafopredeter"/>
    <w:link w:val="Textonotaalfinal"/>
    <w:rsid w:val="008510E1"/>
    <w:rPr>
      <w:rFonts w:ascii="Calibri" w:eastAsia="Times New Roman" w:hAnsi="Calibri" w:cs="Times New Roman"/>
      <w:sz w:val="20"/>
      <w:szCs w:val="20"/>
      <w:lang w:val="x-none" w:eastAsia="x-none"/>
    </w:rPr>
  </w:style>
  <w:style w:type="character" w:customStyle="1" w:styleId="Textoindependiente2Car1">
    <w:name w:val="Texto independiente 2 Car1"/>
    <w:uiPriority w:val="99"/>
    <w:locked/>
    <w:rsid w:val="008510E1"/>
    <w:rPr>
      <w:rFonts w:ascii="Arial" w:hAnsi="Arial"/>
      <w:szCs w:val="24"/>
      <w:lang w:val="x-none" w:eastAsia="x-none"/>
    </w:rPr>
  </w:style>
  <w:style w:type="character" w:customStyle="1" w:styleId="Sangra2detindependienteCar1">
    <w:name w:val="Sangría 2 de t. independiente Car1"/>
    <w:uiPriority w:val="99"/>
    <w:locked/>
    <w:rsid w:val="008510E1"/>
    <w:rPr>
      <w:rFonts w:ascii="Arial" w:hAnsi="Arial"/>
      <w:szCs w:val="24"/>
      <w:lang w:val="x-none" w:eastAsia="x-none"/>
    </w:rPr>
  </w:style>
  <w:style w:type="paragraph" w:customStyle="1" w:styleId="Textocomentario1">
    <w:name w:val="Texto comentario1"/>
    <w:basedOn w:val="Normal"/>
    <w:rsid w:val="008510E1"/>
    <w:pPr>
      <w:suppressAutoHyphens/>
      <w:spacing w:after="200" w:line="276" w:lineRule="auto"/>
    </w:pPr>
    <w:rPr>
      <w:rFonts w:ascii="Calibri" w:eastAsia="Calibri" w:hAnsi="Calibri" w:cs="Times New Roman"/>
      <w:sz w:val="20"/>
      <w:szCs w:val="20"/>
      <w:lang w:val="es-ES" w:eastAsia="zh-CN"/>
    </w:rPr>
  </w:style>
  <w:style w:type="paragraph" w:customStyle="1" w:styleId="Sangra2detindependiente1">
    <w:name w:val="Sangría 2 de t. independiente1"/>
    <w:basedOn w:val="Normal"/>
    <w:rsid w:val="008510E1"/>
    <w:pPr>
      <w:suppressAutoHyphens/>
      <w:spacing w:after="0" w:line="240" w:lineRule="auto"/>
      <w:ind w:left="720" w:hanging="720"/>
      <w:jc w:val="both"/>
    </w:pPr>
    <w:rPr>
      <w:rFonts w:ascii="Arial" w:eastAsia="Times New Roman" w:hAnsi="Arial" w:cs="Arial"/>
      <w:szCs w:val="24"/>
      <w:lang w:val="es-ES" w:eastAsia="zh-CN"/>
    </w:rPr>
  </w:style>
  <w:style w:type="paragraph" w:customStyle="1" w:styleId="Textodebloque1">
    <w:name w:val="Texto de bloque1"/>
    <w:basedOn w:val="Normal"/>
    <w:rsid w:val="008510E1"/>
    <w:pPr>
      <w:suppressAutoHyphens/>
      <w:spacing w:after="0" w:line="240" w:lineRule="auto"/>
      <w:ind w:left="1418" w:right="392" w:hanging="709"/>
      <w:jc w:val="both"/>
    </w:pPr>
    <w:rPr>
      <w:rFonts w:ascii="Courier New" w:eastAsia="Times New Roman" w:hAnsi="Courier New" w:cs="Courier New"/>
      <w:szCs w:val="24"/>
      <w:lang w:val="es-ES" w:eastAsia="zh-CN"/>
    </w:rPr>
  </w:style>
  <w:style w:type="paragraph" w:customStyle="1" w:styleId="para">
    <w:name w:val="para"/>
    <w:basedOn w:val="Normal"/>
    <w:uiPriority w:val="99"/>
    <w:rsid w:val="008510E1"/>
    <w:pPr>
      <w:suppressAutoHyphens/>
      <w:spacing w:before="150" w:after="150" w:line="240" w:lineRule="auto"/>
    </w:pPr>
    <w:rPr>
      <w:rFonts w:ascii="Times New Roman" w:eastAsia="Times New Roman" w:hAnsi="Times New Roman" w:cs="Times New Roman"/>
      <w:sz w:val="26"/>
      <w:szCs w:val="26"/>
      <w:lang w:eastAsia="zh-CN"/>
    </w:rPr>
  </w:style>
  <w:style w:type="paragraph" w:customStyle="1" w:styleId="ndicel10">
    <w:name w:val="Índicel 10"/>
    <w:basedOn w:val="ndice"/>
    <w:rsid w:val="008510E1"/>
    <w:pPr>
      <w:tabs>
        <w:tab w:val="right" w:leader="dot" w:pos="7425"/>
      </w:tabs>
      <w:spacing w:after="200" w:line="276" w:lineRule="auto"/>
      <w:ind w:left="2547"/>
    </w:pPr>
    <w:rPr>
      <w:rFonts w:ascii="Calibri" w:eastAsia="Calibri" w:hAnsi="Calibri"/>
      <w:szCs w:val="22"/>
    </w:rPr>
  </w:style>
  <w:style w:type="character" w:styleId="Refdenotaalfinal">
    <w:name w:val="endnote reference"/>
    <w:unhideWhenUsed/>
    <w:rsid w:val="008510E1"/>
    <w:rPr>
      <w:vertAlign w:val="superscript"/>
    </w:rPr>
  </w:style>
  <w:style w:type="character" w:customStyle="1" w:styleId="WW8Num7z1">
    <w:name w:val="WW8Num7z1"/>
    <w:qFormat/>
    <w:rsid w:val="008510E1"/>
    <w:rPr>
      <w:rFonts w:ascii="Courier New" w:hAnsi="Courier New" w:cs="Courier New" w:hint="default"/>
    </w:rPr>
  </w:style>
  <w:style w:type="character" w:customStyle="1" w:styleId="WW8Num7z2">
    <w:name w:val="WW8Num7z2"/>
    <w:qFormat/>
    <w:rsid w:val="008510E1"/>
    <w:rPr>
      <w:rFonts w:ascii="Wingdings" w:hAnsi="Wingdings" w:cs="Wingdings" w:hint="default"/>
    </w:rPr>
  </w:style>
  <w:style w:type="character" w:customStyle="1" w:styleId="WW8Num7z3">
    <w:name w:val="WW8Num7z3"/>
    <w:qFormat/>
    <w:rsid w:val="008510E1"/>
    <w:rPr>
      <w:rFonts w:ascii="Symbol" w:hAnsi="Symbol" w:cs="Symbol" w:hint="default"/>
    </w:rPr>
  </w:style>
  <w:style w:type="character" w:customStyle="1" w:styleId="Refdecomentario1">
    <w:name w:val="Ref. de comentario1"/>
    <w:rsid w:val="008510E1"/>
    <w:rPr>
      <w:sz w:val="16"/>
      <w:szCs w:val="16"/>
    </w:rPr>
  </w:style>
  <w:style w:type="character" w:customStyle="1" w:styleId="Enlacedelndice">
    <w:name w:val="Enlace del índice"/>
    <w:rsid w:val="008510E1"/>
  </w:style>
  <w:style w:type="character" w:customStyle="1" w:styleId="TextoindependienteCar1">
    <w:name w:val="Texto independiente Car1"/>
    <w:rsid w:val="008510E1"/>
    <w:rPr>
      <w:rFonts w:ascii="Times New Roman" w:eastAsia="Times New Roman" w:hAnsi="Times New Roman" w:cs="Times New Roman" w:hint="default"/>
      <w:sz w:val="24"/>
      <w:szCs w:val="24"/>
      <w:lang w:eastAsia="zh-CN"/>
    </w:rPr>
  </w:style>
  <w:style w:type="character" w:customStyle="1" w:styleId="TtuloCar1">
    <w:name w:val="Título Car1"/>
    <w:link w:val="17"/>
    <w:uiPriority w:val="10"/>
    <w:rsid w:val="008510E1"/>
    <w:rPr>
      <w:rFonts w:ascii="Cambria" w:hAnsi="Cambria"/>
      <w:color w:val="17365D"/>
      <w:spacing w:val="5"/>
      <w:kern w:val="28"/>
      <w:sz w:val="52"/>
      <w:szCs w:val="52"/>
    </w:rPr>
  </w:style>
  <w:style w:type="paragraph" w:styleId="TDC9">
    <w:name w:val="toc 9"/>
    <w:basedOn w:val="ndice"/>
    <w:autoRedefine/>
    <w:unhideWhenUsed/>
    <w:rsid w:val="008510E1"/>
    <w:pPr>
      <w:tabs>
        <w:tab w:val="right" w:leader="dot" w:pos="7708"/>
      </w:tabs>
      <w:spacing w:after="200" w:line="276" w:lineRule="auto"/>
      <w:ind w:left="2264"/>
    </w:pPr>
    <w:rPr>
      <w:rFonts w:ascii="Calibri" w:eastAsia="Calibri" w:hAnsi="Calibri"/>
      <w:szCs w:val="22"/>
    </w:rPr>
  </w:style>
  <w:style w:type="paragraph" w:styleId="TDC8">
    <w:name w:val="toc 8"/>
    <w:basedOn w:val="ndice"/>
    <w:autoRedefine/>
    <w:unhideWhenUsed/>
    <w:rsid w:val="008510E1"/>
    <w:pPr>
      <w:tabs>
        <w:tab w:val="right" w:leader="dot" w:pos="7991"/>
      </w:tabs>
      <w:spacing w:after="200" w:line="276" w:lineRule="auto"/>
      <w:ind w:left="1981"/>
    </w:pPr>
    <w:rPr>
      <w:rFonts w:ascii="Calibri" w:eastAsia="Calibri" w:hAnsi="Calibri"/>
      <w:szCs w:val="22"/>
    </w:rPr>
  </w:style>
  <w:style w:type="paragraph" w:styleId="TDC7">
    <w:name w:val="toc 7"/>
    <w:basedOn w:val="ndice"/>
    <w:autoRedefine/>
    <w:unhideWhenUsed/>
    <w:rsid w:val="008510E1"/>
    <w:pPr>
      <w:tabs>
        <w:tab w:val="right" w:leader="dot" w:pos="8274"/>
      </w:tabs>
      <w:spacing w:after="200" w:line="276" w:lineRule="auto"/>
      <w:ind w:left="1698"/>
    </w:pPr>
    <w:rPr>
      <w:rFonts w:ascii="Calibri" w:eastAsia="Calibri" w:hAnsi="Calibri"/>
      <w:szCs w:val="22"/>
    </w:rPr>
  </w:style>
  <w:style w:type="paragraph" w:styleId="TDC6">
    <w:name w:val="toc 6"/>
    <w:basedOn w:val="ndice"/>
    <w:autoRedefine/>
    <w:unhideWhenUsed/>
    <w:rsid w:val="008510E1"/>
    <w:pPr>
      <w:tabs>
        <w:tab w:val="right" w:leader="dot" w:pos="8557"/>
      </w:tabs>
      <w:spacing w:after="200" w:line="276" w:lineRule="auto"/>
      <w:ind w:left="1415"/>
    </w:pPr>
    <w:rPr>
      <w:rFonts w:ascii="Calibri" w:eastAsia="Calibri" w:hAnsi="Calibri"/>
      <w:szCs w:val="22"/>
    </w:rPr>
  </w:style>
  <w:style w:type="character" w:customStyle="1" w:styleId="PuestoCar1">
    <w:name w:val="Puesto Car1"/>
    <w:uiPriority w:val="10"/>
    <w:locked/>
    <w:rsid w:val="008510E1"/>
    <w:rPr>
      <w:rFonts w:ascii="Calibri Light" w:eastAsia="Times New Roman" w:hAnsi="Calibri Light" w:cs="Times New Roman"/>
      <w:spacing w:val="-10"/>
      <w:kern w:val="28"/>
      <w:sz w:val="56"/>
      <w:szCs w:val="56"/>
      <w:lang w:val="es-ES" w:eastAsia="es-ES"/>
    </w:rPr>
  </w:style>
  <w:style w:type="numbering" w:customStyle="1" w:styleId="WW8Num30">
    <w:name w:val="WW8Num30"/>
    <w:basedOn w:val="Sinlista"/>
    <w:rsid w:val="008510E1"/>
    <w:pPr>
      <w:numPr>
        <w:numId w:val="6"/>
      </w:numPr>
    </w:pPr>
  </w:style>
  <w:style w:type="numbering" w:customStyle="1" w:styleId="WW8Num301">
    <w:name w:val="WW8Num301"/>
    <w:basedOn w:val="Sinlista"/>
    <w:rsid w:val="008510E1"/>
    <w:pPr>
      <w:numPr>
        <w:numId w:val="17"/>
      </w:numPr>
    </w:pPr>
  </w:style>
  <w:style w:type="table" w:customStyle="1" w:styleId="TableGrid">
    <w:name w:val="TableGrid"/>
    <w:rsid w:val="008510E1"/>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ListParagraph1">
    <w:name w:val="List Paragraph1"/>
    <w:basedOn w:val="Normal"/>
    <w:rsid w:val="008510E1"/>
    <w:pPr>
      <w:widowControl w:val="0"/>
      <w:suppressAutoHyphens/>
      <w:spacing w:after="0" w:line="240" w:lineRule="auto"/>
      <w:ind w:left="708"/>
    </w:pPr>
    <w:rPr>
      <w:rFonts w:ascii="Times New Roman" w:eastAsia="WenQuanYi Zen Hei" w:hAnsi="Times New Roman" w:cs="Lohit Hindi"/>
      <w:kern w:val="1"/>
      <w:sz w:val="24"/>
      <w:szCs w:val="24"/>
      <w:lang w:eastAsia="zh-CN" w:bidi="hi-IN"/>
    </w:rPr>
  </w:style>
  <w:style w:type="character" w:styleId="nfasis">
    <w:name w:val="Emphasis"/>
    <w:uiPriority w:val="20"/>
    <w:qFormat/>
    <w:rsid w:val="008510E1"/>
    <w:rPr>
      <w:i/>
      <w:iCs/>
    </w:rPr>
  </w:style>
  <w:style w:type="paragraph" w:customStyle="1" w:styleId="Sinespaciado1">
    <w:name w:val="Sin espaciado1"/>
    <w:qFormat/>
    <w:rsid w:val="008510E1"/>
    <w:pPr>
      <w:widowControl w:val="0"/>
      <w:suppressAutoHyphens/>
      <w:spacing w:after="0" w:line="100" w:lineRule="atLeast"/>
      <w:textAlignment w:val="baseline"/>
    </w:pPr>
    <w:rPr>
      <w:rFonts w:ascii="Times New Roman" w:eastAsia="WenQuanYi Micro Hei" w:hAnsi="Times New Roman" w:cs="Mangal"/>
      <w:kern w:val="1"/>
      <w:sz w:val="24"/>
      <w:szCs w:val="21"/>
      <w:lang w:eastAsia="zh-CN" w:bidi="hi-IN"/>
    </w:rPr>
  </w:style>
  <w:style w:type="paragraph" w:customStyle="1" w:styleId="footnotedescription">
    <w:name w:val="footnote description"/>
    <w:next w:val="Normal"/>
    <w:link w:val="footnotedescriptionChar"/>
    <w:hidden/>
    <w:rsid w:val="008510E1"/>
    <w:pPr>
      <w:spacing w:after="0"/>
      <w:ind w:left="360"/>
    </w:pPr>
    <w:rPr>
      <w:rFonts w:ascii="Goudy Old Style" w:eastAsia="Goudy Old Style" w:hAnsi="Goudy Old Style" w:cs="Times New Roman"/>
      <w:color w:val="000000"/>
      <w:sz w:val="20"/>
      <w:lang w:eastAsia="es-CR"/>
    </w:rPr>
  </w:style>
  <w:style w:type="character" w:customStyle="1" w:styleId="footnotedescriptionChar">
    <w:name w:val="footnote description Char"/>
    <w:link w:val="footnotedescription"/>
    <w:rsid w:val="008510E1"/>
    <w:rPr>
      <w:rFonts w:ascii="Goudy Old Style" w:eastAsia="Goudy Old Style" w:hAnsi="Goudy Old Style" w:cs="Times New Roman"/>
      <w:color w:val="000000"/>
      <w:sz w:val="20"/>
      <w:lang w:eastAsia="es-CR"/>
    </w:rPr>
  </w:style>
  <w:style w:type="character" w:customStyle="1" w:styleId="footnotemark">
    <w:name w:val="footnote mark"/>
    <w:hidden/>
    <w:rsid w:val="008510E1"/>
    <w:rPr>
      <w:rFonts w:ascii="Times New Roman" w:eastAsia="Times New Roman" w:hAnsi="Times New Roman" w:cs="Times New Roman"/>
      <w:color w:val="000000"/>
      <w:sz w:val="20"/>
      <w:vertAlign w:val="superscript"/>
    </w:rPr>
  </w:style>
  <w:style w:type="numbering" w:customStyle="1" w:styleId="WWNum36">
    <w:name w:val="WWNum36"/>
    <w:basedOn w:val="Sinlista"/>
    <w:rsid w:val="008510E1"/>
    <w:pPr>
      <w:numPr>
        <w:numId w:val="18"/>
      </w:numPr>
    </w:pPr>
  </w:style>
  <w:style w:type="numbering" w:customStyle="1" w:styleId="WWNum43">
    <w:name w:val="WWNum43"/>
    <w:basedOn w:val="Sinlista"/>
    <w:rsid w:val="008510E1"/>
    <w:pPr>
      <w:numPr>
        <w:numId w:val="19"/>
      </w:numPr>
    </w:pPr>
  </w:style>
  <w:style w:type="numbering" w:customStyle="1" w:styleId="WWNum48">
    <w:name w:val="WWNum48"/>
    <w:basedOn w:val="Sinlista"/>
    <w:rsid w:val="008510E1"/>
    <w:pPr>
      <w:numPr>
        <w:numId w:val="20"/>
      </w:numPr>
    </w:pPr>
  </w:style>
  <w:style w:type="paragraph" w:customStyle="1" w:styleId="Titulos">
    <w:name w:val="Titulos"/>
    <w:basedOn w:val="Normal"/>
    <w:qFormat/>
    <w:rsid w:val="008510E1"/>
    <w:pPr>
      <w:spacing w:after="120" w:line="240" w:lineRule="auto"/>
    </w:pPr>
    <w:rPr>
      <w:rFonts w:ascii="Helvetica" w:eastAsia="Times New Roman" w:hAnsi="Helvetica" w:cs="Times New Roman"/>
      <w:b/>
      <w:sz w:val="28"/>
      <w:szCs w:val="24"/>
      <w:lang w:val="es-ES_tradnl" w:eastAsia="es-ES"/>
    </w:rPr>
  </w:style>
  <w:style w:type="paragraph" w:customStyle="1" w:styleId="Enumeracion1">
    <w:name w:val="Enumeracion1"/>
    <w:basedOn w:val="Prrafodelista"/>
    <w:qFormat/>
    <w:rsid w:val="008510E1"/>
    <w:pPr>
      <w:numPr>
        <w:numId w:val="21"/>
      </w:numPr>
      <w:autoSpaceDE w:val="0"/>
      <w:autoSpaceDN w:val="0"/>
      <w:adjustRightInd w:val="0"/>
      <w:spacing w:before="120"/>
      <w:jc w:val="both"/>
    </w:pPr>
    <w:rPr>
      <w:rFonts w:ascii="Helvetica" w:hAnsi="Helvetica"/>
      <w:lang w:val="es-ES_tradnl" w:eastAsia="es-ES"/>
    </w:rPr>
  </w:style>
  <w:style w:type="paragraph" w:customStyle="1" w:styleId="Enumeracion2">
    <w:name w:val="Enumeracion2"/>
    <w:basedOn w:val="Prrafodelista"/>
    <w:qFormat/>
    <w:rsid w:val="008510E1"/>
    <w:pPr>
      <w:numPr>
        <w:ilvl w:val="1"/>
        <w:numId w:val="21"/>
      </w:numPr>
      <w:autoSpaceDE w:val="0"/>
      <w:autoSpaceDN w:val="0"/>
      <w:adjustRightInd w:val="0"/>
      <w:spacing w:before="120"/>
      <w:jc w:val="both"/>
    </w:pPr>
    <w:rPr>
      <w:rFonts w:ascii="Helvetica" w:hAnsi="Helvetica"/>
      <w:lang w:val="es-ES_tradnl" w:eastAsia="es-ES"/>
    </w:rPr>
  </w:style>
  <w:style w:type="paragraph" w:customStyle="1" w:styleId="Subtitulo">
    <w:name w:val="Subtitulo"/>
    <w:basedOn w:val="Normal"/>
    <w:link w:val="SubtituloCar"/>
    <w:qFormat/>
    <w:rsid w:val="008510E1"/>
    <w:pPr>
      <w:spacing w:after="80" w:line="240" w:lineRule="auto"/>
    </w:pPr>
    <w:rPr>
      <w:rFonts w:ascii="Helvetica" w:eastAsia="Times New Roman" w:hAnsi="Helvetica" w:cs="Times New Roman"/>
      <w:b/>
      <w:i/>
      <w:sz w:val="24"/>
      <w:szCs w:val="24"/>
      <w:lang w:val="es-ES_tradnl" w:eastAsia="es-ES"/>
    </w:rPr>
  </w:style>
  <w:style w:type="paragraph" w:customStyle="1" w:styleId="Prrafobsico">
    <w:name w:val="[Párrafo básico]"/>
    <w:basedOn w:val="Normal"/>
    <w:uiPriority w:val="99"/>
    <w:rsid w:val="008510E1"/>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es-ES"/>
    </w:rPr>
  </w:style>
  <w:style w:type="paragraph" w:customStyle="1" w:styleId="titulo">
    <w:name w:val="titulo"/>
    <w:basedOn w:val="Normal"/>
    <w:rsid w:val="008510E1"/>
    <w:pPr>
      <w:widowControl w:val="0"/>
      <w:autoSpaceDE w:val="0"/>
      <w:autoSpaceDN w:val="0"/>
      <w:adjustRightInd w:val="0"/>
      <w:spacing w:before="101" w:after="0" w:line="288" w:lineRule="auto"/>
      <w:jc w:val="both"/>
      <w:textAlignment w:val="center"/>
    </w:pPr>
    <w:rPr>
      <w:rFonts w:ascii="Arial-BoldMT" w:eastAsia="Times New Roman" w:hAnsi="Arial-BoldMT" w:cs="Arial-BoldMT"/>
      <w:b/>
      <w:bCs/>
      <w:color w:val="000000"/>
      <w:sz w:val="24"/>
      <w:szCs w:val="24"/>
      <w:lang w:val="en-US" w:eastAsia="es-ES"/>
    </w:rPr>
  </w:style>
  <w:style w:type="paragraph" w:styleId="Cita">
    <w:name w:val="Quote"/>
    <w:basedOn w:val="Normal"/>
    <w:next w:val="Normal"/>
    <w:link w:val="CitaCar"/>
    <w:uiPriority w:val="29"/>
    <w:qFormat/>
    <w:rsid w:val="008510E1"/>
    <w:pPr>
      <w:spacing w:after="200" w:line="288" w:lineRule="auto"/>
    </w:pPr>
    <w:rPr>
      <w:rFonts w:ascii="Calibri" w:eastAsia="Times New Roman" w:hAnsi="Calibri" w:cs="Times New Roman"/>
      <w:color w:val="943634"/>
      <w:sz w:val="20"/>
      <w:szCs w:val="20"/>
      <w:lang w:val="x-none" w:bidi="en-US"/>
    </w:rPr>
  </w:style>
  <w:style w:type="character" w:customStyle="1" w:styleId="CitaCar">
    <w:name w:val="Cita Car"/>
    <w:basedOn w:val="Fuentedeprrafopredeter"/>
    <w:link w:val="Cita"/>
    <w:uiPriority w:val="29"/>
    <w:rsid w:val="008510E1"/>
    <w:rPr>
      <w:rFonts w:ascii="Calibri" w:eastAsia="Times New Roman" w:hAnsi="Calibri" w:cs="Times New Roman"/>
      <w:color w:val="943634"/>
      <w:sz w:val="20"/>
      <w:szCs w:val="20"/>
      <w:lang w:val="x-none" w:bidi="en-US"/>
    </w:rPr>
  </w:style>
  <w:style w:type="paragraph" w:styleId="Citadestacada">
    <w:name w:val="Intense Quote"/>
    <w:basedOn w:val="Normal"/>
    <w:next w:val="Normal"/>
    <w:link w:val="CitadestacadaCar"/>
    <w:uiPriority w:val="30"/>
    <w:qFormat/>
    <w:rsid w:val="008510E1"/>
    <w:pPr>
      <w:pBdr>
        <w:top w:val="dotted" w:sz="8" w:space="10" w:color="C0504D"/>
        <w:bottom w:val="dotted" w:sz="8" w:space="10" w:color="C0504D"/>
      </w:pBdr>
      <w:spacing w:after="200" w:line="300" w:lineRule="auto"/>
      <w:ind w:left="2160" w:right="2160"/>
      <w:jc w:val="center"/>
    </w:pPr>
    <w:rPr>
      <w:rFonts w:ascii="Cambria" w:eastAsia="Times New Roman" w:hAnsi="Cambria" w:cs="Times New Roman"/>
      <w:b/>
      <w:bCs/>
      <w:i/>
      <w:iCs/>
      <w:color w:val="C0504D"/>
      <w:sz w:val="20"/>
      <w:szCs w:val="20"/>
      <w:lang w:val="x-none" w:bidi="en-US"/>
    </w:rPr>
  </w:style>
  <w:style w:type="character" w:customStyle="1" w:styleId="CitadestacadaCar">
    <w:name w:val="Cita destacada Car"/>
    <w:basedOn w:val="Fuentedeprrafopredeter"/>
    <w:link w:val="Citadestacada"/>
    <w:uiPriority w:val="30"/>
    <w:rsid w:val="008510E1"/>
    <w:rPr>
      <w:rFonts w:ascii="Cambria" w:eastAsia="Times New Roman" w:hAnsi="Cambria" w:cs="Times New Roman"/>
      <w:b/>
      <w:bCs/>
      <w:i/>
      <w:iCs/>
      <w:color w:val="C0504D"/>
      <w:sz w:val="20"/>
      <w:szCs w:val="20"/>
      <w:lang w:val="x-none" w:bidi="en-US"/>
    </w:rPr>
  </w:style>
  <w:style w:type="character" w:styleId="nfasissutil">
    <w:name w:val="Subtle Emphasis"/>
    <w:uiPriority w:val="19"/>
    <w:qFormat/>
    <w:rsid w:val="008510E1"/>
    <w:rPr>
      <w:rFonts w:ascii="Cambria" w:eastAsia="Times New Roman" w:hAnsi="Cambria" w:cs="Times New Roman"/>
      <w:i/>
      <w:iCs/>
      <w:color w:val="C0504D"/>
    </w:rPr>
  </w:style>
  <w:style w:type="character" w:styleId="nfasisintenso">
    <w:name w:val="Intense Emphasis"/>
    <w:uiPriority w:val="21"/>
    <w:qFormat/>
    <w:rsid w:val="008510E1"/>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8510E1"/>
    <w:rPr>
      <w:i/>
      <w:iCs/>
      <w:smallCaps/>
      <w:color w:val="C0504D"/>
      <w:u w:color="C0504D"/>
    </w:rPr>
  </w:style>
  <w:style w:type="character" w:styleId="Referenciaintensa">
    <w:name w:val="Intense Reference"/>
    <w:uiPriority w:val="32"/>
    <w:qFormat/>
    <w:rsid w:val="008510E1"/>
    <w:rPr>
      <w:b/>
      <w:bCs/>
      <w:i/>
      <w:iCs/>
      <w:smallCaps/>
      <w:color w:val="C0504D"/>
      <w:u w:color="C0504D"/>
    </w:rPr>
  </w:style>
  <w:style w:type="character" w:styleId="Ttulodellibro">
    <w:name w:val="Book Title"/>
    <w:uiPriority w:val="33"/>
    <w:qFormat/>
    <w:rsid w:val="008510E1"/>
    <w:rPr>
      <w:rFonts w:ascii="Cambria" w:eastAsia="Times New Roman" w:hAnsi="Cambria" w:cs="Times New Roman"/>
      <w:b/>
      <w:bCs/>
      <w:i/>
      <w:iCs/>
      <w:smallCaps/>
      <w:color w:val="943634"/>
      <w:u w:val="single"/>
    </w:rPr>
  </w:style>
  <w:style w:type="paragraph" w:customStyle="1" w:styleId="Pa6">
    <w:name w:val="Pa6"/>
    <w:basedOn w:val="Normal"/>
    <w:next w:val="Normal"/>
    <w:uiPriority w:val="99"/>
    <w:rsid w:val="008510E1"/>
    <w:pPr>
      <w:autoSpaceDE w:val="0"/>
      <w:autoSpaceDN w:val="0"/>
      <w:adjustRightInd w:val="0"/>
      <w:spacing w:after="0" w:line="241" w:lineRule="atLeast"/>
    </w:pPr>
    <w:rPr>
      <w:rFonts w:ascii="RPVDSD+Frutiger-Light" w:eastAsia="Times New Roman" w:hAnsi="RPVDSD+Frutiger-Light" w:cs="Times New Roman"/>
      <w:sz w:val="24"/>
      <w:szCs w:val="24"/>
      <w:lang w:eastAsia="es-CR"/>
    </w:rPr>
  </w:style>
  <w:style w:type="character" w:customStyle="1" w:styleId="A7">
    <w:name w:val="A7"/>
    <w:uiPriority w:val="99"/>
    <w:rsid w:val="008510E1"/>
    <w:rPr>
      <w:color w:val="000000"/>
      <w:sz w:val="18"/>
    </w:rPr>
  </w:style>
  <w:style w:type="character" w:customStyle="1" w:styleId="FieldTextChar">
    <w:name w:val="Field Text Char"/>
    <w:link w:val="FieldText"/>
    <w:locked/>
    <w:rsid w:val="008510E1"/>
    <w:rPr>
      <w:rFonts w:ascii="Arial" w:hAnsi="Arial" w:cs="Arial"/>
      <w:b/>
      <w:sz w:val="19"/>
      <w:szCs w:val="19"/>
      <w:lang w:val="en-US" w:bidi="en-US"/>
    </w:rPr>
  </w:style>
  <w:style w:type="paragraph" w:customStyle="1" w:styleId="FieldText">
    <w:name w:val="Field Text"/>
    <w:basedOn w:val="Normal"/>
    <w:link w:val="FieldTextChar"/>
    <w:rsid w:val="008510E1"/>
    <w:pPr>
      <w:spacing w:after="0" w:line="240" w:lineRule="auto"/>
    </w:pPr>
    <w:rPr>
      <w:rFonts w:ascii="Arial" w:hAnsi="Arial" w:cs="Arial"/>
      <w:b/>
      <w:sz w:val="19"/>
      <w:szCs w:val="19"/>
      <w:lang w:val="en-US" w:bidi="en-US"/>
    </w:rPr>
  </w:style>
  <w:style w:type="character" w:customStyle="1" w:styleId="a1">
    <w:name w:val="a"/>
    <w:rsid w:val="008510E1"/>
  </w:style>
  <w:style w:type="paragraph" w:customStyle="1" w:styleId="pj">
    <w:name w:val="pj"/>
    <w:basedOn w:val="Normal"/>
    <w:rsid w:val="008510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WW8Num74">
    <w:name w:val="WW8Num74"/>
    <w:basedOn w:val="Sinlista"/>
    <w:rsid w:val="008510E1"/>
    <w:pPr>
      <w:numPr>
        <w:numId w:val="7"/>
      </w:numPr>
    </w:pPr>
  </w:style>
  <w:style w:type="numbering" w:customStyle="1" w:styleId="WW8Num175">
    <w:name w:val="WW8Num175"/>
    <w:basedOn w:val="Sinlista"/>
    <w:rsid w:val="008510E1"/>
    <w:pPr>
      <w:numPr>
        <w:numId w:val="8"/>
      </w:numPr>
    </w:pPr>
  </w:style>
  <w:style w:type="numbering" w:customStyle="1" w:styleId="WW8Num164">
    <w:name w:val="WW8Num164"/>
    <w:basedOn w:val="Sinlista"/>
    <w:rsid w:val="008510E1"/>
    <w:pPr>
      <w:numPr>
        <w:numId w:val="9"/>
      </w:numPr>
    </w:pPr>
  </w:style>
  <w:style w:type="paragraph" w:customStyle="1" w:styleId="WW-Predeterminado">
    <w:name w:val="WW-Predeterminado"/>
    <w:rsid w:val="008510E1"/>
    <w:pPr>
      <w:tabs>
        <w:tab w:val="left" w:pos="708"/>
      </w:tabs>
      <w:suppressAutoHyphens/>
      <w:spacing w:after="200" w:line="276" w:lineRule="auto"/>
    </w:pPr>
    <w:rPr>
      <w:rFonts w:ascii="Times New Roman" w:eastAsia="Droid Sans Fallback" w:hAnsi="Times New Roman" w:cs="Lohit Hindi"/>
      <w:sz w:val="24"/>
      <w:szCs w:val="24"/>
      <w:lang w:eastAsia="hi-IN" w:bidi="hi-IN"/>
    </w:rPr>
  </w:style>
  <w:style w:type="paragraph" w:customStyle="1" w:styleId="Estilopredeterminado">
    <w:name w:val="Estilo predeterminado"/>
    <w:rsid w:val="008510E1"/>
    <w:pPr>
      <w:widowControl w:val="0"/>
      <w:suppressAutoHyphens/>
      <w:textAlignment w:val="baseline"/>
    </w:pPr>
    <w:rPr>
      <w:rFonts w:ascii="Times New Roman" w:eastAsia="Droid Sans" w:hAnsi="Times New Roman" w:cs="DejaVu Sans Condensed"/>
      <w:sz w:val="24"/>
      <w:szCs w:val="24"/>
      <w:lang w:val="es-ES" w:eastAsia="hi-IN" w:bidi="hi-IN"/>
    </w:rPr>
  </w:style>
  <w:style w:type="character" w:customStyle="1" w:styleId="WW8Num1z1">
    <w:name w:val="WW8Num1z1"/>
    <w:qFormat/>
    <w:rsid w:val="008510E1"/>
  </w:style>
  <w:style w:type="character" w:customStyle="1" w:styleId="WW8Num1z2">
    <w:name w:val="WW8Num1z2"/>
    <w:qFormat/>
    <w:rsid w:val="008510E1"/>
  </w:style>
  <w:style w:type="character" w:customStyle="1" w:styleId="WW8Num1z3">
    <w:name w:val="WW8Num1z3"/>
    <w:qFormat/>
    <w:rsid w:val="008510E1"/>
  </w:style>
  <w:style w:type="character" w:customStyle="1" w:styleId="WW8Num1z4">
    <w:name w:val="WW8Num1z4"/>
    <w:qFormat/>
    <w:rsid w:val="008510E1"/>
  </w:style>
  <w:style w:type="character" w:customStyle="1" w:styleId="WW8Num1z5">
    <w:name w:val="WW8Num1z5"/>
    <w:qFormat/>
    <w:rsid w:val="008510E1"/>
  </w:style>
  <w:style w:type="character" w:customStyle="1" w:styleId="WW8Num1z6">
    <w:name w:val="WW8Num1z6"/>
    <w:qFormat/>
    <w:rsid w:val="008510E1"/>
  </w:style>
  <w:style w:type="character" w:customStyle="1" w:styleId="WW8Num1z7">
    <w:name w:val="WW8Num1z7"/>
    <w:qFormat/>
    <w:rsid w:val="008510E1"/>
  </w:style>
  <w:style w:type="character" w:customStyle="1" w:styleId="WW8Num1z8">
    <w:name w:val="WW8Num1z8"/>
    <w:qFormat/>
    <w:rsid w:val="008510E1"/>
  </w:style>
  <w:style w:type="character" w:customStyle="1" w:styleId="WW8Num5z0">
    <w:name w:val="WW8Num5z0"/>
    <w:qFormat/>
    <w:rsid w:val="008510E1"/>
    <w:rPr>
      <w:rFonts w:ascii="Times New Roman" w:eastAsia="Calibri" w:hAnsi="Times New Roman" w:cs="Times New Roman"/>
      <w:color w:val="000000"/>
      <w:sz w:val="23"/>
      <w:szCs w:val="23"/>
      <w:lang w:val="es-CR" w:eastAsia="es-CR"/>
    </w:rPr>
  </w:style>
  <w:style w:type="character" w:customStyle="1" w:styleId="WW8Num6z0">
    <w:name w:val="WW8Num6z0"/>
    <w:qFormat/>
    <w:rsid w:val="008510E1"/>
    <w:rPr>
      <w:rFonts w:ascii="Times New Roman" w:eastAsia="Times New Roman" w:hAnsi="Times New Roman" w:cs="Times New Roman"/>
      <w:color w:val="000000"/>
      <w:sz w:val="23"/>
      <w:szCs w:val="23"/>
      <w:lang w:val="es-CR" w:eastAsia="es-CR"/>
    </w:rPr>
  </w:style>
  <w:style w:type="character" w:customStyle="1" w:styleId="WW8Num7z4">
    <w:name w:val="WW8Num7z4"/>
    <w:qFormat/>
    <w:rsid w:val="008510E1"/>
  </w:style>
  <w:style w:type="character" w:customStyle="1" w:styleId="WW8Num7z5">
    <w:name w:val="WW8Num7z5"/>
    <w:qFormat/>
    <w:rsid w:val="008510E1"/>
  </w:style>
  <w:style w:type="character" w:customStyle="1" w:styleId="WW8Num7z6">
    <w:name w:val="WW8Num7z6"/>
    <w:qFormat/>
    <w:rsid w:val="008510E1"/>
  </w:style>
  <w:style w:type="character" w:customStyle="1" w:styleId="WW8Num7z7">
    <w:name w:val="WW8Num7z7"/>
    <w:qFormat/>
    <w:rsid w:val="008510E1"/>
  </w:style>
  <w:style w:type="character" w:customStyle="1" w:styleId="WW8Num7z8">
    <w:name w:val="WW8Num7z8"/>
    <w:qFormat/>
    <w:rsid w:val="008510E1"/>
  </w:style>
  <w:style w:type="character" w:customStyle="1" w:styleId="WW8Num19z0">
    <w:name w:val="WW8Num19z0"/>
    <w:qFormat/>
    <w:rsid w:val="008510E1"/>
    <w:rPr>
      <w:rFonts w:ascii="Times New Roman" w:hAnsi="Times New Roman" w:cs="Times New Roman"/>
      <w:color w:val="000000"/>
      <w:sz w:val="24"/>
      <w:szCs w:val="24"/>
    </w:rPr>
  </w:style>
  <w:style w:type="character" w:customStyle="1" w:styleId="WW8Num22z0">
    <w:name w:val="WW8Num22z0"/>
    <w:qFormat/>
    <w:rsid w:val="008510E1"/>
    <w:rPr>
      <w:rFonts w:ascii="Symbol" w:hAnsi="Symbol" w:cs="Symbol"/>
    </w:rPr>
  </w:style>
  <w:style w:type="character" w:customStyle="1" w:styleId="WW8Num23z0">
    <w:name w:val="WW8Num23z0"/>
    <w:qFormat/>
    <w:rsid w:val="008510E1"/>
    <w:rPr>
      <w:b/>
    </w:rPr>
  </w:style>
  <w:style w:type="character" w:customStyle="1" w:styleId="WW8Num23z1">
    <w:name w:val="WW8Num23z1"/>
    <w:qFormat/>
    <w:rsid w:val="008510E1"/>
    <w:rPr>
      <w:rFonts w:ascii="Times New Roman" w:hAnsi="Times New Roman" w:cs="Times New Roman"/>
      <w:b w:val="0"/>
      <w:color w:val="000000"/>
      <w:sz w:val="24"/>
      <w:szCs w:val="24"/>
      <w:u w:val="none"/>
    </w:rPr>
  </w:style>
  <w:style w:type="character" w:customStyle="1" w:styleId="WW8Num23z2">
    <w:name w:val="WW8Num23z2"/>
    <w:qFormat/>
    <w:rsid w:val="008510E1"/>
    <w:rPr>
      <w:rFonts w:ascii="Times New Roman" w:hAnsi="Times New Roman" w:cs="Times New Roman"/>
      <w:color w:val="000000"/>
      <w:sz w:val="24"/>
      <w:szCs w:val="24"/>
      <w:u w:val="none"/>
    </w:rPr>
  </w:style>
  <w:style w:type="character" w:customStyle="1" w:styleId="WW8Num23z3">
    <w:name w:val="WW8Num23z3"/>
    <w:qFormat/>
    <w:rsid w:val="008510E1"/>
    <w:rPr>
      <w:u w:val="single"/>
    </w:rPr>
  </w:style>
  <w:style w:type="character" w:customStyle="1" w:styleId="WW8Num29z0">
    <w:name w:val="WW8Num29z0"/>
    <w:qFormat/>
    <w:rsid w:val="008510E1"/>
    <w:rPr>
      <w:rFonts w:ascii="Times New Roman" w:hAnsi="Times New Roman" w:cs="Times New Roman"/>
      <w:color w:val="000000"/>
      <w:sz w:val="24"/>
      <w:szCs w:val="24"/>
    </w:rPr>
  </w:style>
  <w:style w:type="character" w:customStyle="1" w:styleId="WW8Num36z0">
    <w:name w:val="WW8Num36z0"/>
    <w:qFormat/>
    <w:rsid w:val="008510E1"/>
    <w:rPr>
      <w:rFonts w:ascii="Times New Roman" w:hAnsi="Times New Roman" w:cs="Times New Roman"/>
      <w:color w:val="000000"/>
      <w:sz w:val="24"/>
      <w:szCs w:val="24"/>
    </w:rPr>
  </w:style>
  <w:style w:type="character" w:customStyle="1" w:styleId="WW8Num37z0">
    <w:name w:val="WW8Num37z0"/>
    <w:qFormat/>
    <w:rsid w:val="008510E1"/>
  </w:style>
  <w:style w:type="character" w:customStyle="1" w:styleId="WW8Num38z0">
    <w:name w:val="WW8Num38z0"/>
    <w:qFormat/>
    <w:rsid w:val="008510E1"/>
    <w:rPr>
      <w:b w:val="0"/>
    </w:rPr>
  </w:style>
  <w:style w:type="character" w:customStyle="1" w:styleId="WW8Num39z0">
    <w:name w:val="WW8Num39z0"/>
    <w:qFormat/>
    <w:rsid w:val="008510E1"/>
  </w:style>
  <w:style w:type="character" w:customStyle="1" w:styleId="WW8Num40z0">
    <w:name w:val="WW8Num40z0"/>
    <w:qFormat/>
    <w:rsid w:val="008510E1"/>
    <w:rPr>
      <w:rFonts w:ascii="Times New Roman" w:hAnsi="Times New Roman" w:cs="Times New Roman"/>
    </w:rPr>
  </w:style>
  <w:style w:type="character" w:customStyle="1" w:styleId="WW8Num41z0">
    <w:name w:val="WW8Num41z0"/>
    <w:qFormat/>
    <w:rsid w:val="008510E1"/>
  </w:style>
  <w:style w:type="character" w:customStyle="1" w:styleId="WW8Num42z0">
    <w:name w:val="WW8Num42z0"/>
    <w:qFormat/>
    <w:rsid w:val="008510E1"/>
  </w:style>
  <w:style w:type="character" w:customStyle="1" w:styleId="WW8Num43z0">
    <w:name w:val="WW8Num43z0"/>
    <w:rsid w:val="008510E1"/>
    <w:rPr>
      <w:rFonts w:cs="Times New Roman"/>
    </w:rPr>
  </w:style>
  <w:style w:type="character" w:customStyle="1" w:styleId="WW8Num44z0">
    <w:name w:val="WW8Num44z0"/>
    <w:rsid w:val="008510E1"/>
    <w:rPr>
      <w:rFonts w:ascii="Times New Roman" w:hAnsi="Times New Roman" w:cs="Times New Roman"/>
      <w:sz w:val="24"/>
      <w:szCs w:val="24"/>
    </w:rPr>
  </w:style>
  <w:style w:type="character" w:customStyle="1" w:styleId="WW8Num45z0">
    <w:name w:val="WW8Num45z0"/>
    <w:rsid w:val="008510E1"/>
    <w:rPr>
      <w:rFonts w:cs="Times New Roman"/>
    </w:rPr>
  </w:style>
  <w:style w:type="character" w:customStyle="1" w:styleId="WW8Num46z0">
    <w:name w:val="WW8Num46z0"/>
    <w:rsid w:val="008510E1"/>
    <w:rPr>
      <w:rFonts w:ascii="Times New Roman" w:hAnsi="Times New Roman" w:cs="Times New Roman"/>
      <w:color w:val="000000"/>
      <w:sz w:val="24"/>
      <w:szCs w:val="24"/>
      <w:lang w:eastAsia="es-ES"/>
    </w:rPr>
  </w:style>
  <w:style w:type="character" w:customStyle="1" w:styleId="WW8Num47z0">
    <w:name w:val="WW8Num47z0"/>
    <w:rsid w:val="008510E1"/>
    <w:rPr>
      <w:rFonts w:ascii="Times New Roman" w:hAnsi="Times New Roman" w:cs="Times New Roman"/>
      <w:sz w:val="24"/>
      <w:szCs w:val="24"/>
    </w:rPr>
  </w:style>
  <w:style w:type="character" w:customStyle="1" w:styleId="WW8Num48z0">
    <w:name w:val="WW8Num48z0"/>
    <w:rsid w:val="008510E1"/>
    <w:rPr>
      <w:rFonts w:ascii="Times New Roman" w:hAnsi="Times New Roman" w:cs="Times New Roman"/>
      <w:sz w:val="24"/>
      <w:szCs w:val="24"/>
    </w:rPr>
  </w:style>
  <w:style w:type="character" w:customStyle="1" w:styleId="WW8Num48z1">
    <w:name w:val="WW8Num48z1"/>
    <w:rsid w:val="008510E1"/>
  </w:style>
  <w:style w:type="character" w:customStyle="1" w:styleId="WW8Num48z2">
    <w:name w:val="WW8Num48z2"/>
    <w:rsid w:val="008510E1"/>
  </w:style>
  <w:style w:type="character" w:customStyle="1" w:styleId="WW8Num48z3">
    <w:name w:val="WW8Num48z3"/>
    <w:rsid w:val="008510E1"/>
  </w:style>
  <w:style w:type="character" w:customStyle="1" w:styleId="WW8Num48z4">
    <w:name w:val="WW8Num48z4"/>
    <w:rsid w:val="008510E1"/>
  </w:style>
  <w:style w:type="character" w:customStyle="1" w:styleId="WW8Num48z5">
    <w:name w:val="WW8Num48z5"/>
    <w:rsid w:val="008510E1"/>
  </w:style>
  <w:style w:type="character" w:customStyle="1" w:styleId="WW8Num48z6">
    <w:name w:val="WW8Num48z6"/>
    <w:rsid w:val="008510E1"/>
  </w:style>
  <w:style w:type="character" w:customStyle="1" w:styleId="WW8Num48z7">
    <w:name w:val="WW8Num48z7"/>
    <w:rsid w:val="008510E1"/>
  </w:style>
  <w:style w:type="character" w:customStyle="1" w:styleId="WW8Num48z8">
    <w:name w:val="WW8Num48z8"/>
    <w:rsid w:val="008510E1"/>
  </w:style>
  <w:style w:type="character" w:customStyle="1" w:styleId="WW8Num49z0">
    <w:name w:val="WW8Num49z0"/>
    <w:rsid w:val="008510E1"/>
    <w:rPr>
      <w:rFonts w:ascii="Times New Roman" w:hAnsi="Times New Roman" w:cs="Times New Roman"/>
      <w:sz w:val="24"/>
      <w:szCs w:val="24"/>
    </w:rPr>
  </w:style>
  <w:style w:type="character" w:customStyle="1" w:styleId="WW8Num49z1">
    <w:name w:val="WW8Num49z1"/>
    <w:rsid w:val="008510E1"/>
  </w:style>
  <w:style w:type="character" w:customStyle="1" w:styleId="WW8Num49z2">
    <w:name w:val="WW8Num49z2"/>
    <w:rsid w:val="008510E1"/>
  </w:style>
  <w:style w:type="character" w:customStyle="1" w:styleId="WW8Num49z3">
    <w:name w:val="WW8Num49z3"/>
    <w:rsid w:val="008510E1"/>
  </w:style>
  <w:style w:type="character" w:customStyle="1" w:styleId="WW8Num49z4">
    <w:name w:val="WW8Num49z4"/>
    <w:rsid w:val="008510E1"/>
  </w:style>
  <w:style w:type="character" w:customStyle="1" w:styleId="WW8Num49z5">
    <w:name w:val="WW8Num49z5"/>
    <w:rsid w:val="008510E1"/>
  </w:style>
  <w:style w:type="character" w:customStyle="1" w:styleId="WW8Num49z6">
    <w:name w:val="WW8Num49z6"/>
    <w:rsid w:val="008510E1"/>
  </w:style>
  <w:style w:type="character" w:customStyle="1" w:styleId="WW8Num49z7">
    <w:name w:val="WW8Num49z7"/>
    <w:rsid w:val="008510E1"/>
  </w:style>
  <w:style w:type="character" w:customStyle="1" w:styleId="WW8Num49z8">
    <w:name w:val="WW8Num49z8"/>
    <w:rsid w:val="008510E1"/>
  </w:style>
  <w:style w:type="character" w:customStyle="1" w:styleId="WW8Num50z0">
    <w:name w:val="WW8Num50z0"/>
    <w:rsid w:val="008510E1"/>
    <w:rPr>
      <w:rFonts w:ascii="Times New Roman" w:hAnsi="Times New Roman" w:cs="Times New Roman"/>
    </w:rPr>
  </w:style>
  <w:style w:type="character" w:customStyle="1" w:styleId="WW8Num50z1">
    <w:name w:val="WW8Num50z1"/>
    <w:rsid w:val="008510E1"/>
  </w:style>
  <w:style w:type="character" w:customStyle="1" w:styleId="WW8Num50z2">
    <w:name w:val="WW8Num50z2"/>
    <w:rsid w:val="008510E1"/>
  </w:style>
  <w:style w:type="character" w:customStyle="1" w:styleId="WW8Num50z3">
    <w:name w:val="WW8Num50z3"/>
    <w:rsid w:val="008510E1"/>
  </w:style>
  <w:style w:type="character" w:customStyle="1" w:styleId="WW8Num50z4">
    <w:name w:val="WW8Num50z4"/>
    <w:rsid w:val="008510E1"/>
  </w:style>
  <w:style w:type="character" w:customStyle="1" w:styleId="WW8Num50z5">
    <w:name w:val="WW8Num50z5"/>
    <w:rsid w:val="008510E1"/>
  </w:style>
  <w:style w:type="character" w:customStyle="1" w:styleId="WW8Num50z6">
    <w:name w:val="WW8Num50z6"/>
    <w:rsid w:val="008510E1"/>
  </w:style>
  <w:style w:type="character" w:customStyle="1" w:styleId="WW8Num50z7">
    <w:name w:val="WW8Num50z7"/>
    <w:rsid w:val="008510E1"/>
  </w:style>
  <w:style w:type="character" w:customStyle="1" w:styleId="WW8Num50z8">
    <w:name w:val="WW8Num50z8"/>
    <w:rsid w:val="008510E1"/>
  </w:style>
  <w:style w:type="character" w:customStyle="1" w:styleId="WW8Num51z0">
    <w:name w:val="WW8Num51z0"/>
    <w:rsid w:val="008510E1"/>
    <w:rPr>
      <w:b w:val="0"/>
    </w:rPr>
  </w:style>
  <w:style w:type="character" w:customStyle="1" w:styleId="WW8Num51z1">
    <w:name w:val="WW8Num51z1"/>
    <w:rsid w:val="008510E1"/>
  </w:style>
  <w:style w:type="character" w:customStyle="1" w:styleId="WW8Num51z2">
    <w:name w:val="WW8Num51z2"/>
    <w:rsid w:val="008510E1"/>
  </w:style>
  <w:style w:type="character" w:customStyle="1" w:styleId="WW8Num51z3">
    <w:name w:val="WW8Num51z3"/>
    <w:rsid w:val="008510E1"/>
  </w:style>
  <w:style w:type="character" w:customStyle="1" w:styleId="WW8Num51z4">
    <w:name w:val="WW8Num51z4"/>
    <w:rsid w:val="008510E1"/>
  </w:style>
  <w:style w:type="character" w:customStyle="1" w:styleId="WW8Num51z5">
    <w:name w:val="WW8Num51z5"/>
    <w:rsid w:val="008510E1"/>
  </w:style>
  <w:style w:type="character" w:customStyle="1" w:styleId="WW8Num51z6">
    <w:name w:val="WW8Num51z6"/>
    <w:rsid w:val="008510E1"/>
  </w:style>
  <w:style w:type="character" w:customStyle="1" w:styleId="WW8Num51z7">
    <w:name w:val="WW8Num51z7"/>
    <w:rsid w:val="008510E1"/>
  </w:style>
  <w:style w:type="character" w:customStyle="1" w:styleId="WW8Num51z8">
    <w:name w:val="WW8Num51z8"/>
    <w:rsid w:val="008510E1"/>
  </w:style>
  <w:style w:type="character" w:customStyle="1" w:styleId="Fuentedeprrafopredeter4">
    <w:name w:val="Fuente de párrafo predeter.4"/>
    <w:rsid w:val="008510E1"/>
  </w:style>
  <w:style w:type="character" w:customStyle="1" w:styleId="WW8Num6z1">
    <w:name w:val="WW8Num6z1"/>
    <w:qFormat/>
    <w:rsid w:val="008510E1"/>
    <w:rPr>
      <w:rFonts w:ascii="Courier New" w:hAnsi="Courier New" w:cs="Courier New"/>
    </w:rPr>
  </w:style>
  <w:style w:type="character" w:customStyle="1" w:styleId="WW8Num6z2">
    <w:name w:val="WW8Num6z2"/>
    <w:qFormat/>
    <w:rsid w:val="008510E1"/>
    <w:rPr>
      <w:rFonts w:ascii="Wingdings" w:hAnsi="Wingdings" w:cs="Wingdings"/>
    </w:rPr>
  </w:style>
  <w:style w:type="character" w:customStyle="1" w:styleId="WW8Num6z3">
    <w:name w:val="WW8Num6z3"/>
    <w:qFormat/>
    <w:rsid w:val="008510E1"/>
    <w:rPr>
      <w:rFonts w:ascii="Symbol" w:hAnsi="Symbol" w:cs="Symbol"/>
    </w:rPr>
  </w:style>
  <w:style w:type="character" w:customStyle="1" w:styleId="WW8Num6z4">
    <w:name w:val="WW8Num6z4"/>
    <w:qFormat/>
    <w:rsid w:val="008510E1"/>
  </w:style>
  <w:style w:type="character" w:customStyle="1" w:styleId="WW8Num6z5">
    <w:name w:val="WW8Num6z5"/>
    <w:qFormat/>
    <w:rsid w:val="008510E1"/>
  </w:style>
  <w:style w:type="character" w:customStyle="1" w:styleId="WW8Num6z6">
    <w:name w:val="WW8Num6z6"/>
    <w:qFormat/>
    <w:rsid w:val="008510E1"/>
  </w:style>
  <w:style w:type="character" w:customStyle="1" w:styleId="WW8Num6z7">
    <w:name w:val="WW8Num6z7"/>
    <w:qFormat/>
    <w:rsid w:val="008510E1"/>
  </w:style>
  <w:style w:type="character" w:customStyle="1" w:styleId="WW8Num6z8">
    <w:name w:val="WW8Num6z8"/>
    <w:qFormat/>
    <w:rsid w:val="008510E1"/>
  </w:style>
  <w:style w:type="character" w:customStyle="1" w:styleId="WW8Num9z1">
    <w:name w:val="WW8Num9z1"/>
    <w:qFormat/>
    <w:rsid w:val="008510E1"/>
    <w:rPr>
      <w:rFonts w:ascii="Courier New" w:hAnsi="Courier New" w:cs="Courier New"/>
    </w:rPr>
  </w:style>
  <w:style w:type="character" w:customStyle="1" w:styleId="WW8Num9z2">
    <w:name w:val="WW8Num9z2"/>
    <w:qFormat/>
    <w:rsid w:val="008510E1"/>
    <w:rPr>
      <w:rFonts w:ascii="Wingdings" w:hAnsi="Wingdings" w:cs="Wingdings"/>
    </w:rPr>
  </w:style>
  <w:style w:type="character" w:customStyle="1" w:styleId="WW8Num9z3">
    <w:name w:val="WW8Num9z3"/>
    <w:qFormat/>
    <w:rsid w:val="008510E1"/>
    <w:rPr>
      <w:rFonts w:ascii="Symbol" w:hAnsi="Symbol" w:cs="Symbol"/>
    </w:rPr>
  </w:style>
  <w:style w:type="character" w:customStyle="1" w:styleId="WW8Num9z4">
    <w:name w:val="WW8Num9z4"/>
    <w:qFormat/>
    <w:rsid w:val="008510E1"/>
  </w:style>
  <w:style w:type="character" w:customStyle="1" w:styleId="WW8Num9z5">
    <w:name w:val="WW8Num9z5"/>
    <w:qFormat/>
    <w:rsid w:val="008510E1"/>
  </w:style>
  <w:style w:type="character" w:customStyle="1" w:styleId="WW8Num9z6">
    <w:name w:val="WW8Num9z6"/>
    <w:qFormat/>
    <w:rsid w:val="008510E1"/>
  </w:style>
  <w:style w:type="character" w:customStyle="1" w:styleId="WW8Num9z7">
    <w:name w:val="WW8Num9z7"/>
    <w:qFormat/>
    <w:rsid w:val="008510E1"/>
  </w:style>
  <w:style w:type="character" w:customStyle="1" w:styleId="WW8Num9z8">
    <w:name w:val="WW8Num9z8"/>
    <w:qFormat/>
    <w:rsid w:val="008510E1"/>
  </w:style>
  <w:style w:type="character" w:customStyle="1" w:styleId="WW8Num11z1">
    <w:name w:val="WW8Num11z1"/>
    <w:qFormat/>
    <w:rsid w:val="008510E1"/>
    <w:rPr>
      <w:rFonts w:ascii="Courier New" w:hAnsi="Courier New" w:cs="Courier New"/>
      <w:b/>
    </w:rPr>
  </w:style>
  <w:style w:type="character" w:customStyle="1" w:styleId="WW8Num11z2">
    <w:name w:val="WW8Num11z2"/>
    <w:qFormat/>
    <w:rsid w:val="008510E1"/>
  </w:style>
  <w:style w:type="character" w:customStyle="1" w:styleId="WW8Num11z3">
    <w:name w:val="WW8Num11z3"/>
    <w:qFormat/>
    <w:rsid w:val="008510E1"/>
    <w:rPr>
      <w:rFonts w:ascii="Symbol" w:hAnsi="Symbol" w:cs="Symbol"/>
    </w:rPr>
  </w:style>
  <w:style w:type="character" w:customStyle="1" w:styleId="WW8Num11z4">
    <w:name w:val="WW8Num11z4"/>
    <w:qFormat/>
    <w:rsid w:val="008510E1"/>
  </w:style>
  <w:style w:type="character" w:customStyle="1" w:styleId="WW8Num11z5">
    <w:name w:val="WW8Num11z5"/>
    <w:qFormat/>
    <w:rsid w:val="008510E1"/>
  </w:style>
  <w:style w:type="character" w:customStyle="1" w:styleId="WW8Num11z6">
    <w:name w:val="WW8Num11z6"/>
    <w:qFormat/>
    <w:rsid w:val="008510E1"/>
  </w:style>
  <w:style w:type="character" w:customStyle="1" w:styleId="WW8Num11z7">
    <w:name w:val="WW8Num11z7"/>
    <w:qFormat/>
    <w:rsid w:val="008510E1"/>
  </w:style>
  <w:style w:type="character" w:customStyle="1" w:styleId="WW8Num11z8">
    <w:name w:val="WW8Num11z8"/>
    <w:qFormat/>
    <w:rsid w:val="008510E1"/>
  </w:style>
  <w:style w:type="character" w:customStyle="1" w:styleId="WW8Num20z1">
    <w:name w:val="WW8Num20z1"/>
    <w:qFormat/>
    <w:rsid w:val="008510E1"/>
    <w:rPr>
      <w:rFonts w:ascii="Times New Roman" w:hAnsi="Times New Roman" w:cs="Times New Roman"/>
    </w:rPr>
  </w:style>
  <w:style w:type="character" w:customStyle="1" w:styleId="WW8Num20z2">
    <w:name w:val="WW8Num20z2"/>
    <w:qFormat/>
    <w:rsid w:val="008510E1"/>
  </w:style>
  <w:style w:type="character" w:customStyle="1" w:styleId="WW8Num20z3">
    <w:name w:val="WW8Num20z3"/>
    <w:qFormat/>
    <w:rsid w:val="008510E1"/>
    <w:rPr>
      <w:rFonts w:ascii="Symbol" w:hAnsi="Symbol" w:cs="Symbol"/>
      <w:color w:val="000000"/>
    </w:rPr>
  </w:style>
  <w:style w:type="character" w:customStyle="1" w:styleId="WW8Num20z4">
    <w:name w:val="WW8Num20z4"/>
    <w:qFormat/>
    <w:rsid w:val="008510E1"/>
  </w:style>
  <w:style w:type="character" w:customStyle="1" w:styleId="WW8Num20z5">
    <w:name w:val="WW8Num20z5"/>
    <w:qFormat/>
    <w:rsid w:val="008510E1"/>
  </w:style>
  <w:style w:type="character" w:customStyle="1" w:styleId="WW8Num20z6">
    <w:name w:val="WW8Num20z6"/>
    <w:qFormat/>
    <w:rsid w:val="008510E1"/>
  </w:style>
  <w:style w:type="character" w:customStyle="1" w:styleId="WW8Num20z7">
    <w:name w:val="WW8Num20z7"/>
    <w:qFormat/>
    <w:rsid w:val="008510E1"/>
  </w:style>
  <w:style w:type="character" w:customStyle="1" w:styleId="WW8Num20z8">
    <w:name w:val="WW8Num20z8"/>
    <w:qFormat/>
    <w:rsid w:val="008510E1"/>
  </w:style>
  <w:style w:type="character" w:customStyle="1" w:styleId="WW8Num27z2">
    <w:name w:val="WW8Num27z2"/>
    <w:qFormat/>
    <w:rsid w:val="008510E1"/>
  </w:style>
  <w:style w:type="character" w:customStyle="1" w:styleId="WW8Num27z3">
    <w:name w:val="WW8Num27z3"/>
    <w:qFormat/>
    <w:rsid w:val="008510E1"/>
  </w:style>
  <w:style w:type="character" w:customStyle="1" w:styleId="WW8Num27z4">
    <w:name w:val="WW8Num27z4"/>
    <w:qFormat/>
    <w:rsid w:val="008510E1"/>
  </w:style>
  <w:style w:type="character" w:customStyle="1" w:styleId="WW8Num27z5">
    <w:name w:val="WW8Num27z5"/>
    <w:qFormat/>
    <w:rsid w:val="008510E1"/>
  </w:style>
  <w:style w:type="character" w:customStyle="1" w:styleId="WW8Num27z6">
    <w:name w:val="WW8Num27z6"/>
    <w:qFormat/>
    <w:rsid w:val="008510E1"/>
  </w:style>
  <w:style w:type="character" w:customStyle="1" w:styleId="WW8Num27z7">
    <w:name w:val="WW8Num27z7"/>
    <w:qFormat/>
    <w:rsid w:val="008510E1"/>
  </w:style>
  <w:style w:type="character" w:customStyle="1" w:styleId="WW8Num27z8">
    <w:name w:val="WW8Num27z8"/>
    <w:qFormat/>
    <w:rsid w:val="008510E1"/>
  </w:style>
  <w:style w:type="character" w:customStyle="1" w:styleId="WW8Num30z2">
    <w:name w:val="WW8Num30z2"/>
    <w:qFormat/>
    <w:rsid w:val="008510E1"/>
  </w:style>
  <w:style w:type="character" w:customStyle="1" w:styleId="WW8Num30z3">
    <w:name w:val="WW8Num30z3"/>
    <w:qFormat/>
    <w:rsid w:val="008510E1"/>
  </w:style>
  <w:style w:type="character" w:customStyle="1" w:styleId="WW8Num30z4">
    <w:name w:val="WW8Num30z4"/>
    <w:qFormat/>
    <w:rsid w:val="008510E1"/>
  </w:style>
  <w:style w:type="character" w:customStyle="1" w:styleId="WW8Num30z5">
    <w:name w:val="WW8Num30z5"/>
    <w:qFormat/>
    <w:rsid w:val="008510E1"/>
  </w:style>
  <w:style w:type="character" w:customStyle="1" w:styleId="WW8Num30z6">
    <w:name w:val="WW8Num30z6"/>
    <w:qFormat/>
    <w:rsid w:val="008510E1"/>
  </w:style>
  <w:style w:type="character" w:customStyle="1" w:styleId="WW8Num30z7">
    <w:name w:val="WW8Num30z7"/>
    <w:qFormat/>
    <w:rsid w:val="008510E1"/>
  </w:style>
  <w:style w:type="character" w:customStyle="1" w:styleId="WW8Num30z8">
    <w:name w:val="WW8Num30z8"/>
    <w:qFormat/>
    <w:rsid w:val="008510E1"/>
  </w:style>
  <w:style w:type="character" w:customStyle="1" w:styleId="WW8Num31z2">
    <w:name w:val="WW8Num31z2"/>
    <w:qFormat/>
    <w:rsid w:val="008510E1"/>
  </w:style>
  <w:style w:type="character" w:customStyle="1" w:styleId="WW8Num31z3">
    <w:name w:val="WW8Num31z3"/>
    <w:qFormat/>
    <w:rsid w:val="008510E1"/>
  </w:style>
  <w:style w:type="character" w:customStyle="1" w:styleId="WW8Num31z4">
    <w:name w:val="WW8Num31z4"/>
    <w:qFormat/>
    <w:rsid w:val="008510E1"/>
  </w:style>
  <w:style w:type="character" w:customStyle="1" w:styleId="WW8Num31z5">
    <w:name w:val="WW8Num31z5"/>
    <w:qFormat/>
    <w:rsid w:val="008510E1"/>
  </w:style>
  <w:style w:type="character" w:customStyle="1" w:styleId="WW8Num31z6">
    <w:name w:val="WW8Num31z6"/>
    <w:qFormat/>
    <w:rsid w:val="008510E1"/>
  </w:style>
  <w:style w:type="character" w:customStyle="1" w:styleId="WW8Num31z7">
    <w:name w:val="WW8Num31z7"/>
    <w:qFormat/>
    <w:rsid w:val="008510E1"/>
  </w:style>
  <w:style w:type="character" w:customStyle="1" w:styleId="WW8Num31z8">
    <w:name w:val="WW8Num31z8"/>
    <w:qFormat/>
    <w:rsid w:val="008510E1"/>
  </w:style>
  <w:style w:type="character" w:customStyle="1" w:styleId="WW8Num34z2">
    <w:name w:val="WW8Num34z2"/>
    <w:qFormat/>
    <w:rsid w:val="008510E1"/>
  </w:style>
  <w:style w:type="character" w:customStyle="1" w:styleId="WW8Num34z3">
    <w:name w:val="WW8Num34z3"/>
    <w:qFormat/>
    <w:rsid w:val="008510E1"/>
  </w:style>
  <w:style w:type="character" w:customStyle="1" w:styleId="WW8Num34z4">
    <w:name w:val="WW8Num34z4"/>
    <w:qFormat/>
    <w:rsid w:val="008510E1"/>
  </w:style>
  <w:style w:type="character" w:customStyle="1" w:styleId="WW8Num34z5">
    <w:name w:val="WW8Num34z5"/>
    <w:qFormat/>
    <w:rsid w:val="008510E1"/>
  </w:style>
  <w:style w:type="character" w:customStyle="1" w:styleId="WW8Num34z6">
    <w:name w:val="WW8Num34z6"/>
    <w:qFormat/>
    <w:rsid w:val="008510E1"/>
  </w:style>
  <w:style w:type="character" w:customStyle="1" w:styleId="WW8Num34z7">
    <w:name w:val="WW8Num34z7"/>
    <w:qFormat/>
    <w:rsid w:val="008510E1"/>
  </w:style>
  <w:style w:type="character" w:customStyle="1" w:styleId="WW8Num34z8">
    <w:name w:val="WW8Num34z8"/>
    <w:qFormat/>
    <w:rsid w:val="008510E1"/>
  </w:style>
  <w:style w:type="character" w:customStyle="1" w:styleId="WW8Num36z1">
    <w:name w:val="WW8Num36z1"/>
    <w:qFormat/>
    <w:rsid w:val="008510E1"/>
  </w:style>
  <w:style w:type="character" w:customStyle="1" w:styleId="WW8Num36z2">
    <w:name w:val="WW8Num36z2"/>
    <w:qFormat/>
    <w:rsid w:val="008510E1"/>
  </w:style>
  <w:style w:type="character" w:customStyle="1" w:styleId="WW8Num36z3">
    <w:name w:val="WW8Num36z3"/>
    <w:qFormat/>
    <w:rsid w:val="008510E1"/>
  </w:style>
  <w:style w:type="character" w:customStyle="1" w:styleId="WW8Num36z4">
    <w:name w:val="WW8Num36z4"/>
    <w:qFormat/>
    <w:rsid w:val="008510E1"/>
  </w:style>
  <w:style w:type="character" w:customStyle="1" w:styleId="WW8Num36z5">
    <w:name w:val="WW8Num36z5"/>
    <w:qFormat/>
    <w:rsid w:val="008510E1"/>
  </w:style>
  <w:style w:type="character" w:customStyle="1" w:styleId="WW8Num36z6">
    <w:name w:val="WW8Num36z6"/>
    <w:qFormat/>
    <w:rsid w:val="008510E1"/>
  </w:style>
  <w:style w:type="character" w:customStyle="1" w:styleId="WW8Num36z7">
    <w:name w:val="WW8Num36z7"/>
    <w:qFormat/>
    <w:rsid w:val="008510E1"/>
  </w:style>
  <w:style w:type="character" w:customStyle="1" w:styleId="WW8Num36z8">
    <w:name w:val="WW8Num36z8"/>
    <w:qFormat/>
    <w:rsid w:val="008510E1"/>
  </w:style>
  <w:style w:type="character" w:customStyle="1" w:styleId="WW8Num37z1">
    <w:name w:val="WW8Num37z1"/>
    <w:qFormat/>
    <w:rsid w:val="008510E1"/>
    <w:rPr>
      <w:rFonts w:ascii="Courier New" w:hAnsi="Courier New" w:cs="Times New Roman"/>
    </w:rPr>
  </w:style>
  <w:style w:type="character" w:customStyle="1" w:styleId="WW8Num37z2">
    <w:name w:val="WW8Num37z2"/>
    <w:qFormat/>
    <w:rsid w:val="008510E1"/>
    <w:rPr>
      <w:rFonts w:ascii="Wingdings" w:hAnsi="Wingdings" w:cs="Wingdings"/>
    </w:rPr>
  </w:style>
  <w:style w:type="character" w:customStyle="1" w:styleId="WW8Num38z1">
    <w:name w:val="WW8Num38z1"/>
    <w:qFormat/>
    <w:rsid w:val="008510E1"/>
    <w:rPr>
      <w:rFonts w:ascii="Courier New" w:hAnsi="Courier New" w:cs="Courier New"/>
    </w:rPr>
  </w:style>
  <w:style w:type="character" w:customStyle="1" w:styleId="WW8Num38z2">
    <w:name w:val="WW8Num38z2"/>
    <w:qFormat/>
    <w:rsid w:val="008510E1"/>
    <w:rPr>
      <w:rFonts w:ascii="Wingdings" w:hAnsi="Wingdings" w:cs="Wingdings"/>
    </w:rPr>
  </w:style>
  <w:style w:type="character" w:customStyle="1" w:styleId="WW8Num39z1">
    <w:name w:val="WW8Num39z1"/>
    <w:qFormat/>
    <w:rsid w:val="008510E1"/>
    <w:rPr>
      <w:rFonts w:ascii="Courier New" w:hAnsi="Courier New" w:cs="Times New Roman"/>
    </w:rPr>
  </w:style>
  <w:style w:type="character" w:customStyle="1" w:styleId="WW8Num39z2">
    <w:name w:val="WW8Num39z2"/>
    <w:qFormat/>
    <w:rsid w:val="008510E1"/>
    <w:rPr>
      <w:rFonts w:ascii="Wingdings" w:hAnsi="Wingdings" w:cs="Wingdings"/>
    </w:rPr>
  </w:style>
  <w:style w:type="character" w:customStyle="1" w:styleId="WW8Num40z1">
    <w:name w:val="WW8Num40z1"/>
    <w:qFormat/>
    <w:rsid w:val="008510E1"/>
    <w:rPr>
      <w:rFonts w:ascii="Times New Roman" w:hAnsi="Times New Roman" w:cs="Times New Roman"/>
      <w:b w:val="0"/>
      <w:color w:val="000000"/>
      <w:sz w:val="24"/>
      <w:szCs w:val="24"/>
      <w:u w:val="none"/>
    </w:rPr>
  </w:style>
  <w:style w:type="character" w:customStyle="1" w:styleId="WW8Num40z2">
    <w:name w:val="WW8Num40z2"/>
    <w:qFormat/>
    <w:rsid w:val="008510E1"/>
    <w:rPr>
      <w:rFonts w:ascii="Times New Roman" w:hAnsi="Times New Roman" w:cs="Times New Roman"/>
      <w:color w:val="000000"/>
      <w:sz w:val="24"/>
      <w:szCs w:val="24"/>
      <w:u w:val="none"/>
    </w:rPr>
  </w:style>
  <w:style w:type="character" w:customStyle="1" w:styleId="WW8Num40z3">
    <w:name w:val="WW8Num40z3"/>
    <w:qFormat/>
    <w:rsid w:val="008510E1"/>
    <w:rPr>
      <w:u w:val="single"/>
    </w:rPr>
  </w:style>
  <w:style w:type="character" w:customStyle="1" w:styleId="WW8Num41z1">
    <w:name w:val="WW8Num41z1"/>
    <w:qFormat/>
    <w:rsid w:val="008510E1"/>
  </w:style>
  <w:style w:type="character" w:customStyle="1" w:styleId="WW8Num41z2">
    <w:name w:val="WW8Num41z2"/>
    <w:qFormat/>
    <w:rsid w:val="008510E1"/>
  </w:style>
  <w:style w:type="character" w:customStyle="1" w:styleId="WW8Num41z3">
    <w:name w:val="WW8Num41z3"/>
    <w:qFormat/>
    <w:rsid w:val="008510E1"/>
  </w:style>
  <w:style w:type="character" w:customStyle="1" w:styleId="WW8Num41z4">
    <w:name w:val="WW8Num41z4"/>
    <w:qFormat/>
    <w:rsid w:val="008510E1"/>
  </w:style>
  <w:style w:type="character" w:customStyle="1" w:styleId="WW8Num41z5">
    <w:name w:val="WW8Num41z5"/>
    <w:qFormat/>
    <w:rsid w:val="008510E1"/>
  </w:style>
  <w:style w:type="character" w:customStyle="1" w:styleId="WW8Num41z6">
    <w:name w:val="WW8Num41z6"/>
    <w:qFormat/>
    <w:rsid w:val="008510E1"/>
  </w:style>
  <w:style w:type="character" w:customStyle="1" w:styleId="WW8Num41z7">
    <w:name w:val="WW8Num41z7"/>
    <w:qFormat/>
    <w:rsid w:val="008510E1"/>
  </w:style>
  <w:style w:type="character" w:customStyle="1" w:styleId="WW8Num41z8">
    <w:name w:val="WW8Num41z8"/>
    <w:qFormat/>
    <w:rsid w:val="008510E1"/>
  </w:style>
  <w:style w:type="character" w:customStyle="1" w:styleId="WW8Num42z1">
    <w:name w:val="WW8Num42z1"/>
    <w:qFormat/>
    <w:rsid w:val="008510E1"/>
  </w:style>
  <w:style w:type="character" w:customStyle="1" w:styleId="WW8Num42z2">
    <w:name w:val="WW8Num42z2"/>
    <w:qFormat/>
    <w:rsid w:val="008510E1"/>
  </w:style>
  <w:style w:type="character" w:customStyle="1" w:styleId="WW8Num42z3">
    <w:name w:val="WW8Num42z3"/>
    <w:qFormat/>
    <w:rsid w:val="008510E1"/>
  </w:style>
  <w:style w:type="character" w:customStyle="1" w:styleId="WW8Num42z4">
    <w:name w:val="WW8Num42z4"/>
    <w:qFormat/>
    <w:rsid w:val="008510E1"/>
  </w:style>
  <w:style w:type="character" w:customStyle="1" w:styleId="WW8Num42z5">
    <w:name w:val="WW8Num42z5"/>
    <w:qFormat/>
    <w:rsid w:val="008510E1"/>
  </w:style>
  <w:style w:type="character" w:customStyle="1" w:styleId="WW8Num42z6">
    <w:name w:val="WW8Num42z6"/>
    <w:qFormat/>
    <w:rsid w:val="008510E1"/>
  </w:style>
  <w:style w:type="character" w:customStyle="1" w:styleId="WW8Num42z7">
    <w:name w:val="WW8Num42z7"/>
    <w:qFormat/>
    <w:rsid w:val="008510E1"/>
  </w:style>
  <w:style w:type="character" w:customStyle="1" w:styleId="WW8Num42z8">
    <w:name w:val="WW8Num42z8"/>
    <w:qFormat/>
    <w:rsid w:val="008510E1"/>
  </w:style>
  <w:style w:type="character" w:customStyle="1" w:styleId="WW8Num45z1">
    <w:name w:val="WW8Num45z1"/>
    <w:rsid w:val="008510E1"/>
  </w:style>
  <w:style w:type="character" w:customStyle="1" w:styleId="WW8Num45z2">
    <w:name w:val="WW8Num45z2"/>
    <w:rsid w:val="008510E1"/>
  </w:style>
  <w:style w:type="character" w:customStyle="1" w:styleId="WW8Num45z3">
    <w:name w:val="WW8Num45z3"/>
    <w:rsid w:val="008510E1"/>
  </w:style>
  <w:style w:type="character" w:customStyle="1" w:styleId="WW8Num45z4">
    <w:name w:val="WW8Num45z4"/>
    <w:rsid w:val="008510E1"/>
  </w:style>
  <w:style w:type="character" w:customStyle="1" w:styleId="WW8Num45z5">
    <w:name w:val="WW8Num45z5"/>
    <w:rsid w:val="008510E1"/>
  </w:style>
  <w:style w:type="character" w:customStyle="1" w:styleId="WW8Num45z6">
    <w:name w:val="WW8Num45z6"/>
    <w:rsid w:val="008510E1"/>
  </w:style>
  <w:style w:type="character" w:customStyle="1" w:styleId="WW8Num45z7">
    <w:name w:val="WW8Num45z7"/>
    <w:rsid w:val="008510E1"/>
  </w:style>
  <w:style w:type="character" w:customStyle="1" w:styleId="WW8Num45z8">
    <w:name w:val="WW8Num45z8"/>
    <w:rsid w:val="008510E1"/>
  </w:style>
  <w:style w:type="character" w:customStyle="1" w:styleId="WW8Num46z1">
    <w:name w:val="WW8Num46z1"/>
    <w:rsid w:val="008510E1"/>
  </w:style>
  <w:style w:type="character" w:customStyle="1" w:styleId="WW8Num46z2">
    <w:name w:val="WW8Num46z2"/>
    <w:rsid w:val="008510E1"/>
  </w:style>
  <w:style w:type="character" w:customStyle="1" w:styleId="WW8Num46z3">
    <w:name w:val="WW8Num46z3"/>
    <w:rsid w:val="008510E1"/>
  </w:style>
  <w:style w:type="character" w:customStyle="1" w:styleId="WW8Num46z4">
    <w:name w:val="WW8Num46z4"/>
    <w:rsid w:val="008510E1"/>
  </w:style>
  <w:style w:type="character" w:customStyle="1" w:styleId="WW8Num46z5">
    <w:name w:val="WW8Num46z5"/>
    <w:rsid w:val="008510E1"/>
  </w:style>
  <w:style w:type="character" w:customStyle="1" w:styleId="WW8Num46z6">
    <w:name w:val="WW8Num46z6"/>
    <w:rsid w:val="008510E1"/>
  </w:style>
  <w:style w:type="character" w:customStyle="1" w:styleId="WW8Num46z7">
    <w:name w:val="WW8Num46z7"/>
    <w:rsid w:val="008510E1"/>
  </w:style>
  <w:style w:type="character" w:customStyle="1" w:styleId="WW8Num46z8">
    <w:name w:val="WW8Num46z8"/>
    <w:rsid w:val="008510E1"/>
  </w:style>
  <w:style w:type="character" w:customStyle="1" w:styleId="WW8Num47z1">
    <w:name w:val="WW8Num47z1"/>
    <w:rsid w:val="008510E1"/>
  </w:style>
  <w:style w:type="character" w:customStyle="1" w:styleId="WW8Num47z2">
    <w:name w:val="WW8Num47z2"/>
    <w:rsid w:val="008510E1"/>
  </w:style>
  <w:style w:type="character" w:customStyle="1" w:styleId="WW8Num47z3">
    <w:name w:val="WW8Num47z3"/>
    <w:rsid w:val="008510E1"/>
  </w:style>
  <w:style w:type="character" w:customStyle="1" w:styleId="WW8Num47z4">
    <w:name w:val="WW8Num47z4"/>
    <w:rsid w:val="008510E1"/>
  </w:style>
  <w:style w:type="character" w:customStyle="1" w:styleId="WW8Num47z5">
    <w:name w:val="WW8Num47z5"/>
    <w:rsid w:val="008510E1"/>
  </w:style>
  <w:style w:type="character" w:customStyle="1" w:styleId="WW8Num47z6">
    <w:name w:val="WW8Num47z6"/>
    <w:rsid w:val="008510E1"/>
  </w:style>
  <w:style w:type="character" w:customStyle="1" w:styleId="WW8Num47z7">
    <w:name w:val="WW8Num47z7"/>
    <w:rsid w:val="008510E1"/>
  </w:style>
  <w:style w:type="character" w:customStyle="1" w:styleId="WW8Num47z8">
    <w:name w:val="WW8Num47z8"/>
    <w:rsid w:val="008510E1"/>
  </w:style>
  <w:style w:type="character" w:customStyle="1" w:styleId="WW8Num52z0">
    <w:name w:val="WW8Num52z0"/>
    <w:rsid w:val="008510E1"/>
    <w:rPr>
      <w:rFonts w:ascii="Times New Roman" w:hAnsi="Times New Roman" w:cs="Times New Roman"/>
      <w:color w:val="000000"/>
      <w:sz w:val="24"/>
      <w:szCs w:val="24"/>
    </w:rPr>
  </w:style>
  <w:style w:type="character" w:customStyle="1" w:styleId="WW8Num52z1">
    <w:name w:val="WW8Num52z1"/>
    <w:rsid w:val="008510E1"/>
  </w:style>
  <w:style w:type="character" w:customStyle="1" w:styleId="WW8Num52z2">
    <w:name w:val="WW8Num52z2"/>
    <w:rsid w:val="008510E1"/>
  </w:style>
  <w:style w:type="character" w:customStyle="1" w:styleId="WW8Num52z3">
    <w:name w:val="WW8Num52z3"/>
    <w:rsid w:val="008510E1"/>
  </w:style>
  <w:style w:type="character" w:customStyle="1" w:styleId="WW8Num52z4">
    <w:name w:val="WW8Num52z4"/>
    <w:rsid w:val="008510E1"/>
  </w:style>
  <w:style w:type="character" w:customStyle="1" w:styleId="WW8Num52z5">
    <w:name w:val="WW8Num52z5"/>
    <w:rsid w:val="008510E1"/>
  </w:style>
  <w:style w:type="character" w:customStyle="1" w:styleId="WW8Num52z6">
    <w:name w:val="WW8Num52z6"/>
    <w:rsid w:val="008510E1"/>
  </w:style>
  <w:style w:type="character" w:customStyle="1" w:styleId="WW8Num52z7">
    <w:name w:val="WW8Num52z7"/>
    <w:rsid w:val="008510E1"/>
  </w:style>
  <w:style w:type="character" w:customStyle="1" w:styleId="WW8Num52z8">
    <w:name w:val="WW8Num52z8"/>
    <w:rsid w:val="008510E1"/>
  </w:style>
  <w:style w:type="character" w:customStyle="1" w:styleId="WW8Num53z0">
    <w:name w:val="WW8Num53z0"/>
    <w:rsid w:val="008510E1"/>
    <w:rPr>
      <w:rFonts w:ascii="Times New Roman" w:hAnsi="Times New Roman" w:cs="Times New Roman"/>
      <w:color w:val="000000"/>
      <w:sz w:val="24"/>
      <w:szCs w:val="24"/>
    </w:rPr>
  </w:style>
  <w:style w:type="character" w:customStyle="1" w:styleId="WW8Num53z1">
    <w:name w:val="WW8Num53z1"/>
    <w:rsid w:val="008510E1"/>
  </w:style>
  <w:style w:type="character" w:customStyle="1" w:styleId="WW8Num53z2">
    <w:name w:val="WW8Num53z2"/>
    <w:rsid w:val="008510E1"/>
  </w:style>
  <w:style w:type="character" w:customStyle="1" w:styleId="WW8Num53z3">
    <w:name w:val="WW8Num53z3"/>
    <w:rsid w:val="008510E1"/>
  </w:style>
  <w:style w:type="character" w:customStyle="1" w:styleId="WW8Num53z4">
    <w:name w:val="WW8Num53z4"/>
    <w:rsid w:val="008510E1"/>
  </w:style>
  <w:style w:type="character" w:customStyle="1" w:styleId="WW8Num53z5">
    <w:name w:val="WW8Num53z5"/>
    <w:rsid w:val="008510E1"/>
  </w:style>
  <w:style w:type="character" w:customStyle="1" w:styleId="WW8Num53z6">
    <w:name w:val="WW8Num53z6"/>
    <w:rsid w:val="008510E1"/>
  </w:style>
  <w:style w:type="character" w:customStyle="1" w:styleId="WW8Num53z7">
    <w:name w:val="WW8Num53z7"/>
    <w:rsid w:val="008510E1"/>
  </w:style>
  <w:style w:type="character" w:customStyle="1" w:styleId="WW8Num53z8">
    <w:name w:val="WW8Num53z8"/>
    <w:rsid w:val="008510E1"/>
  </w:style>
  <w:style w:type="character" w:customStyle="1" w:styleId="WW8Num54z0">
    <w:name w:val="WW8Num54z0"/>
    <w:rsid w:val="008510E1"/>
  </w:style>
  <w:style w:type="character" w:customStyle="1" w:styleId="WW8Num54z1">
    <w:name w:val="WW8Num54z1"/>
    <w:rsid w:val="008510E1"/>
  </w:style>
  <w:style w:type="character" w:customStyle="1" w:styleId="WW8Num54z2">
    <w:name w:val="WW8Num54z2"/>
    <w:rsid w:val="008510E1"/>
  </w:style>
  <w:style w:type="character" w:customStyle="1" w:styleId="WW8Num54z3">
    <w:name w:val="WW8Num54z3"/>
    <w:rsid w:val="008510E1"/>
  </w:style>
  <w:style w:type="character" w:customStyle="1" w:styleId="WW8Num54z4">
    <w:name w:val="WW8Num54z4"/>
    <w:rsid w:val="008510E1"/>
  </w:style>
  <w:style w:type="character" w:customStyle="1" w:styleId="WW8Num54z5">
    <w:name w:val="WW8Num54z5"/>
    <w:rsid w:val="008510E1"/>
  </w:style>
  <w:style w:type="character" w:customStyle="1" w:styleId="WW8Num54z6">
    <w:name w:val="WW8Num54z6"/>
    <w:rsid w:val="008510E1"/>
  </w:style>
  <w:style w:type="character" w:customStyle="1" w:styleId="WW8Num54z7">
    <w:name w:val="WW8Num54z7"/>
    <w:rsid w:val="008510E1"/>
  </w:style>
  <w:style w:type="character" w:customStyle="1" w:styleId="WW8Num54z8">
    <w:name w:val="WW8Num54z8"/>
    <w:rsid w:val="008510E1"/>
  </w:style>
  <w:style w:type="character" w:customStyle="1" w:styleId="WW8Num55z0">
    <w:name w:val="WW8Num55z0"/>
    <w:rsid w:val="008510E1"/>
    <w:rPr>
      <w:rFonts w:ascii="Times New Roman" w:hAnsi="Times New Roman" w:cs="Times New Roman"/>
      <w:color w:val="000000"/>
      <w:sz w:val="24"/>
      <w:szCs w:val="24"/>
    </w:rPr>
  </w:style>
  <w:style w:type="character" w:customStyle="1" w:styleId="WW8Num55z1">
    <w:name w:val="WW8Num55z1"/>
    <w:rsid w:val="008510E1"/>
  </w:style>
  <w:style w:type="character" w:customStyle="1" w:styleId="WW8Num55z2">
    <w:name w:val="WW8Num55z2"/>
    <w:rsid w:val="008510E1"/>
  </w:style>
  <w:style w:type="character" w:customStyle="1" w:styleId="WW8Num55z3">
    <w:name w:val="WW8Num55z3"/>
    <w:rsid w:val="008510E1"/>
  </w:style>
  <w:style w:type="character" w:customStyle="1" w:styleId="WW8Num55z4">
    <w:name w:val="WW8Num55z4"/>
    <w:rsid w:val="008510E1"/>
  </w:style>
  <w:style w:type="character" w:customStyle="1" w:styleId="WW8Num55z5">
    <w:name w:val="WW8Num55z5"/>
    <w:rsid w:val="008510E1"/>
  </w:style>
  <w:style w:type="character" w:customStyle="1" w:styleId="WW8Num55z6">
    <w:name w:val="WW8Num55z6"/>
    <w:rsid w:val="008510E1"/>
  </w:style>
  <w:style w:type="character" w:customStyle="1" w:styleId="WW8Num55z7">
    <w:name w:val="WW8Num55z7"/>
    <w:rsid w:val="008510E1"/>
  </w:style>
  <w:style w:type="character" w:customStyle="1" w:styleId="WW8Num55z8">
    <w:name w:val="WW8Num55z8"/>
    <w:rsid w:val="008510E1"/>
  </w:style>
  <w:style w:type="character" w:customStyle="1" w:styleId="WW8Num56z0">
    <w:name w:val="WW8Num56z0"/>
    <w:rsid w:val="008510E1"/>
  </w:style>
  <w:style w:type="character" w:customStyle="1" w:styleId="WW8Num56z1">
    <w:name w:val="WW8Num56z1"/>
    <w:rsid w:val="008510E1"/>
  </w:style>
  <w:style w:type="character" w:customStyle="1" w:styleId="WW8Num56z2">
    <w:name w:val="WW8Num56z2"/>
    <w:rsid w:val="008510E1"/>
  </w:style>
  <w:style w:type="character" w:customStyle="1" w:styleId="WW8Num56z3">
    <w:name w:val="WW8Num56z3"/>
    <w:rsid w:val="008510E1"/>
  </w:style>
  <w:style w:type="character" w:customStyle="1" w:styleId="WW8Num56z4">
    <w:name w:val="WW8Num56z4"/>
    <w:rsid w:val="008510E1"/>
  </w:style>
  <w:style w:type="character" w:customStyle="1" w:styleId="WW8Num56z5">
    <w:name w:val="WW8Num56z5"/>
    <w:rsid w:val="008510E1"/>
  </w:style>
  <w:style w:type="character" w:customStyle="1" w:styleId="WW8Num56z6">
    <w:name w:val="WW8Num56z6"/>
    <w:rsid w:val="008510E1"/>
  </w:style>
  <w:style w:type="character" w:customStyle="1" w:styleId="WW8Num56z7">
    <w:name w:val="WW8Num56z7"/>
    <w:rsid w:val="008510E1"/>
  </w:style>
  <w:style w:type="character" w:customStyle="1" w:styleId="WW8Num56z8">
    <w:name w:val="WW8Num56z8"/>
    <w:rsid w:val="008510E1"/>
  </w:style>
  <w:style w:type="character" w:customStyle="1" w:styleId="WW8Num57z0">
    <w:name w:val="WW8Num57z0"/>
    <w:rsid w:val="008510E1"/>
    <w:rPr>
      <w:b w:val="0"/>
    </w:rPr>
  </w:style>
  <w:style w:type="character" w:customStyle="1" w:styleId="WW8Num57z1">
    <w:name w:val="WW8Num57z1"/>
    <w:rsid w:val="008510E1"/>
  </w:style>
  <w:style w:type="character" w:customStyle="1" w:styleId="WW8Num57z2">
    <w:name w:val="WW8Num57z2"/>
    <w:rsid w:val="008510E1"/>
  </w:style>
  <w:style w:type="character" w:customStyle="1" w:styleId="WW8Num57z3">
    <w:name w:val="WW8Num57z3"/>
    <w:rsid w:val="008510E1"/>
  </w:style>
  <w:style w:type="character" w:customStyle="1" w:styleId="WW8Num57z4">
    <w:name w:val="WW8Num57z4"/>
    <w:rsid w:val="008510E1"/>
  </w:style>
  <w:style w:type="character" w:customStyle="1" w:styleId="WW8Num57z5">
    <w:name w:val="WW8Num57z5"/>
    <w:rsid w:val="008510E1"/>
  </w:style>
  <w:style w:type="character" w:customStyle="1" w:styleId="WW8Num57z6">
    <w:name w:val="WW8Num57z6"/>
    <w:rsid w:val="008510E1"/>
  </w:style>
  <w:style w:type="character" w:customStyle="1" w:styleId="WW8Num57z7">
    <w:name w:val="WW8Num57z7"/>
    <w:rsid w:val="008510E1"/>
  </w:style>
  <w:style w:type="character" w:customStyle="1" w:styleId="WW8Num57z8">
    <w:name w:val="WW8Num57z8"/>
    <w:rsid w:val="008510E1"/>
  </w:style>
  <w:style w:type="character" w:customStyle="1" w:styleId="WW8Num58z0">
    <w:name w:val="WW8Num58z0"/>
    <w:rsid w:val="008510E1"/>
  </w:style>
  <w:style w:type="character" w:customStyle="1" w:styleId="WW8Num58z1">
    <w:name w:val="WW8Num58z1"/>
    <w:rsid w:val="008510E1"/>
  </w:style>
  <w:style w:type="character" w:customStyle="1" w:styleId="WW8Num58z2">
    <w:name w:val="WW8Num58z2"/>
    <w:rsid w:val="008510E1"/>
  </w:style>
  <w:style w:type="character" w:customStyle="1" w:styleId="WW8Num58z3">
    <w:name w:val="WW8Num58z3"/>
    <w:rsid w:val="008510E1"/>
  </w:style>
  <w:style w:type="character" w:customStyle="1" w:styleId="WW8Num58z4">
    <w:name w:val="WW8Num58z4"/>
    <w:rsid w:val="008510E1"/>
  </w:style>
  <w:style w:type="character" w:customStyle="1" w:styleId="WW8Num58z5">
    <w:name w:val="WW8Num58z5"/>
    <w:rsid w:val="008510E1"/>
  </w:style>
  <w:style w:type="character" w:customStyle="1" w:styleId="WW8Num58z6">
    <w:name w:val="WW8Num58z6"/>
    <w:rsid w:val="008510E1"/>
  </w:style>
  <w:style w:type="character" w:customStyle="1" w:styleId="WW8Num58z7">
    <w:name w:val="WW8Num58z7"/>
    <w:rsid w:val="008510E1"/>
  </w:style>
  <w:style w:type="character" w:customStyle="1" w:styleId="WW8Num58z8">
    <w:name w:val="WW8Num58z8"/>
    <w:rsid w:val="008510E1"/>
  </w:style>
  <w:style w:type="character" w:customStyle="1" w:styleId="WW8Num59z0">
    <w:name w:val="WW8Num59z0"/>
    <w:rsid w:val="008510E1"/>
    <w:rPr>
      <w:rFonts w:ascii="Times New Roman" w:hAnsi="Times New Roman" w:cs="Times New Roman"/>
    </w:rPr>
  </w:style>
  <w:style w:type="character" w:customStyle="1" w:styleId="WW8Num60z0">
    <w:name w:val="WW8Num60z0"/>
    <w:rsid w:val="008510E1"/>
  </w:style>
  <w:style w:type="character" w:customStyle="1" w:styleId="WW8Num60z1">
    <w:name w:val="WW8Num60z1"/>
    <w:rsid w:val="008510E1"/>
  </w:style>
  <w:style w:type="character" w:customStyle="1" w:styleId="WW8Num60z2">
    <w:name w:val="WW8Num60z2"/>
    <w:rsid w:val="008510E1"/>
  </w:style>
  <w:style w:type="character" w:customStyle="1" w:styleId="WW8Num60z3">
    <w:name w:val="WW8Num60z3"/>
    <w:rsid w:val="008510E1"/>
  </w:style>
  <w:style w:type="character" w:customStyle="1" w:styleId="WW8Num60z4">
    <w:name w:val="WW8Num60z4"/>
    <w:rsid w:val="008510E1"/>
  </w:style>
  <w:style w:type="character" w:customStyle="1" w:styleId="WW8Num60z5">
    <w:name w:val="WW8Num60z5"/>
    <w:rsid w:val="008510E1"/>
  </w:style>
  <w:style w:type="character" w:customStyle="1" w:styleId="WW8Num60z6">
    <w:name w:val="WW8Num60z6"/>
    <w:rsid w:val="008510E1"/>
  </w:style>
  <w:style w:type="character" w:customStyle="1" w:styleId="WW8Num60z7">
    <w:name w:val="WW8Num60z7"/>
    <w:rsid w:val="008510E1"/>
  </w:style>
  <w:style w:type="character" w:customStyle="1" w:styleId="WW8Num60z8">
    <w:name w:val="WW8Num60z8"/>
    <w:rsid w:val="008510E1"/>
  </w:style>
  <w:style w:type="character" w:customStyle="1" w:styleId="WW8Num61z0">
    <w:name w:val="WW8Num61z0"/>
    <w:rsid w:val="008510E1"/>
  </w:style>
  <w:style w:type="character" w:customStyle="1" w:styleId="WW8Num61z1">
    <w:name w:val="WW8Num61z1"/>
    <w:rsid w:val="008510E1"/>
  </w:style>
  <w:style w:type="character" w:customStyle="1" w:styleId="WW8Num61z2">
    <w:name w:val="WW8Num61z2"/>
    <w:rsid w:val="008510E1"/>
  </w:style>
  <w:style w:type="character" w:customStyle="1" w:styleId="WW8Num61z3">
    <w:name w:val="WW8Num61z3"/>
    <w:rsid w:val="008510E1"/>
  </w:style>
  <w:style w:type="character" w:customStyle="1" w:styleId="WW8Num61z4">
    <w:name w:val="WW8Num61z4"/>
    <w:rsid w:val="008510E1"/>
  </w:style>
  <w:style w:type="character" w:customStyle="1" w:styleId="WW8Num61z5">
    <w:name w:val="WW8Num61z5"/>
    <w:rsid w:val="008510E1"/>
  </w:style>
  <w:style w:type="character" w:customStyle="1" w:styleId="WW8Num61z6">
    <w:name w:val="WW8Num61z6"/>
    <w:rsid w:val="008510E1"/>
  </w:style>
  <w:style w:type="character" w:customStyle="1" w:styleId="WW8Num61z7">
    <w:name w:val="WW8Num61z7"/>
    <w:rsid w:val="008510E1"/>
  </w:style>
  <w:style w:type="character" w:customStyle="1" w:styleId="WW8Num61z8">
    <w:name w:val="WW8Num61z8"/>
    <w:rsid w:val="008510E1"/>
  </w:style>
  <w:style w:type="character" w:customStyle="1" w:styleId="WW8NumSt39z0">
    <w:name w:val="WW8NumSt39z0"/>
    <w:rsid w:val="008510E1"/>
    <w:rPr>
      <w:rFonts w:ascii="Times New Roman" w:hAnsi="Times New Roman" w:cs="Times New Roman"/>
    </w:rPr>
  </w:style>
  <w:style w:type="character" w:customStyle="1" w:styleId="WW8NumSt40z0">
    <w:name w:val="WW8NumSt40z0"/>
    <w:rsid w:val="008510E1"/>
    <w:rPr>
      <w:rFonts w:ascii="Times New Roman" w:hAnsi="Times New Roman" w:cs="Times New Roman"/>
    </w:rPr>
  </w:style>
  <w:style w:type="character" w:customStyle="1" w:styleId="Fuentedeprrafopredeter3">
    <w:name w:val="Fuente de párrafo predeter.3"/>
    <w:rsid w:val="008510E1"/>
  </w:style>
  <w:style w:type="character" w:customStyle="1" w:styleId="WW8Num4z1">
    <w:name w:val="WW8Num4z1"/>
    <w:qFormat/>
    <w:rsid w:val="008510E1"/>
    <w:rPr>
      <w:rFonts w:ascii="Courier New" w:hAnsi="Courier New" w:cs="Courier New"/>
    </w:rPr>
  </w:style>
  <w:style w:type="character" w:customStyle="1" w:styleId="WW8Num4z2">
    <w:name w:val="WW8Num4z2"/>
    <w:qFormat/>
    <w:rsid w:val="008510E1"/>
  </w:style>
  <w:style w:type="character" w:customStyle="1" w:styleId="WW8Num4z3">
    <w:name w:val="WW8Num4z3"/>
    <w:qFormat/>
    <w:rsid w:val="008510E1"/>
    <w:rPr>
      <w:rFonts w:ascii="Symbol" w:hAnsi="Symbol" w:cs="Symbol"/>
    </w:rPr>
  </w:style>
  <w:style w:type="character" w:customStyle="1" w:styleId="WW8Num4z4">
    <w:name w:val="WW8Num4z4"/>
    <w:qFormat/>
    <w:rsid w:val="008510E1"/>
  </w:style>
  <w:style w:type="character" w:customStyle="1" w:styleId="WW8Num4z5">
    <w:name w:val="WW8Num4z5"/>
    <w:qFormat/>
    <w:rsid w:val="008510E1"/>
  </w:style>
  <w:style w:type="character" w:customStyle="1" w:styleId="WW8Num4z6">
    <w:name w:val="WW8Num4z6"/>
    <w:qFormat/>
    <w:rsid w:val="008510E1"/>
  </w:style>
  <w:style w:type="character" w:customStyle="1" w:styleId="WW8Num4z7">
    <w:name w:val="WW8Num4z7"/>
    <w:qFormat/>
    <w:rsid w:val="008510E1"/>
  </w:style>
  <w:style w:type="character" w:customStyle="1" w:styleId="WW8Num4z8">
    <w:name w:val="WW8Num4z8"/>
    <w:qFormat/>
    <w:rsid w:val="008510E1"/>
  </w:style>
  <w:style w:type="character" w:customStyle="1" w:styleId="WW8Num5z1">
    <w:name w:val="WW8Num5z1"/>
    <w:qFormat/>
    <w:rsid w:val="008510E1"/>
    <w:rPr>
      <w:rFonts w:ascii="Courier New" w:hAnsi="Courier New" w:cs="Courier New"/>
    </w:rPr>
  </w:style>
  <w:style w:type="character" w:customStyle="1" w:styleId="WW8Num5z2">
    <w:name w:val="WW8Num5z2"/>
    <w:qFormat/>
    <w:rsid w:val="008510E1"/>
    <w:rPr>
      <w:rFonts w:ascii="Wingdings" w:hAnsi="Wingdings" w:cs="Wingdings"/>
    </w:rPr>
  </w:style>
  <w:style w:type="character" w:customStyle="1" w:styleId="WW8Num5z3">
    <w:name w:val="WW8Num5z3"/>
    <w:qFormat/>
    <w:rsid w:val="008510E1"/>
  </w:style>
  <w:style w:type="character" w:customStyle="1" w:styleId="WW8Num5z4">
    <w:name w:val="WW8Num5z4"/>
    <w:qFormat/>
    <w:rsid w:val="008510E1"/>
  </w:style>
  <w:style w:type="character" w:customStyle="1" w:styleId="WW8Num5z5">
    <w:name w:val="WW8Num5z5"/>
    <w:qFormat/>
    <w:rsid w:val="008510E1"/>
  </w:style>
  <w:style w:type="character" w:customStyle="1" w:styleId="WW8Num5z6">
    <w:name w:val="WW8Num5z6"/>
    <w:qFormat/>
    <w:rsid w:val="008510E1"/>
  </w:style>
  <w:style w:type="character" w:customStyle="1" w:styleId="WW8Num5z7">
    <w:name w:val="WW8Num5z7"/>
    <w:qFormat/>
    <w:rsid w:val="008510E1"/>
  </w:style>
  <w:style w:type="character" w:customStyle="1" w:styleId="WW8Num5z8">
    <w:name w:val="WW8Num5z8"/>
    <w:qFormat/>
    <w:rsid w:val="008510E1"/>
  </w:style>
  <w:style w:type="character" w:customStyle="1" w:styleId="WW8Num8z1">
    <w:name w:val="WW8Num8z1"/>
    <w:qFormat/>
    <w:rsid w:val="008510E1"/>
    <w:rPr>
      <w:rFonts w:ascii="Courier New" w:hAnsi="Courier New" w:cs="Courier New"/>
    </w:rPr>
  </w:style>
  <w:style w:type="character" w:customStyle="1" w:styleId="WW8Num8z2">
    <w:name w:val="WW8Num8z2"/>
    <w:qFormat/>
    <w:rsid w:val="008510E1"/>
  </w:style>
  <w:style w:type="character" w:customStyle="1" w:styleId="WW8Num8z3">
    <w:name w:val="WW8Num8z3"/>
    <w:qFormat/>
    <w:rsid w:val="008510E1"/>
    <w:rPr>
      <w:rFonts w:ascii="Symbol" w:hAnsi="Symbol" w:cs="Symbol"/>
    </w:rPr>
  </w:style>
  <w:style w:type="character" w:customStyle="1" w:styleId="WW8Num8z4">
    <w:name w:val="WW8Num8z4"/>
    <w:qFormat/>
    <w:rsid w:val="008510E1"/>
  </w:style>
  <w:style w:type="character" w:customStyle="1" w:styleId="WW8Num8z5">
    <w:name w:val="WW8Num8z5"/>
    <w:qFormat/>
    <w:rsid w:val="008510E1"/>
  </w:style>
  <w:style w:type="character" w:customStyle="1" w:styleId="WW8Num8z6">
    <w:name w:val="WW8Num8z6"/>
    <w:qFormat/>
    <w:rsid w:val="008510E1"/>
  </w:style>
  <w:style w:type="character" w:customStyle="1" w:styleId="WW8Num8z7">
    <w:name w:val="WW8Num8z7"/>
    <w:qFormat/>
    <w:rsid w:val="008510E1"/>
  </w:style>
  <w:style w:type="character" w:customStyle="1" w:styleId="WW8Num8z8">
    <w:name w:val="WW8Num8z8"/>
    <w:qFormat/>
    <w:rsid w:val="008510E1"/>
  </w:style>
  <w:style w:type="character" w:customStyle="1" w:styleId="WW8Num10z1">
    <w:name w:val="WW8Num10z1"/>
    <w:qFormat/>
    <w:rsid w:val="008510E1"/>
    <w:rPr>
      <w:rFonts w:ascii="Courier New" w:hAnsi="Courier New" w:cs="Courier New"/>
    </w:rPr>
  </w:style>
  <w:style w:type="character" w:customStyle="1" w:styleId="WW8Num10z2">
    <w:name w:val="WW8Num10z2"/>
    <w:qFormat/>
    <w:rsid w:val="008510E1"/>
  </w:style>
  <w:style w:type="character" w:customStyle="1" w:styleId="WW8Num10z3">
    <w:name w:val="WW8Num10z3"/>
    <w:qFormat/>
    <w:rsid w:val="008510E1"/>
    <w:rPr>
      <w:rFonts w:ascii="Symbol" w:hAnsi="Symbol" w:cs="Symbol"/>
    </w:rPr>
  </w:style>
  <w:style w:type="character" w:customStyle="1" w:styleId="WW8Num10z4">
    <w:name w:val="WW8Num10z4"/>
    <w:qFormat/>
    <w:rsid w:val="008510E1"/>
  </w:style>
  <w:style w:type="character" w:customStyle="1" w:styleId="WW8Num10z5">
    <w:name w:val="WW8Num10z5"/>
    <w:qFormat/>
    <w:rsid w:val="008510E1"/>
  </w:style>
  <w:style w:type="character" w:customStyle="1" w:styleId="WW8Num10z6">
    <w:name w:val="WW8Num10z6"/>
    <w:qFormat/>
    <w:rsid w:val="008510E1"/>
  </w:style>
  <w:style w:type="character" w:customStyle="1" w:styleId="WW8Num10z7">
    <w:name w:val="WW8Num10z7"/>
    <w:qFormat/>
    <w:rsid w:val="008510E1"/>
  </w:style>
  <w:style w:type="character" w:customStyle="1" w:styleId="WW8Num10z8">
    <w:name w:val="WW8Num10z8"/>
    <w:qFormat/>
    <w:rsid w:val="008510E1"/>
  </w:style>
  <w:style w:type="character" w:customStyle="1" w:styleId="WW8Num13z1">
    <w:name w:val="WW8Num13z1"/>
    <w:qFormat/>
    <w:rsid w:val="008510E1"/>
    <w:rPr>
      <w:rFonts w:ascii="Courier New" w:hAnsi="Courier New" w:cs="Courier New"/>
    </w:rPr>
  </w:style>
  <w:style w:type="character" w:customStyle="1" w:styleId="WW8Num13z2">
    <w:name w:val="WW8Num13z2"/>
    <w:qFormat/>
    <w:rsid w:val="008510E1"/>
  </w:style>
  <w:style w:type="character" w:customStyle="1" w:styleId="WW8Num13z3">
    <w:name w:val="WW8Num13z3"/>
    <w:qFormat/>
    <w:rsid w:val="008510E1"/>
    <w:rPr>
      <w:rFonts w:ascii="Symbol" w:hAnsi="Symbol" w:cs="Symbol"/>
    </w:rPr>
  </w:style>
  <w:style w:type="character" w:customStyle="1" w:styleId="WW8Num13z4">
    <w:name w:val="WW8Num13z4"/>
    <w:qFormat/>
    <w:rsid w:val="008510E1"/>
  </w:style>
  <w:style w:type="character" w:customStyle="1" w:styleId="WW8Num13z5">
    <w:name w:val="WW8Num13z5"/>
    <w:qFormat/>
    <w:rsid w:val="008510E1"/>
  </w:style>
  <w:style w:type="character" w:customStyle="1" w:styleId="WW8Num13z6">
    <w:name w:val="WW8Num13z6"/>
    <w:qFormat/>
    <w:rsid w:val="008510E1"/>
  </w:style>
  <w:style w:type="character" w:customStyle="1" w:styleId="WW8Num13z7">
    <w:name w:val="WW8Num13z7"/>
    <w:qFormat/>
    <w:rsid w:val="008510E1"/>
  </w:style>
  <w:style w:type="character" w:customStyle="1" w:styleId="WW8Num13z8">
    <w:name w:val="WW8Num13z8"/>
    <w:qFormat/>
    <w:rsid w:val="008510E1"/>
  </w:style>
  <w:style w:type="character" w:customStyle="1" w:styleId="WW8Num14z1">
    <w:name w:val="WW8Num14z1"/>
    <w:qFormat/>
    <w:rsid w:val="008510E1"/>
    <w:rPr>
      <w:rFonts w:ascii="Courier New" w:hAnsi="Courier New" w:cs="Courier New"/>
    </w:rPr>
  </w:style>
  <w:style w:type="character" w:customStyle="1" w:styleId="WW8Num14z2">
    <w:name w:val="WW8Num14z2"/>
    <w:qFormat/>
    <w:rsid w:val="008510E1"/>
    <w:rPr>
      <w:rFonts w:ascii="Wingdings" w:hAnsi="Wingdings" w:cs="Wingdings"/>
    </w:rPr>
  </w:style>
  <w:style w:type="character" w:customStyle="1" w:styleId="WW8Num14z3">
    <w:name w:val="WW8Num14z3"/>
    <w:qFormat/>
    <w:rsid w:val="008510E1"/>
    <w:rPr>
      <w:rFonts w:ascii="Symbol" w:hAnsi="Symbol" w:cs="Symbol"/>
    </w:rPr>
  </w:style>
  <w:style w:type="character" w:customStyle="1" w:styleId="WW8Num14z4">
    <w:name w:val="WW8Num14z4"/>
    <w:qFormat/>
    <w:rsid w:val="008510E1"/>
  </w:style>
  <w:style w:type="character" w:customStyle="1" w:styleId="WW8Num14z5">
    <w:name w:val="WW8Num14z5"/>
    <w:qFormat/>
    <w:rsid w:val="008510E1"/>
  </w:style>
  <w:style w:type="character" w:customStyle="1" w:styleId="WW8Num14z6">
    <w:name w:val="WW8Num14z6"/>
    <w:qFormat/>
    <w:rsid w:val="008510E1"/>
  </w:style>
  <w:style w:type="character" w:customStyle="1" w:styleId="WW8Num14z7">
    <w:name w:val="WW8Num14z7"/>
    <w:qFormat/>
    <w:rsid w:val="008510E1"/>
  </w:style>
  <w:style w:type="character" w:customStyle="1" w:styleId="WW8Num14z8">
    <w:name w:val="WW8Num14z8"/>
    <w:qFormat/>
    <w:rsid w:val="008510E1"/>
  </w:style>
  <w:style w:type="character" w:customStyle="1" w:styleId="WW8Num15z1">
    <w:name w:val="WW8Num15z1"/>
    <w:qFormat/>
    <w:rsid w:val="008510E1"/>
    <w:rPr>
      <w:rFonts w:ascii="Courier New" w:hAnsi="Courier New" w:cs="Courier New"/>
    </w:rPr>
  </w:style>
  <w:style w:type="character" w:customStyle="1" w:styleId="WW8Num15z2">
    <w:name w:val="WW8Num15z2"/>
    <w:qFormat/>
    <w:rsid w:val="008510E1"/>
  </w:style>
  <w:style w:type="character" w:customStyle="1" w:styleId="WW8Num15z3">
    <w:name w:val="WW8Num15z3"/>
    <w:qFormat/>
    <w:rsid w:val="008510E1"/>
    <w:rPr>
      <w:rFonts w:ascii="Symbol" w:hAnsi="Symbol" w:cs="Symbol"/>
    </w:rPr>
  </w:style>
  <w:style w:type="character" w:customStyle="1" w:styleId="WW8Num15z4">
    <w:name w:val="WW8Num15z4"/>
    <w:qFormat/>
    <w:rsid w:val="008510E1"/>
  </w:style>
  <w:style w:type="character" w:customStyle="1" w:styleId="WW8Num15z5">
    <w:name w:val="WW8Num15z5"/>
    <w:qFormat/>
    <w:rsid w:val="008510E1"/>
  </w:style>
  <w:style w:type="character" w:customStyle="1" w:styleId="WW8Num15z6">
    <w:name w:val="WW8Num15z6"/>
    <w:qFormat/>
    <w:rsid w:val="008510E1"/>
  </w:style>
  <w:style w:type="character" w:customStyle="1" w:styleId="WW8Num15z7">
    <w:name w:val="WW8Num15z7"/>
    <w:qFormat/>
    <w:rsid w:val="008510E1"/>
  </w:style>
  <w:style w:type="character" w:customStyle="1" w:styleId="WW8Num15z8">
    <w:name w:val="WW8Num15z8"/>
    <w:qFormat/>
    <w:rsid w:val="008510E1"/>
  </w:style>
  <w:style w:type="character" w:customStyle="1" w:styleId="WW8Num16z1">
    <w:name w:val="WW8Num16z1"/>
    <w:qFormat/>
    <w:rsid w:val="008510E1"/>
  </w:style>
  <w:style w:type="character" w:customStyle="1" w:styleId="WW8Num16z2">
    <w:name w:val="WW8Num16z2"/>
    <w:qFormat/>
    <w:rsid w:val="008510E1"/>
  </w:style>
  <w:style w:type="character" w:customStyle="1" w:styleId="WW8Num16z3">
    <w:name w:val="WW8Num16z3"/>
    <w:qFormat/>
    <w:rsid w:val="008510E1"/>
  </w:style>
  <w:style w:type="character" w:customStyle="1" w:styleId="WW8Num16z4">
    <w:name w:val="WW8Num16z4"/>
    <w:qFormat/>
    <w:rsid w:val="008510E1"/>
  </w:style>
  <w:style w:type="character" w:customStyle="1" w:styleId="WW8Num16z5">
    <w:name w:val="WW8Num16z5"/>
    <w:qFormat/>
    <w:rsid w:val="008510E1"/>
  </w:style>
  <w:style w:type="character" w:customStyle="1" w:styleId="WW8Num16z6">
    <w:name w:val="WW8Num16z6"/>
    <w:qFormat/>
    <w:rsid w:val="008510E1"/>
  </w:style>
  <w:style w:type="character" w:customStyle="1" w:styleId="WW8Num16z7">
    <w:name w:val="WW8Num16z7"/>
    <w:qFormat/>
    <w:rsid w:val="008510E1"/>
  </w:style>
  <w:style w:type="character" w:customStyle="1" w:styleId="WW8Num16z8">
    <w:name w:val="WW8Num16z8"/>
    <w:qFormat/>
    <w:rsid w:val="008510E1"/>
  </w:style>
  <w:style w:type="character" w:customStyle="1" w:styleId="WW8Num17z1">
    <w:name w:val="WW8Num17z1"/>
    <w:qFormat/>
    <w:rsid w:val="008510E1"/>
    <w:rPr>
      <w:rFonts w:ascii="Courier New" w:hAnsi="Courier New" w:cs="Courier New"/>
      <w:b/>
    </w:rPr>
  </w:style>
  <w:style w:type="character" w:customStyle="1" w:styleId="WW8Num17z2">
    <w:name w:val="WW8Num17z2"/>
    <w:qFormat/>
    <w:rsid w:val="008510E1"/>
  </w:style>
  <w:style w:type="character" w:customStyle="1" w:styleId="WW8Num17z3">
    <w:name w:val="WW8Num17z3"/>
    <w:qFormat/>
    <w:rsid w:val="008510E1"/>
    <w:rPr>
      <w:rFonts w:ascii="Symbol" w:hAnsi="Symbol" w:cs="Symbol"/>
    </w:rPr>
  </w:style>
  <w:style w:type="character" w:customStyle="1" w:styleId="WW8Num17z4">
    <w:name w:val="WW8Num17z4"/>
    <w:qFormat/>
    <w:rsid w:val="008510E1"/>
  </w:style>
  <w:style w:type="character" w:customStyle="1" w:styleId="WW8Num17z5">
    <w:name w:val="WW8Num17z5"/>
    <w:qFormat/>
    <w:rsid w:val="008510E1"/>
  </w:style>
  <w:style w:type="character" w:customStyle="1" w:styleId="WW8Num17z6">
    <w:name w:val="WW8Num17z6"/>
    <w:qFormat/>
    <w:rsid w:val="008510E1"/>
  </w:style>
  <w:style w:type="character" w:customStyle="1" w:styleId="WW8Num17z7">
    <w:name w:val="WW8Num17z7"/>
    <w:qFormat/>
    <w:rsid w:val="008510E1"/>
  </w:style>
  <w:style w:type="character" w:customStyle="1" w:styleId="WW8Num17z8">
    <w:name w:val="WW8Num17z8"/>
    <w:qFormat/>
    <w:rsid w:val="008510E1"/>
  </w:style>
  <w:style w:type="character" w:customStyle="1" w:styleId="WW8Num18z1">
    <w:name w:val="WW8Num18z1"/>
    <w:qFormat/>
    <w:rsid w:val="008510E1"/>
  </w:style>
  <w:style w:type="character" w:customStyle="1" w:styleId="WW8Num18z2">
    <w:name w:val="WW8Num18z2"/>
    <w:qFormat/>
    <w:rsid w:val="008510E1"/>
  </w:style>
  <w:style w:type="character" w:customStyle="1" w:styleId="WW8Num18z3">
    <w:name w:val="WW8Num18z3"/>
    <w:qFormat/>
    <w:rsid w:val="008510E1"/>
  </w:style>
  <w:style w:type="character" w:customStyle="1" w:styleId="WW8Num18z4">
    <w:name w:val="WW8Num18z4"/>
    <w:qFormat/>
    <w:rsid w:val="008510E1"/>
  </w:style>
  <w:style w:type="character" w:customStyle="1" w:styleId="WW8Num18z5">
    <w:name w:val="WW8Num18z5"/>
    <w:qFormat/>
    <w:rsid w:val="008510E1"/>
  </w:style>
  <w:style w:type="character" w:customStyle="1" w:styleId="WW8Num18z6">
    <w:name w:val="WW8Num18z6"/>
    <w:qFormat/>
    <w:rsid w:val="008510E1"/>
  </w:style>
  <w:style w:type="character" w:customStyle="1" w:styleId="WW8Num18z7">
    <w:name w:val="WW8Num18z7"/>
    <w:qFormat/>
    <w:rsid w:val="008510E1"/>
  </w:style>
  <w:style w:type="character" w:customStyle="1" w:styleId="WW8Num18z8">
    <w:name w:val="WW8Num18z8"/>
    <w:qFormat/>
    <w:rsid w:val="008510E1"/>
  </w:style>
  <w:style w:type="character" w:customStyle="1" w:styleId="WW8Num19z1">
    <w:name w:val="WW8Num19z1"/>
    <w:qFormat/>
    <w:rsid w:val="008510E1"/>
  </w:style>
  <w:style w:type="character" w:customStyle="1" w:styleId="WW8Num19z2">
    <w:name w:val="WW8Num19z2"/>
    <w:qFormat/>
    <w:rsid w:val="008510E1"/>
  </w:style>
  <w:style w:type="character" w:customStyle="1" w:styleId="WW8Num19z3">
    <w:name w:val="WW8Num19z3"/>
    <w:qFormat/>
    <w:rsid w:val="008510E1"/>
  </w:style>
  <w:style w:type="character" w:customStyle="1" w:styleId="WW8Num19z4">
    <w:name w:val="WW8Num19z4"/>
    <w:qFormat/>
    <w:rsid w:val="008510E1"/>
  </w:style>
  <w:style w:type="character" w:customStyle="1" w:styleId="WW8Num19z5">
    <w:name w:val="WW8Num19z5"/>
    <w:qFormat/>
    <w:rsid w:val="008510E1"/>
  </w:style>
  <w:style w:type="character" w:customStyle="1" w:styleId="WW8Num19z6">
    <w:name w:val="WW8Num19z6"/>
    <w:qFormat/>
    <w:rsid w:val="008510E1"/>
  </w:style>
  <w:style w:type="character" w:customStyle="1" w:styleId="WW8Num19z7">
    <w:name w:val="WW8Num19z7"/>
    <w:qFormat/>
    <w:rsid w:val="008510E1"/>
  </w:style>
  <w:style w:type="character" w:customStyle="1" w:styleId="WW8Num19z8">
    <w:name w:val="WW8Num19z8"/>
    <w:qFormat/>
    <w:rsid w:val="008510E1"/>
  </w:style>
  <w:style w:type="character" w:customStyle="1" w:styleId="WW8Num21z1">
    <w:name w:val="WW8Num21z1"/>
    <w:qFormat/>
    <w:rsid w:val="008510E1"/>
    <w:rPr>
      <w:rFonts w:ascii="Courier New" w:hAnsi="Courier New" w:cs="Courier New"/>
    </w:rPr>
  </w:style>
  <w:style w:type="character" w:customStyle="1" w:styleId="WW8Num21z2">
    <w:name w:val="WW8Num21z2"/>
    <w:qFormat/>
    <w:rsid w:val="008510E1"/>
  </w:style>
  <w:style w:type="character" w:customStyle="1" w:styleId="WW8Num21z3">
    <w:name w:val="WW8Num21z3"/>
    <w:qFormat/>
    <w:rsid w:val="008510E1"/>
    <w:rPr>
      <w:rFonts w:ascii="Symbol" w:hAnsi="Symbol" w:cs="Symbol"/>
    </w:rPr>
  </w:style>
  <w:style w:type="character" w:customStyle="1" w:styleId="WW8Num21z4">
    <w:name w:val="WW8Num21z4"/>
    <w:qFormat/>
    <w:rsid w:val="008510E1"/>
  </w:style>
  <w:style w:type="character" w:customStyle="1" w:styleId="WW8Num21z5">
    <w:name w:val="WW8Num21z5"/>
    <w:qFormat/>
    <w:rsid w:val="008510E1"/>
  </w:style>
  <w:style w:type="character" w:customStyle="1" w:styleId="WW8Num21z6">
    <w:name w:val="WW8Num21z6"/>
    <w:qFormat/>
    <w:rsid w:val="008510E1"/>
  </w:style>
  <w:style w:type="character" w:customStyle="1" w:styleId="WW8Num21z7">
    <w:name w:val="WW8Num21z7"/>
    <w:qFormat/>
    <w:rsid w:val="008510E1"/>
  </w:style>
  <w:style w:type="character" w:customStyle="1" w:styleId="WW8Num21z8">
    <w:name w:val="WW8Num21z8"/>
    <w:qFormat/>
    <w:rsid w:val="008510E1"/>
  </w:style>
  <w:style w:type="character" w:customStyle="1" w:styleId="WW8Num22z1">
    <w:name w:val="WW8Num22z1"/>
    <w:qFormat/>
    <w:rsid w:val="008510E1"/>
    <w:rPr>
      <w:rFonts w:ascii="Courier New" w:hAnsi="Courier New" w:cs="Courier New"/>
    </w:rPr>
  </w:style>
  <w:style w:type="character" w:customStyle="1" w:styleId="WW8Num22z2">
    <w:name w:val="WW8Num22z2"/>
    <w:qFormat/>
    <w:rsid w:val="008510E1"/>
    <w:rPr>
      <w:rFonts w:ascii="Wingdings" w:hAnsi="Wingdings" w:cs="Wingdings"/>
    </w:rPr>
  </w:style>
  <w:style w:type="character" w:customStyle="1" w:styleId="WW8Num22z3">
    <w:name w:val="WW8Num22z3"/>
    <w:qFormat/>
    <w:rsid w:val="008510E1"/>
  </w:style>
  <w:style w:type="character" w:customStyle="1" w:styleId="WW8Num22z4">
    <w:name w:val="WW8Num22z4"/>
    <w:qFormat/>
    <w:rsid w:val="008510E1"/>
  </w:style>
  <w:style w:type="character" w:customStyle="1" w:styleId="WW8Num22z5">
    <w:name w:val="WW8Num22z5"/>
    <w:qFormat/>
    <w:rsid w:val="008510E1"/>
  </w:style>
  <w:style w:type="character" w:customStyle="1" w:styleId="WW8Num22z6">
    <w:name w:val="WW8Num22z6"/>
    <w:qFormat/>
    <w:rsid w:val="008510E1"/>
  </w:style>
  <w:style w:type="character" w:customStyle="1" w:styleId="WW8Num22z7">
    <w:name w:val="WW8Num22z7"/>
    <w:qFormat/>
    <w:rsid w:val="008510E1"/>
  </w:style>
  <w:style w:type="character" w:customStyle="1" w:styleId="WW8Num22z8">
    <w:name w:val="WW8Num22z8"/>
    <w:qFormat/>
    <w:rsid w:val="008510E1"/>
  </w:style>
  <w:style w:type="character" w:customStyle="1" w:styleId="WW8Num23z4">
    <w:name w:val="WW8Num23z4"/>
    <w:qFormat/>
    <w:rsid w:val="008510E1"/>
  </w:style>
  <w:style w:type="character" w:customStyle="1" w:styleId="WW8Num23z5">
    <w:name w:val="WW8Num23z5"/>
    <w:qFormat/>
    <w:rsid w:val="008510E1"/>
  </w:style>
  <w:style w:type="character" w:customStyle="1" w:styleId="WW8Num23z6">
    <w:name w:val="WW8Num23z6"/>
    <w:qFormat/>
    <w:rsid w:val="008510E1"/>
  </w:style>
  <w:style w:type="character" w:customStyle="1" w:styleId="WW8Num23z7">
    <w:name w:val="WW8Num23z7"/>
    <w:qFormat/>
    <w:rsid w:val="008510E1"/>
  </w:style>
  <w:style w:type="character" w:customStyle="1" w:styleId="WW8Num23z8">
    <w:name w:val="WW8Num23z8"/>
    <w:qFormat/>
    <w:rsid w:val="008510E1"/>
  </w:style>
  <w:style w:type="character" w:customStyle="1" w:styleId="WW8Num24z2">
    <w:name w:val="WW8Num24z2"/>
    <w:qFormat/>
    <w:rsid w:val="008510E1"/>
  </w:style>
  <w:style w:type="character" w:customStyle="1" w:styleId="WW8Num24z3">
    <w:name w:val="WW8Num24z3"/>
    <w:qFormat/>
    <w:rsid w:val="008510E1"/>
    <w:rPr>
      <w:rFonts w:ascii="Symbol" w:hAnsi="Symbol" w:cs="Symbol"/>
    </w:rPr>
  </w:style>
  <w:style w:type="character" w:customStyle="1" w:styleId="WW8Num24z4">
    <w:name w:val="WW8Num24z4"/>
    <w:qFormat/>
    <w:rsid w:val="008510E1"/>
  </w:style>
  <w:style w:type="character" w:customStyle="1" w:styleId="WW8Num24z5">
    <w:name w:val="WW8Num24z5"/>
    <w:qFormat/>
    <w:rsid w:val="008510E1"/>
  </w:style>
  <w:style w:type="character" w:customStyle="1" w:styleId="WW8Num24z6">
    <w:name w:val="WW8Num24z6"/>
    <w:qFormat/>
    <w:rsid w:val="008510E1"/>
  </w:style>
  <w:style w:type="character" w:customStyle="1" w:styleId="WW8Num24z7">
    <w:name w:val="WW8Num24z7"/>
    <w:qFormat/>
    <w:rsid w:val="008510E1"/>
  </w:style>
  <w:style w:type="character" w:customStyle="1" w:styleId="WW8Num24z8">
    <w:name w:val="WW8Num24z8"/>
    <w:qFormat/>
    <w:rsid w:val="008510E1"/>
  </w:style>
  <w:style w:type="character" w:customStyle="1" w:styleId="WW8Num25z1">
    <w:name w:val="WW8Num25z1"/>
    <w:qFormat/>
    <w:rsid w:val="008510E1"/>
    <w:rPr>
      <w:rFonts w:ascii="Courier New" w:hAnsi="Courier New" w:cs="Courier New"/>
    </w:rPr>
  </w:style>
  <w:style w:type="character" w:customStyle="1" w:styleId="WW8Num25z2">
    <w:name w:val="WW8Num25z2"/>
    <w:qFormat/>
    <w:rsid w:val="008510E1"/>
    <w:rPr>
      <w:rFonts w:ascii="Wingdings" w:hAnsi="Wingdings" w:cs="Wingdings"/>
    </w:rPr>
  </w:style>
  <w:style w:type="character" w:customStyle="1" w:styleId="WW8Num25z3">
    <w:name w:val="WW8Num25z3"/>
    <w:qFormat/>
    <w:rsid w:val="008510E1"/>
    <w:rPr>
      <w:rFonts w:ascii="Symbol" w:hAnsi="Symbol" w:cs="Symbol"/>
    </w:rPr>
  </w:style>
  <w:style w:type="character" w:customStyle="1" w:styleId="WW8Num25z4">
    <w:name w:val="WW8Num25z4"/>
    <w:qFormat/>
    <w:rsid w:val="008510E1"/>
  </w:style>
  <w:style w:type="character" w:customStyle="1" w:styleId="WW8Num25z5">
    <w:name w:val="WW8Num25z5"/>
    <w:qFormat/>
    <w:rsid w:val="008510E1"/>
  </w:style>
  <w:style w:type="character" w:customStyle="1" w:styleId="WW8Num25z6">
    <w:name w:val="WW8Num25z6"/>
    <w:qFormat/>
    <w:rsid w:val="008510E1"/>
  </w:style>
  <w:style w:type="character" w:customStyle="1" w:styleId="WW8Num25z7">
    <w:name w:val="WW8Num25z7"/>
    <w:qFormat/>
    <w:rsid w:val="008510E1"/>
  </w:style>
  <w:style w:type="character" w:customStyle="1" w:styleId="WW8Num25z8">
    <w:name w:val="WW8Num25z8"/>
    <w:qFormat/>
    <w:rsid w:val="008510E1"/>
  </w:style>
  <w:style w:type="character" w:customStyle="1" w:styleId="WW8Num26z2">
    <w:name w:val="WW8Num26z2"/>
    <w:qFormat/>
    <w:rsid w:val="008510E1"/>
  </w:style>
  <w:style w:type="character" w:customStyle="1" w:styleId="WW8Num26z3">
    <w:name w:val="WW8Num26z3"/>
    <w:qFormat/>
    <w:rsid w:val="008510E1"/>
    <w:rPr>
      <w:rFonts w:ascii="Symbol" w:hAnsi="Symbol" w:cs="Symbol"/>
    </w:rPr>
  </w:style>
  <w:style w:type="character" w:customStyle="1" w:styleId="WW8Num26z4">
    <w:name w:val="WW8Num26z4"/>
    <w:qFormat/>
    <w:rsid w:val="008510E1"/>
  </w:style>
  <w:style w:type="character" w:customStyle="1" w:styleId="WW8Num26z5">
    <w:name w:val="WW8Num26z5"/>
    <w:qFormat/>
    <w:rsid w:val="008510E1"/>
  </w:style>
  <w:style w:type="character" w:customStyle="1" w:styleId="WW8Num26z6">
    <w:name w:val="WW8Num26z6"/>
    <w:qFormat/>
    <w:rsid w:val="008510E1"/>
  </w:style>
  <w:style w:type="character" w:customStyle="1" w:styleId="WW8Num26z7">
    <w:name w:val="WW8Num26z7"/>
    <w:qFormat/>
    <w:rsid w:val="008510E1"/>
  </w:style>
  <w:style w:type="character" w:customStyle="1" w:styleId="WW8Num26z8">
    <w:name w:val="WW8Num26z8"/>
    <w:qFormat/>
    <w:rsid w:val="008510E1"/>
  </w:style>
  <w:style w:type="character" w:customStyle="1" w:styleId="WW8Num28z2">
    <w:name w:val="WW8Num28z2"/>
    <w:qFormat/>
    <w:rsid w:val="008510E1"/>
  </w:style>
  <w:style w:type="character" w:customStyle="1" w:styleId="WW8Num28z3">
    <w:name w:val="WW8Num28z3"/>
    <w:qFormat/>
    <w:rsid w:val="008510E1"/>
    <w:rPr>
      <w:rFonts w:ascii="Symbol" w:hAnsi="Symbol" w:cs="Symbol"/>
    </w:rPr>
  </w:style>
  <w:style w:type="character" w:customStyle="1" w:styleId="WW8Num28z4">
    <w:name w:val="WW8Num28z4"/>
    <w:qFormat/>
    <w:rsid w:val="008510E1"/>
  </w:style>
  <w:style w:type="character" w:customStyle="1" w:styleId="WW8Num28z5">
    <w:name w:val="WW8Num28z5"/>
    <w:qFormat/>
    <w:rsid w:val="008510E1"/>
  </w:style>
  <w:style w:type="character" w:customStyle="1" w:styleId="WW8Num28z6">
    <w:name w:val="WW8Num28z6"/>
    <w:qFormat/>
    <w:rsid w:val="008510E1"/>
  </w:style>
  <w:style w:type="character" w:customStyle="1" w:styleId="WW8Num28z7">
    <w:name w:val="WW8Num28z7"/>
    <w:qFormat/>
    <w:rsid w:val="008510E1"/>
  </w:style>
  <w:style w:type="character" w:customStyle="1" w:styleId="WW8Num28z8">
    <w:name w:val="WW8Num28z8"/>
    <w:qFormat/>
    <w:rsid w:val="008510E1"/>
  </w:style>
  <w:style w:type="character" w:customStyle="1" w:styleId="WW8Num29z1">
    <w:name w:val="WW8Num29z1"/>
    <w:qFormat/>
    <w:rsid w:val="008510E1"/>
    <w:rPr>
      <w:rFonts w:ascii="Courier New" w:hAnsi="Courier New" w:cs="Courier New"/>
    </w:rPr>
  </w:style>
  <w:style w:type="character" w:customStyle="1" w:styleId="WW8Num29z2">
    <w:name w:val="WW8Num29z2"/>
    <w:qFormat/>
    <w:rsid w:val="008510E1"/>
  </w:style>
  <w:style w:type="character" w:customStyle="1" w:styleId="WW8Num29z3">
    <w:name w:val="WW8Num29z3"/>
    <w:qFormat/>
    <w:rsid w:val="008510E1"/>
    <w:rPr>
      <w:rFonts w:ascii="Symbol" w:hAnsi="Symbol" w:cs="Symbol"/>
    </w:rPr>
  </w:style>
  <w:style w:type="character" w:customStyle="1" w:styleId="WW8Num29z4">
    <w:name w:val="WW8Num29z4"/>
    <w:qFormat/>
    <w:rsid w:val="008510E1"/>
  </w:style>
  <w:style w:type="character" w:customStyle="1" w:styleId="WW8Num29z5">
    <w:name w:val="WW8Num29z5"/>
    <w:qFormat/>
    <w:rsid w:val="008510E1"/>
  </w:style>
  <w:style w:type="character" w:customStyle="1" w:styleId="WW8Num29z6">
    <w:name w:val="WW8Num29z6"/>
    <w:qFormat/>
    <w:rsid w:val="008510E1"/>
  </w:style>
  <w:style w:type="character" w:customStyle="1" w:styleId="WW8Num29z7">
    <w:name w:val="WW8Num29z7"/>
    <w:qFormat/>
    <w:rsid w:val="008510E1"/>
  </w:style>
  <w:style w:type="character" w:customStyle="1" w:styleId="WW8Num29z8">
    <w:name w:val="WW8Num29z8"/>
    <w:qFormat/>
    <w:rsid w:val="008510E1"/>
  </w:style>
  <w:style w:type="character" w:customStyle="1" w:styleId="WW8Num32z2">
    <w:name w:val="WW8Num32z2"/>
    <w:qFormat/>
    <w:rsid w:val="008510E1"/>
  </w:style>
  <w:style w:type="character" w:customStyle="1" w:styleId="WW8Num32z3">
    <w:name w:val="WW8Num32z3"/>
    <w:qFormat/>
    <w:rsid w:val="008510E1"/>
  </w:style>
  <w:style w:type="character" w:customStyle="1" w:styleId="WW8Num32z4">
    <w:name w:val="WW8Num32z4"/>
    <w:qFormat/>
    <w:rsid w:val="008510E1"/>
  </w:style>
  <w:style w:type="character" w:customStyle="1" w:styleId="WW8Num32z5">
    <w:name w:val="WW8Num32z5"/>
    <w:qFormat/>
    <w:rsid w:val="008510E1"/>
  </w:style>
  <w:style w:type="character" w:customStyle="1" w:styleId="WW8Num32z6">
    <w:name w:val="WW8Num32z6"/>
    <w:qFormat/>
    <w:rsid w:val="008510E1"/>
  </w:style>
  <w:style w:type="character" w:customStyle="1" w:styleId="WW8Num32z7">
    <w:name w:val="WW8Num32z7"/>
    <w:qFormat/>
    <w:rsid w:val="008510E1"/>
  </w:style>
  <w:style w:type="character" w:customStyle="1" w:styleId="WW8Num32z8">
    <w:name w:val="WW8Num32z8"/>
    <w:qFormat/>
    <w:rsid w:val="008510E1"/>
  </w:style>
  <w:style w:type="character" w:customStyle="1" w:styleId="WW8Num33z2">
    <w:name w:val="WW8Num33z2"/>
    <w:qFormat/>
    <w:rsid w:val="008510E1"/>
  </w:style>
  <w:style w:type="character" w:customStyle="1" w:styleId="WW8Num33z3">
    <w:name w:val="WW8Num33z3"/>
    <w:qFormat/>
    <w:rsid w:val="008510E1"/>
  </w:style>
  <w:style w:type="character" w:customStyle="1" w:styleId="WW8Num33z4">
    <w:name w:val="WW8Num33z4"/>
    <w:qFormat/>
    <w:rsid w:val="008510E1"/>
  </w:style>
  <w:style w:type="character" w:customStyle="1" w:styleId="WW8Num33z5">
    <w:name w:val="WW8Num33z5"/>
    <w:qFormat/>
    <w:rsid w:val="008510E1"/>
  </w:style>
  <w:style w:type="character" w:customStyle="1" w:styleId="WW8Num33z6">
    <w:name w:val="WW8Num33z6"/>
    <w:qFormat/>
    <w:rsid w:val="008510E1"/>
  </w:style>
  <w:style w:type="character" w:customStyle="1" w:styleId="WW8Num33z7">
    <w:name w:val="WW8Num33z7"/>
    <w:qFormat/>
    <w:rsid w:val="008510E1"/>
  </w:style>
  <w:style w:type="character" w:customStyle="1" w:styleId="WW8Num33z8">
    <w:name w:val="WW8Num33z8"/>
    <w:qFormat/>
    <w:rsid w:val="008510E1"/>
  </w:style>
  <w:style w:type="character" w:customStyle="1" w:styleId="WW8Num35z2">
    <w:name w:val="WW8Num35z2"/>
    <w:qFormat/>
    <w:rsid w:val="008510E1"/>
  </w:style>
  <w:style w:type="character" w:customStyle="1" w:styleId="WW8Num35z3">
    <w:name w:val="WW8Num35z3"/>
    <w:qFormat/>
    <w:rsid w:val="008510E1"/>
  </w:style>
  <w:style w:type="character" w:customStyle="1" w:styleId="WW8Num35z4">
    <w:name w:val="WW8Num35z4"/>
    <w:qFormat/>
    <w:rsid w:val="008510E1"/>
  </w:style>
  <w:style w:type="character" w:customStyle="1" w:styleId="WW8Num35z5">
    <w:name w:val="WW8Num35z5"/>
    <w:qFormat/>
    <w:rsid w:val="008510E1"/>
  </w:style>
  <w:style w:type="character" w:customStyle="1" w:styleId="WW8Num35z6">
    <w:name w:val="WW8Num35z6"/>
    <w:qFormat/>
    <w:rsid w:val="008510E1"/>
  </w:style>
  <w:style w:type="character" w:customStyle="1" w:styleId="WW8Num35z7">
    <w:name w:val="WW8Num35z7"/>
    <w:qFormat/>
    <w:rsid w:val="008510E1"/>
  </w:style>
  <w:style w:type="character" w:customStyle="1" w:styleId="WW8Num35z8">
    <w:name w:val="WW8Num35z8"/>
    <w:qFormat/>
    <w:rsid w:val="008510E1"/>
  </w:style>
  <w:style w:type="character" w:customStyle="1" w:styleId="WW8Num37z3">
    <w:name w:val="WW8Num37z3"/>
    <w:qFormat/>
    <w:rsid w:val="008510E1"/>
  </w:style>
  <w:style w:type="character" w:customStyle="1" w:styleId="WW8Num37z4">
    <w:name w:val="WW8Num37z4"/>
    <w:qFormat/>
    <w:rsid w:val="008510E1"/>
  </w:style>
  <w:style w:type="character" w:customStyle="1" w:styleId="WW8Num37z5">
    <w:name w:val="WW8Num37z5"/>
    <w:qFormat/>
    <w:rsid w:val="008510E1"/>
  </w:style>
  <w:style w:type="character" w:customStyle="1" w:styleId="WW8Num37z6">
    <w:name w:val="WW8Num37z6"/>
    <w:qFormat/>
    <w:rsid w:val="008510E1"/>
  </w:style>
  <w:style w:type="character" w:customStyle="1" w:styleId="WW8Num37z7">
    <w:name w:val="WW8Num37z7"/>
    <w:qFormat/>
    <w:rsid w:val="008510E1"/>
  </w:style>
  <w:style w:type="character" w:customStyle="1" w:styleId="WW8Num37z8">
    <w:name w:val="WW8Num37z8"/>
    <w:qFormat/>
    <w:rsid w:val="008510E1"/>
  </w:style>
  <w:style w:type="character" w:customStyle="1" w:styleId="WW8Num38z3">
    <w:name w:val="WW8Num38z3"/>
    <w:qFormat/>
    <w:rsid w:val="008510E1"/>
  </w:style>
  <w:style w:type="character" w:customStyle="1" w:styleId="WW8Num38z4">
    <w:name w:val="WW8Num38z4"/>
    <w:qFormat/>
    <w:rsid w:val="008510E1"/>
  </w:style>
  <w:style w:type="character" w:customStyle="1" w:styleId="WW8Num38z5">
    <w:name w:val="WW8Num38z5"/>
    <w:qFormat/>
    <w:rsid w:val="008510E1"/>
  </w:style>
  <w:style w:type="character" w:customStyle="1" w:styleId="WW8Num38z6">
    <w:name w:val="WW8Num38z6"/>
    <w:qFormat/>
    <w:rsid w:val="008510E1"/>
  </w:style>
  <w:style w:type="character" w:customStyle="1" w:styleId="WW8Num38z7">
    <w:name w:val="WW8Num38z7"/>
    <w:qFormat/>
    <w:rsid w:val="008510E1"/>
  </w:style>
  <w:style w:type="character" w:customStyle="1" w:styleId="WW8Num38z8">
    <w:name w:val="WW8Num38z8"/>
    <w:qFormat/>
    <w:rsid w:val="008510E1"/>
  </w:style>
  <w:style w:type="character" w:customStyle="1" w:styleId="WW8Num39z3">
    <w:name w:val="WW8Num39z3"/>
    <w:qFormat/>
    <w:rsid w:val="008510E1"/>
  </w:style>
  <w:style w:type="character" w:customStyle="1" w:styleId="WW8Num39z4">
    <w:name w:val="WW8Num39z4"/>
    <w:qFormat/>
    <w:rsid w:val="008510E1"/>
  </w:style>
  <w:style w:type="character" w:customStyle="1" w:styleId="WW8Num39z5">
    <w:name w:val="WW8Num39z5"/>
    <w:qFormat/>
    <w:rsid w:val="008510E1"/>
  </w:style>
  <w:style w:type="character" w:customStyle="1" w:styleId="WW8Num39z6">
    <w:name w:val="WW8Num39z6"/>
    <w:qFormat/>
    <w:rsid w:val="008510E1"/>
  </w:style>
  <w:style w:type="character" w:customStyle="1" w:styleId="WW8Num39z7">
    <w:name w:val="WW8Num39z7"/>
    <w:qFormat/>
    <w:rsid w:val="008510E1"/>
  </w:style>
  <w:style w:type="character" w:customStyle="1" w:styleId="WW8Num39z8">
    <w:name w:val="WW8Num39z8"/>
    <w:qFormat/>
    <w:rsid w:val="008510E1"/>
  </w:style>
  <w:style w:type="character" w:customStyle="1" w:styleId="WW8Num40z4">
    <w:name w:val="WW8Num40z4"/>
    <w:qFormat/>
    <w:rsid w:val="008510E1"/>
  </w:style>
  <w:style w:type="character" w:customStyle="1" w:styleId="WW8Num40z5">
    <w:name w:val="WW8Num40z5"/>
    <w:qFormat/>
    <w:rsid w:val="008510E1"/>
  </w:style>
  <w:style w:type="character" w:customStyle="1" w:styleId="WW8Num40z6">
    <w:name w:val="WW8Num40z6"/>
    <w:qFormat/>
    <w:rsid w:val="008510E1"/>
  </w:style>
  <w:style w:type="character" w:customStyle="1" w:styleId="WW8Num40z7">
    <w:name w:val="WW8Num40z7"/>
    <w:qFormat/>
    <w:rsid w:val="008510E1"/>
  </w:style>
  <w:style w:type="character" w:customStyle="1" w:styleId="WW8Num40z8">
    <w:name w:val="WW8Num40z8"/>
    <w:qFormat/>
    <w:rsid w:val="008510E1"/>
  </w:style>
  <w:style w:type="character" w:customStyle="1" w:styleId="Fuentedeprrafopredeter2">
    <w:name w:val="Fuente de párrafo predeter.2"/>
    <w:rsid w:val="008510E1"/>
  </w:style>
  <w:style w:type="character" w:customStyle="1" w:styleId="WW8Num2z1">
    <w:name w:val="WW8Num2z1"/>
    <w:qFormat/>
    <w:rsid w:val="008510E1"/>
    <w:rPr>
      <w:rFonts w:ascii="Wingdings" w:hAnsi="Wingdings" w:cs="Wingdings"/>
    </w:rPr>
  </w:style>
  <w:style w:type="character" w:customStyle="1" w:styleId="WW8Num3z1">
    <w:name w:val="WW8Num3z1"/>
    <w:qFormat/>
    <w:rsid w:val="008510E1"/>
    <w:rPr>
      <w:rFonts w:ascii="Courier New" w:hAnsi="Courier New" w:cs="Courier New"/>
    </w:rPr>
  </w:style>
  <w:style w:type="character" w:customStyle="1" w:styleId="WW8Num3z2">
    <w:name w:val="WW8Num3z2"/>
    <w:qFormat/>
    <w:rsid w:val="008510E1"/>
    <w:rPr>
      <w:rFonts w:ascii="Wingdings" w:hAnsi="Wingdings" w:cs="Wingdings"/>
    </w:rPr>
  </w:style>
  <w:style w:type="character" w:customStyle="1" w:styleId="WW8Num12z1">
    <w:name w:val="WW8Num12z1"/>
    <w:qFormat/>
    <w:rsid w:val="008510E1"/>
    <w:rPr>
      <w:rFonts w:ascii="Courier New" w:hAnsi="Courier New" w:cs="Courier New"/>
    </w:rPr>
  </w:style>
  <w:style w:type="character" w:customStyle="1" w:styleId="WW8Num12z2">
    <w:name w:val="WW8Num12z2"/>
    <w:qFormat/>
    <w:rsid w:val="008510E1"/>
    <w:rPr>
      <w:rFonts w:ascii="Wingdings" w:hAnsi="Wingdings" w:cs="Wingdings"/>
    </w:rPr>
  </w:style>
  <w:style w:type="character" w:customStyle="1" w:styleId="WW8Num12z3">
    <w:name w:val="WW8Num12z3"/>
    <w:qFormat/>
    <w:rsid w:val="008510E1"/>
    <w:rPr>
      <w:rFonts w:ascii="Symbol" w:hAnsi="Symbol" w:cs="Symbol"/>
    </w:rPr>
  </w:style>
  <w:style w:type="character" w:customStyle="1" w:styleId="Smbolodenotaalpie">
    <w:name w:val="Símbolo de nota al pie"/>
    <w:rsid w:val="008510E1"/>
    <w:rPr>
      <w:vertAlign w:val="superscript"/>
    </w:rPr>
  </w:style>
  <w:style w:type="character" w:customStyle="1" w:styleId="Caracteresdenotafinal">
    <w:name w:val="Caracteres de nota final"/>
    <w:rsid w:val="008510E1"/>
    <w:rPr>
      <w:vertAlign w:val="superscript"/>
    </w:rPr>
  </w:style>
  <w:style w:type="character" w:customStyle="1" w:styleId="Smbolodenotafinal">
    <w:name w:val="Símbolo de nota final"/>
    <w:rsid w:val="008510E1"/>
  </w:style>
  <w:style w:type="character" w:customStyle="1" w:styleId="ArtculosCar">
    <w:name w:val="Artículos Car"/>
    <w:rsid w:val="008510E1"/>
    <w:rPr>
      <w:rFonts w:ascii="Cambria" w:hAnsi="Cambria" w:cs="Arial"/>
      <w:sz w:val="22"/>
      <w:szCs w:val="22"/>
      <w:u w:val="single"/>
      <w:lang w:val="es-ES"/>
    </w:rPr>
  </w:style>
  <w:style w:type="character" w:customStyle="1" w:styleId="Vietas">
    <w:name w:val="Viñetas"/>
    <w:rsid w:val="008510E1"/>
    <w:rPr>
      <w:rFonts w:ascii="OpenSymbol" w:eastAsia="OpenSymbol" w:hAnsi="OpenSymbol" w:cs="OpenSymbol"/>
    </w:rPr>
  </w:style>
  <w:style w:type="character" w:customStyle="1" w:styleId="Smbolosdenumeracin">
    <w:name w:val="Símbolos de numeración"/>
    <w:qFormat/>
    <w:rsid w:val="008510E1"/>
  </w:style>
  <w:style w:type="paragraph" w:customStyle="1" w:styleId="Encabezado4">
    <w:name w:val="Encabezado4"/>
    <w:basedOn w:val="Normal"/>
    <w:next w:val="Textoindependiente"/>
    <w:rsid w:val="008510E1"/>
    <w:pPr>
      <w:keepNext/>
      <w:suppressAutoHyphens/>
      <w:spacing w:before="240" w:after="120" w:line="240" w:lineRule="auto"/>
      <w:jc w:val="both"/>
    </w:pPr>
    <w:rPr>
      <w:rFonts w:ascii="Liberation Sans" w:eastAsia="Droid Sans Fallback" w:hAnsi="Liberation Sans" w:cs="FreeSans"/>
      <w:sz w:val="28"/>
      <w:szCs w:val="28"/>
      <w:lang w:val="es-ES" w:eastAsia="zh-CN"/>
    </w:rPr>
  </w:style>
  <w:style w:type="paragraph" w:customStyle="1" w:styleId="Encabezado3">
    <w:name w:val="Encabezado3"/>
    <w:basedOn w:val="Normal"/>
    <w:next w:val="Textoindependiente"/>
    <w:rsid w:val="008510E1"/>
    <w:pPr>
      <w:keepNext/>
      <w:suppressAutoHyphens/>
      <w:spacing w:before="240" w:after="120" w:line="240" w:lineRule="auto"/>
      <w:jc w:val="both"/>
    </w:pPr>
    <w:rPr>
      <w:rFonts w:ascii="Arial" w:eastAsia="WenQuanYi Micro Hei" w:hAnsi="Arial" w:cs="FreeSans"/>
      <w:sz w:val="28"/>
      <w:szCs w:val="28"/>
      <w:lang w:val="es-ES" w:eastAsia="zh-CN"/>
    </w:rPr>
  </w:style>
  <w:style w:type="paragraph" w:customStyle="1" w:styleId="Epgrafe2">
    <w:name w:val="Epígrafe2"/>
    <w:basedOn w:val="Normal"/>
    <w:rsid w:val="008510E1"/>
    <w:pPr>
      <w:suppressLineNumbers/>
      <w:suppressAutoHyphens/>
      <w:spacing w:before="120" w:after="120" w:line="240" w:lineRule="auto"/>
      <w:jc w:val="both"/>
    </w:pPr>
    <w:rPr>
      <w:rFonts w:ascii="Calibri" w:eastAsia="Calibri" w:hAnsi="Calibri" w:cs="FreeSans"/>
      <w:i/>
      <w:iCs/>
      <w:sz w:val="24"/>
      <w:szCs w:val="24"/>
      <w:lang w:val="es-ES" w:eastAsia="zh-CN"/>
    </w:rPr>
  </w:style>
  <w:style w:type="paragraph" w:customStyle="1" w:styleId="Encabezado2">
    <w:name w:val="Encabezado2"/>
    <w:basedOn w:val="Normal"/>
    <w:next w:val="Normal"/>
    <w:qFormat/>
    <w:rsid w:val="008510E1"/>
    <w:pPr>
      <w:suppressAutoHyphens/>
      <w:spacing w:before="240" w:after="60" w:line="240" w:lineRule="auto"/>
    </w:pPr>
    <w:rPr>
      <w:rFonts w:ascii="Times New Roman" w:eastAsia="Times New Roman" w:hAnsi="Times New Roman" w:cs="Times New Roman"/>
      <w:b/>
      <w:bCs/>
      <w:kern w:val="1"/>
      <w:sz w:val="24"/>
      <w:szCs w:val="32"/>
      <w:lang w:val="es-ES" w:eastAsia="zh-CN"/>
    </w:rPr>
  </w:style>
  <w:style w:type="paragraph" w:customStyle="1" w:styleId="Epgrafe1">
    <w:name w:val="Epígrafe1"/>
    <w:basedOn w:val="Normal"/>
    <w:rsid w:val="008510E1"/>
    <w:pPr>
      <w:suppressLineNumbers/>
      <w:suppressAutoHyphens/>
      <w:spacing w:before="120" w:after="120" w:line="240" w:lineRule="auto"/>
      <w:jc w:val="both"/>
    </w:pPr>
    <w:rPr>
      <w:rFonts w:ascii="Calibri" w:eastAsia="Calibri" w:hAnsi="Calibri" w:cs="Lohit Hindi"/>
      <w:i/>
      <w:iCs/>
      <w:sz w:val="24"/>
      <w:szCs w:val="24"/>
      <w:lang w:val="es-ES" w:eastAsia="zh-CN"/>
    </w:rPr>
  </w:style>
  <w:style w:type="paragraph" w:customStyle="1" w:styleId="Etiqueta">
    <w:name w:val="Etiqueta"/>
    <w:basedOn w:val="Normal"/>
    <w:rsid w:val="008510E1"/>
    <w:pPr>
      <w:suppressLineNumbers/>
      <w:suppressAutoHyphens/>
      <w:spacing w:before="120" w:after="120" w:line="240" w:lineRule="auto"/>
    </w:pPr>
    <w:rPr>
      <w:rFonts w:ascii="Times" w:eastAsia="Times New Roman" w:hAnsi="Times" w:cs="Times"/>
      <w:i/>
      <w:iCs/>
      <w:sz w:val="24"/>
      <w:szCs w:val="24"/>
      <w:lang w:val="es-ES" w:eastAsia="zh-CN"/>
    </w:rPr>
  </w:style>
  <w:style w:type="paragraph" w:customStyle="1" w:styleId="Artculos">
    <w:name w:val="Artículos"/>
    <w:basedOn w:val="Normal"/>
    <w:rsid w:val="008510E1"/>
    <w:pPr>
      <w:suppressAutoHyphens/>
      <w:spacing w:after="0" w:line="240" w:lineRule="auto"/>
      <w:jc w:val="both"/>
    </w:pPr>
    <w:rPr>
      <w:rFonts w:ascii="Cambria" w:eastAsia="Calibri" w:hAnsi="Cambria" w:cs="Cambria"/>
      <w:u w:val="single"/>
      <w:lang w:val="es-ES" w:eastAsia="zh-CN"/>
    </w:rPr>
  </w:style>
  <w:style w:type="paragraph" w:customStyle="1" w:styleId="ndice10">
    <w:name w:val="Índice 10"/>
    <w:basedOn w:val="ndice"/>
    <w:rsid w:val="008510E1"/>
    <w:pPr>
      <w:ind w:left="2547"/>
    </w:pPr>
    <w:rPr>
      <w:rFonts w:ascii="Times" w:hAnsi="Times" w:cs="Times"/>
      <w:sz w:val="24"/>
      <w:szCs w:val="24"/>
    </w:rPr>
  </w:style>
  <w:style w:type="character" w:customStyle="1" w:styleId="TextocomentarioCar1">
    <w:name w:val="Texto comentario Car1"/>
    <w:uiPriority w:val="99"/>
    <w:rsid w:val="008510E1"/>
    <w:rPr>
      <w:rFonts w:ascii="Calibri" w:eastAsia="Calibri" w:hAnsi="Calibri"/>
      <w:lang w:val="x-none" w:eastAsia="zh-CN"/>
    </w:rPr>
  </w:style>
  <w:style w:type="paragraph" w:customStyle="1" w:styleId="LO-Normal">
    <w:name w:val="LO-Normal"/>
    <w:qFormat/>
    <w:rsid w:val="008510E1"/>
    <w:pPr>
      <w:widowControl w:val="0"/>
      <w:suppressAutoHyphens/>
      <w:spacing w:after="0" w:line="240" w:lineRule="auto"/>
      <w:textAlignment w:val="baseline"/>
    </w:pPr>
    <w:rPr>
      <w:rFonts w:ascii="Times New Roman" w:eastAsia="Times New Roman" w:hAnsi="Times New Roman" w:cs="Times New Roman"/>
      <w:kern w:val="1"/>
      <w:sz w:val="20"/>
      <w:szCs w:val="20"/>
      <w:lang w:eastAsia="es-CR"/>
    </w:rPr>
  </w:style>
  <w:style w:type="character" w:customStyle="1" w:styleId="Refdenotaalpie1">
    <w:name w:val="Ref. de nota al pie1"/>
    <w:rsid w:val="008510E1"/>
    <w:rPr>
      <w:position w:val="7"/>
      <w:sz w:val="13"/>
    </w:rPr>
  </w:style>
  <w:style w:type="character" w:customStyle="1" w:styleId="FootnoteCharacters">
    <w:name w:val="Footnote Characters"/>
    <w:rsid w:val="008510E1"/>
  </w:style>
  <w:style w:type="paragraph" w:customStyle="1" w:styleId="Textonotapie1">
    <w:name w:val="Texto nota pie1"/>
    <w:basedOn w:val="LO-Normal"/>
    <w:rsid w:val="008510E1"/>
    <w:pPr>
      <w:suppressLineNumbers/>
      <w:ind w:left="339" w:hanging="339"/>
      <w:textAlignment w:val="auto"/>
    </w:pPr>
    <w:rPr>
      <w:rFonts w:ascii="Liberation Serif" w:eastAsia="Droid Sans Fallback" w:hAnsi="Liberation Serif" w:cs="FreeSans"/>
      <w:lang w:eastAsia="zh-CN" w:bidi="hi-IN"/>
    </w:rPr>
  </w:style>
  <w:style w:type="paragraph" w:customStyle="1" w:styleId="TITULOTERCIARIO">
    <w:name w:val="TITULO TERCIARIO"/>
    <w:basedOn w:val="Normal"/>
    <w:rsid w:val="008510E1"/>
    <w:pPr>
      <w:widowControl w:val="0"/>
      <w:numPr>
        <w:ilvl w:val="2"/>
        <w:numId w:val="1"/>
      </w:numPr>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TITULO-CUATERNARIO">
    <w:name w:val="TITULO-CUATERNARIO"/>
    <w:basedOn w:val="Normal"/>
    <w:rsid w:val="008510E1"/>
    <w:pPr>
      <w:widowControl w:val="0"/>
      <w:numPr>
        <w:ilvl w:val="3"/>
        <w:numId w:val="1"/>
      </w:numPr>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LISTAPRINCIPAL">
    <w:name w:val="LISTA PRINCIPAL"/>
    <w:basedOn w:val="Normal"/>
    <w:rsid w:val="008510E1"/>
    <w:pPr>
      <w:widowControl w:val="0"/>
      <w:numPr>
        <w:ilvl w:val="4"/>
        <w:numId w:val="1"/>
      </w:numPr>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LISTASECUNDARIA">
    <w:name w:val="LISTA SECUNDARIA"/>
    <w:basedOn w:val="Normal"/>
    <w:rsid w:val="008510E1"/>
    <w:pPr>
      <w:widowControl w:val="0"/>
      <w:numPr>
        <w:ilvl w:val="5"/>
        <w:numId w:val="1"/>
      </w:numPr>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LISTATERCIARIA">
    <w:name w:val="LISTA TERCIARIA"/>
    <w:basedOn w:val="Normal"/>
    <w:rsid w:val="008510E1"/>
    <w:pPr>
      <w:widowControl w:val="0"/>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TITULOPRINCIPAL">
    <w:name w:val="TITULO PRINCIPAL"/>
    <w:basedOn w:val="Normal"/>
    <w:rsid w:val="008510E1"/>
    <w:pPr>
      <w:widowControl w:val="0"/>
      <w:numPr>
        <w:numId w:val="1"/>
      </w:numPr>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TtuloPrinc">
    <w:name w:val="Título Princ"/>
    <w:basedOn w:val="Ttulo2"/>
    <w:link w:val="TtuloPrincCar"/>
    <w:qFormat/>
    <w:rsid w:val="008510E1"/>
    <w:pPr>
      <w:widowControl/>
      <w:tabs>
        <w:tab w:val="num" w:pos="0"/>
        <w:tab w:val="left" w:pos="284"/>
      </w:tabs>
      <w:suppressAutoHyphens/>
      <w:spacing w:before="0" w:after="0"/>
      <w:ind w:left="284" w:hanging="284"/>
      <w:jc w:val="both"/>
    </w:pPr>
    <w:rPr>
      <w:rFonts w:ascii="Times New Roman" w:eastAsia="Times New Roman" w:hAnsi="Times New Roman" w:cs="Times New Roman"/>
      <w:bCs/>
      <w:iCs/>
      <w:kern w:val="1"/>
      <w:lang w:val="x-none" w:eastAsia="ar-SA"/>
    </w:rPr>
  </w:style>
  <w:style w:type="character" w:customStyle="1" w:styleId="TtuloPrincCar">
    <w:name w:val="Título Princ Car"/>
    <w:link w:val="TtuloPrinc"/>
    <w:rsid w:val="008510E1"/>
    <w:rPr>
      <w:rFonts w:ascii="Times New Roman" w:eastAsia="Times New Roman" w:hAnsi="Times New Roman" w:cs="Times New Roman"/>
      <w:b/>
      <w:bCs/>
      <w:i/>
      <w:iCs/>
      <w:kern w:val="1"/>
      <w:sz w:val="28"/>
      <w:szCs w:val="28"/>
      <w:lang w:val="x-none" w:eastAsia="ar-SA"/>
    </w:rPr>
  </w:style>
  <w:style w:type="paragraph" w:customStyle="1" w:styleId="Titulo0">
    <w:name w:val="Titulo"/>
    <w:basedOn w:val="Normal"/>
    <w:link w:val="TituloCar"/>
    <w:qFormat/>
    <w:rsid w:val="008510E1"/>
    <w:pPr>
      <w:suppressAutoHyphens/>
      <w:spacing w:after="0" w:line="240" w:lineRule="auto"/>
    </w:pPr>
    <w:rPr>
      <w:rFonts w:ascii="Times New Roman" w:eastAsia="Times New Roman" w:hAnsi="Times New Roman" w:cs="Times New Roman"/>
      <w:b/>
      <w:sz w:val="24"/>
      <w:szCs w:val="20"/>
      <w:lang w:val="x-none" w:eastAsia="ar-SA"/>
    </w:rPr>
  </w:style>
  <w:style w:type="character" w:customStyle="1" w:styleId="TituloCar">
    <w:name w:val="Titulo Car"/>
    <w:link w:val="Titulo0"/>
    <w:rsid w:val="008510E1"/>
    <w:rPr>
      <w:rFonts w:ascii="Times New Roman" w:eastAsia="Times New Roman" w:hAnsi="Times New Roman" w:cs="Times New Roman"/>
      <w:b/>
      <w:sz w:val="24"/>
      <w:szCs w:val="20"/>
      <w:lang w:val="x-none" w:eastAsia="ar-SA"/>
    </w:rPr>
  </w:style>
  <w:style w:type="paragraph" w:customStyle="1" w:styleId="Standarduseruser">
    <w:name w:val="Standard (user) (user)"/>
    <w:rsid w:val="008510E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Standarduser">
    <w:name w:val="Standard (user)"/>
    <w:qFormat/>
    <w:rsid w:val="008510E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rafodelista3">
    <w:name w:val="Párrafo de lista3"/>
    <w:basedOn w:val="Normal"/>
    <w:uiPriority w:val="99"/>
    <w:rsid w:val="008510E1"/>
    <w:pPr>
      <w:spacing w:after="200" w:line="276" w:lineRule="auto"/>
      <w:ind w:left="720"/>
      <w:contextualSpacing/>
    </w:pPr>
    <w:rPr>
      <w:rFonts w:ascii="Calibri" w:eastAsia="Times New Roman" w:hAnsi="Calibri" w:cs="Times New Roman"/>
      <w:lang w:val="es-MX"/>
    </w:rPr>
  </w:style>
  <w:style w:type="paragraph" w:customStyle="1" w:styleId="WW-Textodebloque">
    <w:name w:val="WW-Texto de bloque"/>
    <w:basedOn w:val="Normal"/>
    <w:rsid w:val="008510E1"/>
    <w:pPr>
      <w:suppressAutoHyphens/>
      <w:spacing w:after="0" w:line="240" w:lineRule="auto"/>
      <w:ind w:left="705" w:right="137" w:hanging="705"/>
      <w:jc w:val="both"/>
    </w:pPr>
    <w:rPr>
      <w:rFonts w:ascii="Times New Roman" w:eastAsia="Times New Roman" w:hAnsi="Times New Roman" w:cs="Times New Roman"/>
      <w:sz w:val="24"/>
      <w:szCs w:val="20"/>
      <w:lang w:val="es-ES_tradnl" w:eastAsia="ar-SA"/>
    </w:rPr>
  </w:style>
  <w:style w:type="numbering" w:customStyle="1" w:styleId="WWNum7">
    <w:name w:val="WWNum7"/>
    <w:rsid w:val="008510E1"/>
    <w:pPr>
      <w:numPr>
        <w:numId w:val="10"/>
      </w:numPr>
    </w:pPr>
  </w:style>
  <w:style w:type="numbering" w:customStyle="1" w:styleId="WWNum11">
    <w:name w:val="WWNum11"/>
    <w:rsid w:val="008510E1"/>
    <w:pPr>
      <w:numPr>
        <w:numId w:val="26"/>
      </w:numPr>
    </w:pPr>
  </w:style>
  <w:style w:type="numbering" w:customStyle="1" w:styleId="WWNum12">
    <w:name w:val="WWNum12"/>
    <w:rsid w:val="008510E1"/>
    <w:pPr>
      <w:numPr>
        <w:numId w:val="27"/>
      </w:numPr>
    </w:pPr>
  </w:style>
  <w:style w:type="numbering" w:customStyle="1" w:styleId="WWNum9">
    <w:name w:val="WWNum9"/>
    <w:rsid w:val="008510E1"/>
    <w:pPr>
      <w:numPr>
        <w:numId w:val="28"/>
      </w:numPr>
    </w:pPr>
  </w:style>
  <w:style w:type="numbering" w:customStyle="1" w:styleId="WWNum8">
    <w:name w:val="WWNum8"/>
    <w:rsid w:val="008510E1"/>
    <w:pPr>
      <w:numPr>
        <w:numId w:val="29"/>
      </w:numPr>
    </w:pPr>
  </w:style>
  <w:style w:type="numbering" w:customStyle="1" w:styleId="WWNum15">
    <w:name w:val="WWNum15"/>
    <w:rsid w:val="008510E1"/>
    <w:pPr>
      <w:numPr>
        <w:numId w:val="30"/>
      </w:numPr>
    </w:pPr>
  </w:style>
  <w:style w:type="numbering" w:customStyle="1" w:styleId="WWNum13">
    <w:name w:val="WWNum13"/>
    <w:rsid w:val="008510E1"/>
    <w:pPr>
      <w:numPr>
        <w:numId w:val="31"/>
      </w:numPr>
    </w:pPr>
  </w:style>
  <w:style w:type="numbering" w:customStyle="1" w:styleId="WWNum14">
    <w:name w:val="WWNum14"/>
    <w:rsid w:val="008510E1"/>
    <w:pPr>
      <w:numPr>
        <w:numId w:val="32"/>
      </w:numPr>
    </w:pPr>
  </w:style>
  <w:style w:type="numbering" w:customStyle="1" w:styleId="WWNum18">
    <w:name w:val="WWNum18"/>
    <w:rsid w:val="008510E1"/>
    <w:pPr>
      <w:numPr>
        <w:numId w:val="33"/>
      </w:numPr>
    </w:pPr>
  </w:style>
  <w:style w:type="numbering" w:customStyle="1" w:styleId="WWNum10">
    <w:name w:val="WWNum10"/>
    <w:rsid w:val="008510E1"/>
    <w:pPr>
      <w:numPr>
        <w:numId w:val="34"/>
      </w:numPr>
    </w:pPr>
  </w:style>
  <w:style w:type="paragraph" w:customStyle="1" w:styleId="Cuerpodetexto">
    <w:name w:val="Cuerpo de texto"/>
    <w:basedOn w:val="Normal"/>
    <w:qFormat/>
    <w:rsid w:val="008510E1"/>
    <w:pPr>
      <w:suppressAutoHyphens/>
      <w:spacing w:after="0" w:line="100" w:lineRule="atLeast"/>
      <w:jc w:val="both"/>
    </w:pPr>
    <w:rPr>
      <w:rFonts w:ascii="Arial" w:eastAsia="Times New Roman" w:hAnsi="Arial" w:cs="Times New Roman"/>
      <w:szCs w:val="24"/>
      <w:lang w:eastAsia="es-ES"/>
    </w:rPr>
  </w:style>
  <w:style w:type="paragraph" w:customStyle="1" w:styleId="Encabezado1">
    <w:name w:val="Encabezado 1"/>
    <w:basedOn w:val="Normal"/>
    <w:next w:val="Normal"/>
    <w:qFormat/>
    <w:rsid w:val="008510E1"/>
    <w:pPr>
      <w:keepNext/>
      <w:widowControl w:val="0"/>
      <w:numPr>
        <w:numId w:val="35"/>
      </w:numPr>
      <w:suppressAutoHyphens/>
      <w:spacing w:before="240" w:after="120" w:line="240" w:lineRule="auto"/>
      <w:textAlignment w:val="baseline"/>
      <w:outlineLvl w:val="0"/>
    </w:pPr>
    <w:rPr>
      <w:rFonts w:ascii="Liberation Sans" w:eastAsia="Droid Sans Fallback;Times New R" w:hAnsi="Liberation Sans" w:cs="FreeSans"/>
      <w:b/>
      <w:bCs/>
      <w:sz w:val="32"/>
      <w:szCs w:val="32"/>
      <w:lang w:eastAsia="zh-CN" w:bidi="hi-IN"/>
    </w:rPr>
  </w:style>
  <w:style w:type="character" w:customStyle="1" w:styleId="SubttuloCar1">
    <w:name w:val="Subtítulo Car1"/>
    <w:locked/>
    <w:rsid w:val="008510E1"/>
    <w:rPr>
      <w:rFonts w:ascii="Arial Narrow" w:hAnsi="Arial Narrow"/>
      <w:b/>
      <w:i/>
      <w:iCs/>
      <w:sz w:val="24"/>
      <w:szCs w:val="24"/>
      <w:lang w:val="es-ES" w:eastAsia="es-ES"/>
    </w:rPr>
  </w:style>
  <w:style w:type="numbering" w:customStyle="1" w:styleId="WW8Num9">
    <w:name w:val="WW8Num9"/>
    <w:basedOn w:val="Sinlista"/>
    <w:rsid w:val="008510E1"/>
    <w:pPr>
      <w:numPr>
        <w:numId w:val="36"/>
      </w:numPr>
    </w:pPr>
  </w:style>
  <w:style w:type="numbering" w:customStyle="1" w:styleId="WW8Num10">
    <w:name w:val="WW8Num10"/>
    <w:basedOn w:val="Sinlista"/>
    <w:rsid w:val="008510E1"/>
    <w:pPr>
      <w:numPr>
        <w:numId w:val="37"/>
      </w:numPr>
    </w:pPr>
  </w:style>
  <w:style w:type="numbering" w:customStyle="1" w:styleId="WW8Num32">
    <w:name w:val="WW8Num32"/>
    <w:basedOn w:val="Sinlista"/>
    <w:rsid w:val="008510E1"/>
    <w:pPr>
      <w:numPr>
        <w:numId w:val="38"/>
      </w:numPr>
    </w:pPr>
  </w:style>
  <w:style w:type="numbering" w:customStyle="1" w:styleId="WW8Num31">
    <w:name w:val="WW8Num31"/>
    <w:basedOn w:val="Sinlista"/>
    <w:rsid w:val="008510E1"/>
    <w:pPr>
      <w:numPr>
        <w:numId w:val="39"/>
      </w:numPr>
    </w:pPr>
  </w:style>
  <w:style w:type="paragraph" w:customStyle="1" w:styleId="Textbody">
    <w:name w:val="Text body"/>
    <w:basedOn w:val="Standard"/>
    <w:qFormat/>
    <w:rsid w:val="008510E1"/>
    <w:pPr>
      <w:autoSpaceDN/>
      <w:spacing w:after="120"/>
    </w:pPr>
    <w:rPr>
      <w:rFonts w:ascii="Liberation Serif;Times New Roma" w:eastAsia="Droid Sans Fallback;Times New R" w:hAnsi="Liberation Serif;Times New Roma" w:cs="DejaVu Sans Condensed"/>
      <w:kern w:val="0"/>
    </w:rPr>
  </w:style>
  <w:style w:type="numbering" w:customStyle="1" w:styleId="WWNum4">
    <w:name w:val="WWNum4"/>
    <w:rsid w:val="008510E1"/>
    <w:pPr>
      <w:numPr>
        <w:numId w:val="40"/>
      </w:numPr>
    </w:pPr>
  </w:style>
  <w:style w:type="numbering" w:customStyle="1" w:styleId="WWNum5">
    <w:name w:val="WWNum5"/>
    <w:rsid w:val="008510E1"/>
    <w:pPr>
      <w:numPr>
        <w:numId w:val="41"/>
      </w:numPr>
    </w:pPr>
  </w:style>
  <w:style w:type="numbering" w:customStyle="1" w:styleId="WWNum2">
    <w:name w:val="WWNum2"/>
    <w:rsid w:val="008510E1"/>
    <w:pPr>
      <w:numPr>
        <w:numId w:val="42"/>
      </w:numPr>
    </w:pPr>
  </w:style>
  <w:style w:type="numbering" w:customStyle="1" w:styleId="WWNum3">
    <w:name w:val="WWNum3"/>
    <w:rsid w:val="008510E1"/>
    <w:pPr>
      <w:numPr>
        <w:numId w:val="165"/>
      </w:numPr>
    </w:pPr>
  </w:style>
  <w:style w:type="paragraph" w:customStyle="1" w:styleId="WW-Cuerpodetexto">
    <w:name w:val="WW-Cuerpo de texto"/>
    <w:basedOn w:val="Standard"/>
    <w:qFormat/>
    <w:rsid w:val="008510E1"/>
    <w:pPr>
      <w:spacing w:after="120"/>
      <w:textAlignment w:val="auto"/>
    </w:pPr>
    <w:rPr>
      <w:rFonts w:eastAsia="DejaVu Sans" w:cs="FreeSans, Arial"/>
      <w:lang w:val="es-ES"/>
    </w:rPr>
  </w:style>
  <w:style w:type="numbering" w:customStyle="1" w:styleId="WW8Num4">
    <w:name w:val="WW8Num4"/>
    <w:rsid w:val="008510E1"/>
    <w:pPr>
      <w:numPr>
        <w:numId w:val="44"/>
      </w:numPr>
    </w:pPr>
  </w:style>
  <w:style w:type="numbering" w:customStyle="1" w:styleId="Sinlista6">
    <w:name w:val="Sin lista6"/>
    <w:next w:val="Sinlista"/>
    <w:semiHidden/>
    <w:rsid w:val="008510E1"/>
  </w:style>
  <w:style w:type="numbering" w:customStyle="1" w:styleId="Sinlista7">
    <w:name w:val="Sin lista7"/>
    <w:next w:val="Sinlista"/>
    <w:uiPriority w:val="99"/>
    <w:semiHidden/>
    <w:rsid w:val="008510E1"/>
  </w:style>
  <w:style w:type="table" w:customStyle="1" w:styleId="Tablaconcuadrcula4">
    <w:name w:val="Tabla con cuadrícula4"/>
    <w:basedOn w:val="Tablanormal"/>
    <w:next w:val="Tablaconcuadrcula"/>
    <w:uiPriority w:val="39"/>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Sinlista"/>
    <w:rsid w:val="008510E1"/>
    <w:pPr>
      <w:numPr>
        <w:numId w:val="45"/>
      </w:numPr>
    </w:pPr>
  </w:style>
  <w:style w:type="numbering" w:customStyle="1" w:styleId="WW8Num12">
    <w:name w:val="WW8Num12"/>
    <w:basedOn w:val="Sinlista"/>
    <w:rsid w:val="008510E1"/>
    <w:pPr>
      <w:numPr>
        <w:numId w:val="46"/>
      </w:numPr>
    </w:pPr>
  </w:style>
  <w:style w:type="numbering" w:customStyle="1" w:styleId="WW8Num15">
    <w:name w:val="WW8Num15"/>
    <w:basedOn w:val="Sinlista"/>
    <w:rsid w:val="008510E1"/>
    <w:pPr>
      <w:numPr>
        <w:numId w:val="47"/>
      </w:numPr>
    </w:pPr>
  </w:style>
  <w:style w:type="numbering" w:customStyle="1" w:styleId="WW8Num17">
    <w:name w:val="WW8Num17"/>
    <w:basedOn w:val="Sinlista"/>
    <w:rsid w:val="008510E1"/>
    <w:pPr>
      <w:numPr>
        <w:numId w:val="95"/>
      </w:numPr>
    </w:pPr>
  </w:style>
  <w:style w:type="paragraph" w:customStyle="1" w:styleId="LO-normal0">
    <w:name w:val="LO-normal"/>
    <w:qFormat/>
    <w:rsid w:val="008510E1"/>
    <w:pPr>
      <w:suppressAutoHyphens/>
      <w:spacing w:after="0" w:line="256" w:lineRule="auto"/>
    </w:pPr>
    <w:rPr>
      <w:rFonts w:ascii="Times New Roman" w:eastAsia="Times New Roman" w:hAnsi="Times New Roman" w:cs="Times New Roman"/>
      <w:color w:val="000000"/>
      <w:sz w:val="24"/>
      <w:lang w:val="en-US"/>
    </w:rPr>
  </w:style>
  <w:style w:type="numbering" w:customStyle="1" w:styleId="WWNum21">
    <w:name w:val="WWNum21"/>
    <w:basedOn w:val="Sinlista"/>
    <w:rsid w:val="008510E1"/>
    <w:pPr>
      <w:numPr>
        <w:numId w:val="49"/>
      </w:numPr>
    </w:pPr>
  </w:style>
  <w:style w:type="numbering" w:customStyle="1" w:styleId="WWNum141">
    <w:name w:val="WWNum141"/>
    <w:basedOn w:val="Sinlista"/>
    <w:rsid w:val="008510E1"/>
    <w:pPr>
      <w:numPr>
        <w:numId w:val="50"/>
      </w:numPr>
    </w:pPr>
  </w:style>
  <w:style w:type="paragraph" w:customStyle="1" w:styleId="EstiloPL">
    <w:name w:val="Estilo PL"/>
    <w:basedOn w:val="Normal"/>
    <w:qFormat/>
    <w:rsid w:val="008510E1"/>
    <w:pPr>
      <w:suppressAutoHyphens/>
      <w:spacing w:after="280" w:line="100" w:lineRule="atLeast"/>
      <w:ind w:firstLine="357"/>
      <w:jc w:val="both"/>
    </w:pPr>
    <w:rPr>
      <w:rFonts w:ascii="Times New Roman" w:eastAsia="Times New Roman" w:hAnsi="Times New Roman" w:cs="Times New Roman"/>
      <w:kern w:val="2"/>
      <w:sz w:val="24"/>
      <w:szCs w:val="24"/>
      <w:lang w:eastAsia="ar-SA"/>
    </w:rPr>
  </w:style>
  <w:style w:type="paragraph" w:customStyle="1" w:styleId="text">
    <w:name w:val="text"/>
    <w:basedOn w:val="Normal"/>
    <w:qFormat/>
    <w:rsid w:val="008510E1"/>
    <w:pPr>
      <w:spacing w:before="100" w:beforeAutospacing="1" w:after="100" w:afterAutospacing="1" w:line="240" w:lineRule="auto"/>
      <w:jc w:val="both"/>
    </w:pPr>
    <w:rPr>
      <w:rFonts w:ascii="Verdana" w:eastAsia="Times New Roman" w:hAnsi="Verdana" w:cs="Times New Roman"/>
      <w:color w:val="7F8485"/>
      <w:sz w:val="17"/>
      <w:szCs w:val="17"/>
      <w:lang w:val="es-ES" w:eastAsia="es-ES"/>
    </w:rPr>
  </w:style>
  <w:style w:type="paragraph" w:customStyle="1" w:styleId="PARRAFOMARTA">
    <w:name w:val="PARRAFO MARTA"/>
    <w:basedOn w:val="Encabezado10"/>
    <w:qFormat/>
    <w:rsid w:val="008510E1"/>
    <w:pPr>
      <w:keepNext/>
      <w:numPr>
        <w:numId w:val="1"/>
      </w:numPr>
      <w:spacing w:before="240" w:after="120"/>
      <w:jc w:val="both"/>
    </w:pPr>
    <w:rPr>
      <w:rFonts w:ascii="Liberation Sans" w:eastAsia="Droid Sans Fallback" w:hAnsi="Liberation Sans" w:cs="FreeSans"/>
      <w:szCs w:val="28"/>
    </w:rPr>
  </w:style>
  <w:style w:type="paragraph" w:customStyle="1" w:styleId="Encabezado20">
    <w:name w:val="Encabezado 2"/>
    <w:basedOn w:val="Normal"/>
    <w:next w:val="Normal"/>
    <w:qFormat/>
    <w:rsid w:val="008510E1"/>
    <w:pPr>
      <w:keepNext/>
      <w:spacing w:before="240" w:after="60" w:line="240" w:lineRule="auto"/>
      <w:outlineLvl w:val="1"/>
    </w:pPr>
    <w:rPr>
      <w:rFonts w:ascii="Calibri Light" w:eastAsia="Calibri Light" w:hAnsi="Calibri Light" w:cs="Calibri Light"/>
      <w:b/>
      <w:bCs/>
      <w:i/>
      <w:iCs/>
      <w:color w:val="00000A"/>
      <w:sz w:val="28"/>
      <w:szCs w:val="28"/>
      <w:lang w:val="en-US"/>
    </w:rPr>
  </w:style>
  <w:style w:type="paragraph" w:customStyle="1" w:styleId="Encabezado30">
    <w:name w:val="Encabezado 3"/>
    <w:basedOn w:val="Normal"/>
    <w:next w:val="Normal"/>
    <w:qFormat/>
    <w:rsid w:val="008510E1"/>
    <w:pPr>
      <w:keepNext/>
      <w:spacing w:before="240" w:after="60" w:line="240" w:lineRule="auto"/>
      <w:outlineLvl w:val="2"/>
    </w:pPr>
    <w:rPr>
      <w:rFonts w:ascii="Calibri Light" w:eastAsia="Calibri Light" w:hAnsi="Calibri Light" w:cs="Calibri Light"/>
      <w:b/>
      <w:bCs/>
      <w:color w:val="00000A"/>
      <w:sz w:val="26"/>
      <w:szCs w:val="26"/>
      <w:lang w:val="en-US"/>
    </w:rPr>
  </w:style>
  <w:style w:type="paragraph" w:customStyle="1" w:styleId="Encabezado40">
    <w:name w:val="Encabezado 4"/>
    <w:basedOn w:val="Normal"/>
    <w:next w:val="Normal"/>
    <w:qFormat/>
    <w:rsid w:val="008510E1"/>
    <w:pPr>
      <w:keepNext/>
      <w:spacing w:before="240" w:after="60" w:line="240" w:lineRule="auto"/>
      <w:outlineLvl w:val="3"/>
    </w:pPr>
    <w:rPr>
      <w:rFonts w:ascii="Calibri" w:eastAsia="Calibri" w:hAnsi="Calibri" w:cs="Calibri"/>
      <w:b/>
      <w:bCs/>
      <w:color w:val="00000A"/>
      <w:sz w:val="28"/>
      <w:szCs w:val="28"/>
      <w:lang w:val="en-US"/>
    </w:rPr>
  </w:style>
  <w:style w:type="paragraph" w:customStyle="1" w:styleId="Encabezado5">
    <w:name w:val="Encabezado 5"/>
    <w:basedOn w:val="Normal"/>
    <w:next w:val="Normal"/>
    <w:qFormat/>
    <w:rsid w:val="008510E1"/>
    <w:pPr>
      <w:spacing w:before="240" w:after="60" w:line="240" w:lineRule="auto"/>
      <w:outlineLvl w:val="4"/>
    </w:pPr>
    <w:rPr>
      <w:rFonts w:ascii="Calibri" w:eastAsia="Calibri" w:hAnsi="Calibri" w:cs="Calibri"/>
      <w:b/>
      <w:bCs/>
      <w:i/>
      <w:iCs/>
      <w:color w:val="00000A"/>
      <w:sz w:val="26"/>
      <w:szCs w:val="26"/>
      <w:lang w:val="en-US"/>
    </w:rPr>
  </w:style>
  <w:style w:type="paragraph" w:customStyle="1" w:styleId="Encabezado6">
    <w:name w:val="Encabezado 6"/>
    <w:basedOn w:val="Normal"/>
    <w:next w:val="Normal"/>
    <w:qFormat/>
    <w:rsid w:val="008510E1"/>
    <w:pPr>
      <w:spacing w:before="240" w:after="60" w:line="240" w:lineRule="auto"/>
      <w:outlineLvl w:val="5"/>
    </w:pPr>
    <w:rPr>
      <w:rFonts w:ascii="Times New Roman" w:eastAsia="Times New Roman" w:hAnsi="Times New Roman" w:cs="Times New Roman"/>
      <w:b/>
      <w:bCs/>
      <w:color w:val="00000A"/>
      <w:lang w:val="en-US"/>
    </w:rPr>
  </w:style>
  <w:style w:type="paragraph" w:customStyle="1" w:styleId="Encabezado7">
    <w:name w:val="Encabezado 7"/>
    <w:basedOn w:val="Normal"/>
    <w:next w:val="Normal"/>
    <w:uiPriority w:val="9"/>
    <w:semiHidden/>
    <w:qFormat/>
    <w:rsid w:val="008510E1"/>
    <w:pPr>
      <w:spacing w:before="240" w:after="60" w:line="240" w:lineRule="auto"/>
      <w:outlineLvl w:val="6"/>
    </w:pPr>
    <w:rPr>
      <w:rFonts w:ascii="Calibri" w:eastAsia="Calibri" w:hAnsi="Calibri" w:cs="Calibri"/>
      <w:color w:val="00000A"/>
      <w:sz w:val="24"/>
      <w:szCs w:val="24"/>
      <w:lang w:val="en-US"/>
    </w:rPr>
  </w:style>
  <w:style w:type="paragraph" w:customStyle="1" w:styleId="Encabezado8">
    <w:name w:val="Encabezado 8"/>
    <w:basedOn w:val="Normal"/>
    <w:next w:val="Normal"/>
    <w:uiPriority w:val="9"/>
    <w:semiHidden/>
    <w:qFormat/>
    <w:rsid w:val="008510E1"/>
    <w:pPr>
      <w:spacing w:before="240" w:after="60" w:line="240" w:lineRule="auto"/>
      <w:outlineLvl w:val="7"/>
    </w:pPr>
    <w:rPr>
      <w:rFonts w:ascii="Calibri" w:eastAsia="Calibri" w:hAnsi="Calibri" w:cs="Calibri"/>
      <w:i/>
      <w:iCs/>
      <w:color w:val="00000A"/>
      <w:sz w:val="24"/>
      <w:szCs w:val="24"/>
      <w:lang w:val="en-US"/>
    </w:rPr>
  </w:style>
  <w:style w:type="paragraph" w:customStyle="1" w:styleId="Encabezado9">
    <w:name w:val="Encabezado 9"/>
    <w:basedOn w:val="Normal"/>
    <w:next w:val="Normal"/>
    <w:uiPriority w:val="9"/>
    <w:semiHidden/>
    <w:qFormat/>
    <w:rsid w:val="008510E1"/>
    <w:pPr>
      <w:spacing w:before="240" w:after="60" w:line="240" w:lineRule="auto"/>
      <w:outlineLvl w:val="8"/>
    </w:pPr>
    <w:rPr>
      <w:rFonts w:ascii="Calibri Light" w:eastAsia="Calibri Light" w:hAnsi="Calibri Light" w:cs="Calibri Light"/>
      <w:color w:val="00000A"/>
      <w:lang w:val="en-US"/>
    </w:rPr>
  </w:style>
  <w:style w:type="paragraph" w:customStyle="1" w:styleId="Leyenda">
    <w:name w:val="Leyenda"/>
    <w:basedOn w:val="Normal"/>
    <w:qFormat/>
    <w:rsid w:val="008510E1"/>
    <w:pPr>
      <w:widowControl w:val="0"/>
      <w:suppressLineNumbers/>
      <w:suppressAutoHyphens/>
      <w:spacing w:before="120" w:after="120" w:line="240" w:lineRule="auto"/>
    </w:pPr>
    <w:rPr>
      <w:rFonts w:ascii="Liberation Serif" w:eastAsia="Droid Sans Fallback" w:hAnsi="Liberation Serif" w:cs="FreeSans"/>
      <w:i/>
      <w:iCs/>
      <w:color w:val="00000A"/>
      <w:sz w:val="24"/>
      <w:szCs w:val="24"/>
      <w:lang w:eastAsia="zh-CN" w:bidi="hi-IN"/>
    </w:rPr>
  </w:style>
  <w:style w:type="paragraph" w:customStyle="1" w:styleId="Encabezamiento">
    <w:name w:val="Encabezamiento"/>
    <w:basedOn w:val="Normal"/>
    <w:qFormat/>
    <w:rsid w:val="008510E1"/>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customStyle="1" w:styleId="PARRAFOMARTACar">
    <w:name w:val="PARRAFO MARTA Car"/>
    <w:rsid w:val="008510E1"/>
    <w:rPr>
      <w:sz w:val="28"/>
      <w:szCs w:val="28"/>
      <w:lang w:val="es-ES"/>
    </w:rPr>
  </w:style>
  <w:style w:type="character" w:customStyle="1" w:styleId="ListLabel1">
    <w:name w:val="ListLabel 1"/>
    <w:qFormat/>
    <w:rsid w:val="008510E1"/>
    <w:rPr>
      <w:rFonts w:ascii="Arial" w:hAnsi="Arial" w:cs="Arial Narrow" w:hint="default"/>
      <w:b/>
      <w:bCs w:val="0"/>
      <w:sz w:val="20"/>
      <w:szCs w:val="22"/>
    </w:rPr>
  </w:style>
  <w:style w:type="character" w:customStyle="1" w:styleId="ListLabel2">
    <w:name w:val="ListLabel 2"/>
    <w:qFormat/>
    <w:rsid w:val="008510E1"/>
    <w:rPr>
      <w:b w:val="0"/>
      <w:bCs w:val="0"/>
    </w:rPr>
  </w:style>
  <w:style w:type="character" w:customStyle="1" w:styleId="ListLabel3">
    <w:name w:val="ListLabel 3"/>
    <w:qFormat/>
    <w:rsid w:val="008510E1"/>
    <w:rPr>
      <w:rFonts w:ascii="Arial" w:hAnsi="Arial" w:cs="Arial" w:hint="default"/>
      <w:b/>
      <w:bCs w:val="0"/>
      <w:sz w:val="20"/>
      <w:szCs w:val="22"/>
    </w:rPr>
  </w:style>
  <w:style w:type="character" w:customStyle="1" w:styleId="ListLabel4">
    <w:name w:val="ListLabel 4"/>
    <w:qFormat/>
    <w:rsid w:val="008510E1"/>
    <w:rPr>
      <w:rFonts w:ascii="Arial" w:hAnsi="Arial" w:cs="Arial" w:hint="default"/>
      <w:b/>
      <w:bCs w:val="0"/>
      <w:sz w:val="20"/>
      <w:szCs w:val="22"/>
    </w:rPr>
  </w:style>
  <w:style w:type="character" w:customStyle="1" w:styleId="ListLabel5">
    <w:name w:val="ListLabel 5"/>
    <w:qFormat/>
    <w:rsid w:val="008510E1"/>
    <w:rPr>
      <w:rFonts w:ascii="Arial" w:hAnsi="Arial" w:cs="Arial" w:hint="default"/>
      <w:b/>
      <w:bCs w:val="0"/>
      <w:sz w:val="20"/>
      <w:szCs w:val="22"/>
    </w:rPr>
  </w:style>
  <w:style w:type="character" w:customStyle="1" w:styleId="ListLabel6">
    <w:name w:val="ListLabel 6"/>
    <w:qFormat/>
    <w:rsid w:val="008510E1"/>
    <w:rPr>
      <w:rFonts w:ascii="Arial" w:hAnsi="Arial" w:cs="Arial" w:hint="default"/>
      <w:b/>
      <w:bCs w:val="0"/>
      <w:sz w:val="20"/>
      <w:szCs w:val="22"/>
    </w:rPr>
  </w:style>
  <w:style w:type="character" w:customStyle="1" w:styleId="ListLabel7">
    <w:name w:val="ListLabel 7"/>
    <w:qFormat/>
    <w:rsid w:val="008510E1"/>
    <w:rPr>
      <w:rFonts w:ascii="Tahoma" w:hAnsi="Tahoma" w:cs="Tahoma" w:hint="default"/>
      <w:sz w:val="22"/>
      <w:szCs w:val="22"/>
    </w:rPr>
  </w:style>
  <w:style w:type="character" w:customStyle="1" w:styleId="ListLabel8">
    <w:name w:val="ListLabel 8"/>
    <w:qFormat/>
    <w:rsid w:val="008510E1"/>
    <w:rPr>
      <w:rFonts w:ascii="Arial" w:hAnsi="Arial" w:cs="Arial" w:hint="default"/>
      <w:sz w:val="20"/>
      <w:szCs w:val="22"/>
    </w:rPr>
  </w:style>
  <w:style w:type="character" w:customStyle="1" w:styleId="WW8Num3z3">
    <w:name w:val="WW8Num3z3"/>
    <w:qFormat/>
    <w:rsid w:val="008510E1"/>
  </w:style>
  <w:style w:type="character" w:customStyle="1" w:styleId="WW8Num3z4">
    <w:name w:val="WW8Num3z4"/>
    <w:qFormat/>
    <w:rsid w:val="008510E1"/>
  </w:style>
  <w:style w:type="character" w:customStyle="1" w:styleId="WW8Num3z5">
    <w:name w:val="WW8Num3z5"/>
    <w:qFormat/>
    <w:rsid w:val="008510E1"/>
  </w:style>
  <w:style w:type="character" w:customStyle="1" w:styleId="WW8Num3z6">
    <w:name w:val="WW8Num3z6"/>
    <w:qFormat/>
    <w:rsid w:val="008510E1"/>
  </w:style>
  <w:style w:type="character" w:customStyle="1" w:styleId="WW8Num3z7">
    <w:name w:val="WW8Num3z7"/>
    <w:qFormat/>
    <w:rsid w:val="008510E1"/>
  </w:style>
  <w:style w:type="character" w:customStyle="1" w:styleId="WW8Num3z8">
    <w:name w:val="WW8Num3z8"/>
    <w:qFormat/>
    <w:rsid w:val="008510E1"/>
  </w:style>
  <w:style w:type="character" w:customStyle="1" w:styleId="WW8Num2z2">
    <w:name w:val="WW8Num2z2"/>
    <w:qFormat/>
    <w:rsid w:val="008510E1"/>
  </w:style>
  <w:style w:type="character" w:customStyle="1" w:styleId="WW8Num2z3">
    <w:name w:val="WW8Num2z3"/>
    <w:qFormat/>
    <w:rsid w:val="008510E1"/>
  </w:style>
  <w:style w:type="character" w:customStyle="1" w:styleId="WW8Num2z4">
    <w:name w:val="WW8Num2z4"/>
    <w:qFormat/>
    <w:rsid w:val="008510E1"/>
  </w:style>
  <w:style w:type="character" w:customStyle="1" w:styleId="WW8Num2z5">
    <w:name w:val="WW8Num2z5"/>
    <w:qFormat/>
    <w:rsid w:val="008510E1"/>
  </w:style>
  <w:style w:type="character" w:customStyle="1" w:styleId="WW8Num2z6">
    <w:name w:val="WW8Num2z6"/>
    <w:qFormat/>
    <w:rsid w:val="008510E1"/>
  </w:style>
  <w:style w:type="character" w:customStyle="1" w:styleId="WW8Num2z7">
    <w:name w:val="WW8Num2z7"/>
    <w:qFormat/>
    <w:rsid w:val="008510E1"/>
  </w:style>
  <w:style w:type="character" w:customStyle="1" w:styleId="WW8Num2z8">
    <w:name w:val="WW8Num2z8"/>
    <w:qFormat/>
    <w:rsid w:val="008510E1"/>
  </w:style>
  <w:style w:type="character" w:customStyle="1" w:styleId="ListLabel9">
    <w:name w:val="ListLabel 9"/>
    <w:qFormat/>
    <w:rsid w:val="008510E1"/>
    <w:rPr>
      <w:rFonts w:ascii="Arial" w:hAnsi="Arial" w:cs="Arial" w:hint="default"/>
      <w:sz w:val="22"/>
      <w:szCs w:val="22"/>
    </w:rPr>
  </w:style>
  <w:style w:type="character" w:customStyle="1" w:styleId="ListLabel10">
    <w:name w:val="ListLabel 10"/>
    <w:qFormat/>
    <w:rsid w:val="008510E1"/>
    <w:rPr>
      <w:rFonts w:ascii="Arial" w:hAnsi="Arial" w:cs="Arial" w:hint="default"/>
      <w:b w:val="0"/>
      <w:bCs w:val="0"/>
      <w:sz w:val="22"/>
    </w:rPr>
  </w:style>
  <w:style w:type="numbering" w:customStyle="1" w:styleId="Sinlista8">
    <w:name w:val="Sin lista8"/>
    <w:next w:val="Sinlista"/>
    <w:uiPriority w:val="99"/>
    <w:semiHidden/>
    <w:unhideWhenUsed/>
    <w:rsid w:val="008510E1"/>
  </w:style>
  <w:style w:type="numbering" w:customStyle="1" w:styleId="WWNum1">
    <w:name w:val="WWNum1"/>
    <w:rsid w:val="008510E1"/>
    <w:pPr>
      <w:numPr>
        <w:numId w:val="51"/>
      </w:numPr>
    </w:pPr>
  </w:style>
  <w:style w:type="numbering" w:customStyle="1" w:styleId="WWNum22">
    <w:name w:val="WWNum22"/>
    <w:rsid w:val="008510E1"/>
    <w:pPr>
      <w:numPr>
        <w:numId w:val="52"/>
      </w:numPr>
    </w:pPr>
  </w:style>
  <w:style w:type="numbering" w:customStyle="1" w:styleId="WW8Num11">
    <w:name w:val="WW8Num11"/>
    <w:rsid w:val="008510E1"/>
    <w:pPr>
      <w:numPr>
        <w:numId w:val="53"/>
      </w:numPr>
    </w:pPr>
  </w:style>
  <w:style w:type="numbering" w:customStyle="1" w:styleId="WW8Num7">
    <w:name w:val="WW8Num7"/>
    <w:rsid w:val="008510E1"/>
    <w:pPr>
      <w:numPr>
        <w:numId w:val="54"/>
      </w:numPr>
    </w:pPr>
  </w:style>
  <w:style w:type="numbering" w:customStyle="1" w:styleId="WWNum31">
    <w:name w:val="WWNum31"/>
    <w:rsid w:val="008510E1"/>
    <w:pPr>
      <w:numPr>
        <w:numId w:val="55"/>
      </w:numPr>
    </w:pPr>
  </w:style>
  <w:style w:type="numbering" w:customStyle="1" w:styleId="WWNum16">
    <w:name w:val="WWNum16"/>
    <w:rsid w:val="008510E1"/>
    <w:pPr>
      <w:numPr>
        <w:numId w:val="56"/>
      </w:numPr>
    </w:pPr>
  </w:style>
  <w:style w:type="numbering" w:customStyle="1" w:styleId="WWNum6">
    <w:name w:val="WWNum6"/>
    <w:rsid w:val="008510E1"/>
    <w:pPr>
      <w:numPr>
        <w:numId w:val="57"/>
      </w:numPr>
    </w:pPr>
  </w:style>
  <w:style w:type="numbering" w:customStyle="1" w:styleId="WWNum41">
    <w:name w:val="WWNum41"/>
    <w:rsid w:val="008510E1"/>
    <w:pPr>
      <w:numPr>
        <w:numId w:val="58"/>
      </w:numPr>
    </w:pPr>
  </w:style>
  <w:style w:type="numbering" w:customStyle="1" w:styleId="Sinlista9">
    <w:name w:val="Sin lista9"/>
    <w:next w:val="Sinlista"/>
    <w:uiPriority w:val="99"/>
    <w:semiHidden/>
    <w:unhideWhenUsed/>
    <w:rsid w:val="008510E1"/>
  </w:style>
  <w:style w:type="table" w:customStyle="1" w:styleId="Tablaconcuadrcula5">
    <w:name w:val="Tabla con cuadrícula5"/>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basedOn w:val="Sinlista"/>
    <w:rsid w:val="008510E1"/>
    <w:pPr>
      <w:numPr>
        <w:numId w:val="89"/>
      </w:numPr>
    </w:pPr>
  </w:style>
  <w:style w:type="numbering" w:customStyle="1" w:styleId="WW8Num121">
    <w:name w:val="WW8Num121"/>
    <w:basedOn w:val="Sinlista"/>
    <w:rsid w:val="008510E1"/>
    <w:pPr>
      <w:numPr>
        <w:numId w:val="2"/>
      </w:numPr>
    </w:pPr>
  </w:style>
  <w:style w:type="numbering" w:customStyle="1" w:styleId="WW8Num151">
    <w:name w:val="WW8Num151"/>
    <w:basedOn w:val="Sinlista"/>
    <w:rsid w:val="008510E1"/>
    <w:pPr>
      <w:numPr>
        <w:numId w:val="3"/>
      </w:numPr>
    </w:pPr>
  </w:style>
  <w:style w:type="numbering" w:customStyle="1" w:styleId="WW8Num171">
    <w:name w:val="WW8Num171"/>
    <w:basedOn w:val="Sinlista"/>
    <w:rsid w:val="008510E1"/>
    <w:pPr>
      <w:numPr>
        <w:numId w:val="4"/>
      </w:numPr>
    </w:pPr>
  </w:style>
  <w:style w:type="numbering" w:customStyle="1" w:styleId="WW8Num41">
    <w:name w:val="WW8Num41"/>
    <w:basedOn w:val="Sinlista"/>
    <w:rsid w:val="008510E1"/>
    <w:pPr>
      <w:numPr>
        <w:numId w:val="59"/>
      </w:numPr>
    </w:pPr>
  </w:style>
  <w:style w:type="numbering" w:customStyle="1" w:styleId="WW8Num5">
    <w:name w:val="WW8Num5"/>
    <w:basedOn w:val="Sinlista"/>
    <w:rsid w:val="008510E1"/>
    <w:pPr>
      <w:numPr>
        <w:numId w:val="60"/>
      </w:numPr>
    </w:pPr>
  </w:style>
  <w:style w:type="numbering" w:customStyle="1" w:styleId="WW8Num411">
    <w:name w:val="WW8Num411"/>
    <w:basedOn w:val="Sinlista"/>
    <w:rsid w:val="008510E1"/>
    <w:pPr>
      <w:numPr>
        <w:numId w:val="61"/>
      </w:numPr>
    </w:pPr>
  </w:style>
  <w:style w:type="numbering" w:customStyle="1" w:styleId="WW8Num51">
    <w:name w:val="WW8Num51"/>
    <w:basedOn w:val="Sinlista"/>
    <w:rsid w:val="008510E1"/>
    <w:pPr>
      <w:numPr>
        <w:numId w:val="62"/>
      </w:numPr>
    </w:pPr>
  </w:style>
  <w:style w:type="numbering" w:customStyle="1" w:styleId="WW8Num6">
    <w:name w:val="WW8Num6"/>
    <w:basedOn w:val="Sinlista"/>
    <w:rsid w:val="008510E1"/>
    <w:pPr>
      <w:numPr>
        <w:numId w:val="63"/>
      </w:numPr>
    </w:pPr>
  </w:style>
  <w:style w:type="numbering" w:customStyle="1" w:styleId="WW8Num91">
    <w:name w:val="WW8Num91"/>
    <w:basedOn w:val="Sinlista"/>
    <w:rsid w:val="008510E1"/>
    <w:pPr>
      <w:numPr>
        <w:numId w:val="64"/>
      </w:numPr>
    </w:pPr>
  </w:style>
  <w:style w:type="numbering" w:customStyle="1" w:styleId="WW8Num3">
    <w:name w:val="WW8Num3"/>
    <w:rsid w:val="008510E1"/>
    <w:pPr>
      <w:numPr>
        <w:numId w:val="65"/>
      </w:numPr>
    </w:pPr>
  </w:style>
  <w:style w:type="numbering" w:customStyle="1" w:styleId="WWNum32">
    <w:name w:val="WWNum32"/>
    <w:rsid w:val="008510E1"/>
    <w:pPr>
      <w:numPr>
        <w:numId w:val="22"/>
      </w:numPr>
    </w:pPr>
  </w:style>
  <w:style w:type="numbering" w:customStyle="1" w:styleId="WWNum17">
    <w:name w:val="WWNum17"/>
    <w:rsid w:val="008510E1"/>
    <w:pPr>
      <w:numPr>
        <w:numId w:val="8"/>
      </w:numPr>
    </w:pPr>
  </w:style>
  <w:style w:type="numbering" w:customStyle="1" w:styleId="WWNum61">
    <w:name w:val="WWNum61"/>
    <w:rsid w:val="008510E1"/>
    <w:pPr>
      <w:numPr>
        <w:numId w:val="9"/>
      </w:numPr>
    </w:pPr>
  </w:style>
  <w:style w:type="numbering" w:customStyle="1" w:styleId="WWNum42">
    <w:name w:val="WWNum42"/>
    <w:rsid w:val="008510E1"/>
    <w:pPr>
      <w:numPr>
        <w:numId w:val="10"/>
      </w:numPr>
    </w:pPr>
  </w:style>
  <w:style w:type="paragraph" w:customStyle="1" w:styleId="Textoindependiente1">
    <w:name w:val="Texto independiente1"/>
    <w:basedOn w:val="LO-Normal"/>
    <w:qFormat/>
    <w:rsid w:val="008510E1"/>
    <w:pPr>
      <w:widowControl/>
      <w:spacing w:line="100" w:lineRule="atLeast"/>
      <w:jc w:val="both"/>
      <w:textAlignment w:val="auto"/>
    </w:pPr>
    <w:rPr>
      <w:b/>
      <w:bCs/>
      <w:kern w:val="2"/>
      <w:lang w:val="es-ES" w:eastAsia="es-ES"/>
    </w:rPr>
  </w:style>
  <w:style w:type="character" w:customStyle="1" w:styleId="ListLabel18">
    <w:name w:val="ListLabel 18"/>
    <w:qFormat/>
    <w:rsid w:val="008510E1"/>
    <w:rPr>
      <w:b/>
      <w:bCs w:val="0"/>
    </w:rPr>
  </w:style>
  <w:style w:type="character" w:customStyle="1" w:styleId="EnlacedeInternet">
    <w:name w:val="Enlace de Internet"/>
    <w:uiPriority w:val="99"/>
    <w:rsid w:val="008510E1"/>
    <w:rPr>
      <w:color w:val="0000FF"/>
      <w:u w:val="single"/>
    </w:rPr>
  </w:style>
  <w:style w:type="character" w:customStyle="1" w:styleId="ListLabel11">
    <w:name w:val="ListLabel 11"/>
    <w:qFormat/>
    <w:rsid w:val="008510E1"/>
    <w:rPr>
      <w:rFonts w:ascii="Tahoma" w:hAnsi="Tahoma" w:cs="Tahoma" w:hint="default"/>
      <w:sz w:val="22"/>
      <w:szCs w:val="22"/>
    </w:rPr>
  </w:style>
  <w:style w:type="character" w:customStyle="1" w:styleId="ListLabel12">
    <w:name w:val="ListLabel 12"/>
    <w:qFormat/>
    <w:rsid w:val="008510E1"/>
    <w:rPr>
      <w:b/>
      <w:bCs w:val="0"/>
    </w:rPr>
  </w:style>
  <w:style w:type="character" w:customStyle="1" w:styleId="ListLabel13">
    <w:name w:val="ListLabel 13"/>
    <w:qFormat/>
    <w:rsid w:val="008510E1"/>
    <w:rPr>
      <w:rFonts w:ascii="Arial" w:hAnsi="Arial" w:cs="Arial" w:hint="default"/>
      <w:sz w:val="20"/>
      <w:szCs w:val="22"/>
    </w:rPr>
  </w:style>
  <w:style w:type="character" w:customStyle="1" w:styleId="ListLabel14">
    <w:name w:val="ListLabel 14"/>
    <w:qFormat/>
    <w:rsid w:val="008510E1"/>
    <w:rPr>
      <w:b/>
      <w:bCs w:val="0"/>
    </w:rPr>
  </w:style>
  <w:style w:type="character" w:customStyle="1" w:styleId="ListLabel15">
    <w:name w:val="ListLabel 15"/>
    <w:qFormat/>
    <w:rsid w:val="008510E1"/>
    <w:rPr>
      <w:rFonts w:ascii="Arial" w:hAnsi="Arial" w:cs="Arial" w:hint="default"/>
      <w:sz w:val="20"/>
      <w:szCs w:val="22"/>
    </w:rPr>
  </w:style>
  <w:style w:type="character" w:customStyle="1" w:styleId="ListLabel16">
    <w:name w:val="ListLabel 16"/>
    <w:qFormat/>
    <w:rsid w:val="008510E1"/>
    <w:rPr>
      <w:b/>
      <w:bCs w:val="0"/>
    </w:rPr>
  </w:style>
  <w:style w:type="character" w:customStyle="1" w:styleId="ListLabel17">
    <w:name w:val="ListLabel 17"/>
    <w:qFormat/>
    <w:rsid w:val="008510E1"/>
    <w:rPr>
      <w:rFonts w:ascii="Arial" w:hAnsi="Arial" w:cs="Arial" w:hint="default"/>
      <w:sz w:val="20"/>
      <w:szCs w:val="22"/>
    </w:rPr>
  </w:style>
  <w:style w:type="character" w:customStyle="1" w:styleId="TextodegloboCar1">
    <w:name w:val="Texto de globo Car1"/>
    <w:uiPriority w:val="99"/>
    <w:rsid w:val="008510E1"/>
    <w:rPr>
      <w:rFonts w:ascii="Segoe UI" w:eastAsia="Droid Sans Fallback" w:hAnsi="Segoe UI" w:cs="Mangal" w:hint="default"/>
      <w:color w:val="00000A"/>
      <w:sz w:val="18"/>
      <w:szCs w:val="16"/>
      <w:lang w:eastAsia="zh-CN" w:bidi="hi-IN"/>
    </w:rPr>
  </w:style>
  <w:style w:type="numbering" w:customStyle="1" w:styleId="WWNum311">
    <w:name w:val="WWNum311"/>
    <w:rsid w:val="008510E1"/>
    <w:pPr>
      <w:numPr>
        <w:numId w:val="23"/>
      </w:numPr>
    </w:pPr>
  </w:style>
  <w:style w:type="numbering" w:customStyle="1" w:styleId="WWNum51">
    <w:name w:val="WWNum51"/>
    <w:rsid w:val="008510E1"/>
    <w:pPr>
      <w:numPr>
        <w:numId w:val="66"/>
      </w:numPr>
    </w:pPr>
  </w:style>
  <w:style w:type="numbering" w:customStyle="1" w:styleId="WWNum111">
    <w:name w:val="WWNum111"/>
    <w:rsid w:val="008510E1"/>
    <w:pPr>
      <w:numPr>
        <w:numId w:val="24"/>
      </w:numPr>
    </w:pPr>
  </w:style>
  <w:style w:type="numbering" w:customStyle="1" w:styleId="WWNum23">
    <w:name w:val="WWNum23"/>
    <w:rsid w:val="008510E1"/>
    <w:pPr>
      <w:numPr>
        <w:numId w:val="67"/>
      </w:numPr>
    </w:pPr>
  </w:style>
  <w:style w:type="numbering" w:customStyle="1" w:styleId="WWNum411">
    <w:name w:val="WWNum411"/>
    <w:rsid w:val="008510E1"/>
    <w:pPr>
      <w:numPr>
        <w:numId w:val="10"/>
      </w:numPr>
    </w:pPr>
  </w:style>
  <w:style w:type="numbering" w:customStyle="1" w:styleId="WWNum611">
    <w:name w:val="WWNum611"/>
    <w:rsid w:val="008510E1"/>
    <w:pPr>
      <w:numPr>
        <w:numId w:val="25"/>
      </w:numPr>
    </w:pPr>
  </w:style>
  <w:style w:type="numbering" w:customStyle="1" w:styleId="Sinlista10">
    <w:name w:val="Sin lista10"/>
    <w:next w:val="Sinlista"/>
    <w:semiHidden/>
    <w:rsid w:val="008510E1"/>
  </w:style>
  <w:style w:type="paragraph" w:styleId="Textoindependienteprimerasangra">
    <w:name w:val="Body Text First Indent"/>
    <w:basedOn w:val="Textoindependiente"/>
    <w:link w:val="TextoindependienteprimerasangraCar"/>
    <w:rsid w:val="008510E1"/>
    <w:pPr>
      <w:spacing w:after="0"/>
      <w:ind w:firstLine="360"/>
    </w:pPr>
  </w:style>
  <w:style w:type="character" w:customStyle="1" w:styleId="TextoindependienteprimerasangraCar">
    <w:name w:val="Texto independiente primera sangría Car"/>
    <w:basedOn w:val="TextoindependienteCar"/>
    <w:link w:val="Textoindependienteprimerasangra"/>
    <w:rsid w:val="008510E1"/>
    <w:rPr>
      <w:rFonts w:ascii="Times New Roman" w:eastAsia="Times New Roman" w:hAnsi="Times New Roman" w:cs="Times New Roman"/>
      <w:sz w:val="24"/>
      <w:szCs w:val="24"/>
      <w:lang w:val="es-ES" w:eastAsia="es-ES"/>
    </w:rPr>
  </w:style>
  <w:style w:type="table" w:customStyle="1" w:styleId="Tablaconcuadrcula6">
    <w:name w:val="Tabla con cuadrícula6"/>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rsid w:val="008510E1"/>
  </w:style>
  <w:style w:type="paragraph" w:styleId="HTMLconformatoprevio">
    <w:name w:val="HTML Preformatted"/>
    <w:basedOn w:val="Normal"/>
    <w:link w:val="HTMLconformatoprevioCar"/>
    <w:rsid w:val="0085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8510E1"/>
    <w:rPr>
      <w:rFonts w:ascii="Courier New" w:eastAsia="Times New Roman" w:hAnsi="Courier New" w:cs="Times New Roman"/>
      <w:sz w:val="20"/>
      <w:szCs w:val="20"/>
      <w:lang w:val="es-ES" w:eastAsia="es-ES"/>
    </w:rPr>
  </w:style>
  <w:style w:type="paragraph" w:customStyle="1" w:styleId="Examen">
    <w:name w:val="Examen"/>
    <w:basedOn w:val="Normal"/>
    <w:rsid w:val="008510E1"/>
    <w:pPr>
      <w:numPr>
        <w:numId w:val="68"/>
      </w:numPr>
      <w:spacing w:after="0" w:line="240" w:lineRule="auto"/>
    </w:pPr>
    <w:rPr>
      <w:rFonts w:ascii="Times New Roman" w:eastAsia="Times New Roman" w:hAnsi="Times New Roman" w:cs="Times New Roman"/>
      <w:sz w:val="24"/>
      <w:szCs w:val="24"/>
      <w:lang w:val="es-ES" w:eastAsia="es-ES"/>
    </w:rPr>
  </w:style>
  <w:style w:type="table" w:customStyle="1" w:styleId="Tablaconcuadrcula7">
    <w:name w:val="Tabla con cuadrícula7"/>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8510E1"/>
  </w:style>
  <w:style w:type="table" w:customStyle="1" w:styleId="Tablaconcuadrcula8">
    <w:name w:val="Tabla con cuadrícula8"/>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510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8510E1"/>
  </w:style>
  <w:style w:type="paragraph" w:customStyle="1" w:styleId="Ttulo11">
    <w:name w:val="Título 11"/>
    <w:basedOn w:val="Normal1"/>
    <w:next w:val="Normal1"/>
    <w:qFormat/>
    <w:rsid w:val="008510E1"/>
    <w:pPr>
      <w:keepNext/>
      <w:widowControl w:val="0"/>
      <w:numPr>
        <w:numId w:val="69"/>
      </w:numPr>
      <w:suppressAutoHyphens/>
      <w:spacing w:line="360" w:lineRule="auto"/>
      <w:jc w:val="both"/>
      <w:outlineLvl w:val="0"/>
    </w:pPr>
    <w:rPr>
      <w:rFonts w:ascii="Arial" w:eastAsia="Droid Sans" w:hAnsi="Arial" w:cs="DejaVu Sans Condensed"/>
      <w:b/>
      <w:bCs/>
      <w:iCs/>
      <w:color w:val="auto"/>
      <w:kern w:val="2"/>
      <w:szCs w:val="24"/>
      <w:lang w:val="es-ES" w:eastAsia="hi-IN" w:bidi="hi-IN"/>
    </w:rPr>
  </w:style>
  <w:style w:type="table" w:customStyle="1" w:styleId="Tablaconcuadrcula21">
    <w:name w:val="Tabla con cuadrícula21"/>
    <w:basedOn w:val="Tablanormal"/>
    <w:next w:val="Tablaconcuadrcula"/>
    <w:uiPriority w:val="59"/>
    <w:rsid w:val="008510E1"/>
    <w:pPr>
      <w:spacing w:after="0" w:line="240" w:lineRule="auto"/>
    </w:pPr>
    <w:rPr>
      <w:rFonts w:ascii="Calibri" w:eastAsia="Calibri" w:hAnsi="Calibri" w:cs="Calibri"/>
      <w:color w:val="00000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510E1"/>
    <w:pPr>
      <w:spacing w:after="200" w:line="276" w:lineRule="auto"/>
    </w:pPr>
    <w:rPr>
      <w:rFonts w:ascii="Calibri" w:eastAsia="Calibri" w:hAnsi="Calibri" w:cs="Calibri"/>
      <w:color w:val="000000"/>
      <w:lang w:eastAsia="es-CR"/>
    </w:rPr>
    <w:tblPr>
      <w:tblCellMar>
        <w:top w:w="0" w:type="dxa"/>
        <w:left w:w="0" w:type="dxa"/>
        <w:bottom w:w="0" w:type="dxa"/>
        <w:right w:w="0" w:type="dxa"/>
      </w:tblCellMar>
    </w:tblPr>
  </w:style>
  <w:style w:type="table" w:customStyle="1" w:styleId="TableNormal11">
    <w:name w:val="Table Normal11"/>
    <w:rsid w:val="008510E1"/>
    <w:pPr>
      <w:spacing w:after="0" w:line="240" w:lineRule="auto"/>
    </w:pPr>
    <w:rPr>
      <w:rFonts w:ascii="Times New Roman" w:eastAsia="Times New Roman" w:hAnsi="Times New Roman" w:cs="Times New Roman"/>
      <w:color w:val="000000"/>
      <w:sz w:val="24"/>
      <w:szCs w:val="24"/>
      <w:lang w:eastAsia="es-CR"/>
    </w:rPr>
    <w:tblPr>
      <w:tblCellMar>
        <w:top w:w="0" w:type="dxa"/>
        <w:left w:w="0" w:type="dxa"/>
        <w:bottom w:w="0" w:type="dxa"/>
        <w:right w:w="0" w:type="dxa"/>
      </w:tblCellMar>
    </w:tblPr>
  </w:style>
  <w:style w:type="table" w:customStyle="1" w:styleId="Tablaconcuadrcula111">
    <w:name w:val="Tabla con cuadrícula111"/>
    <w:basedOn w:val="Tablanormal"/>
    <w:uiPriority w:val="59"/>
    <w:rsid w:val="008510E1"/>
    <w:pPr>
      <w:spacing w:after="0" w:line="240" w:lineRule="auto"/>
    </w:pPr>
    <w:rPr>
      <w:rFonts w:ascii="Calibri" w:eastAsia="Calibri" w:hAnsi="Calibri" w:cs="Times New Roman"/>
      <w:color w:val="00000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4">
    <w:name w:val="WW8Num12z4"/>
    <w:qFormat/>
    <w:rsid w:val="008510E1"/>
  </w:style>
  <w:style w:type="character" w:customStyle="1" w:styleId="WW8Num12z5">
    <w:name w:val="WW8Num12z5"/>
    <w:qFormat/>
    <w:rsid w:val="008510E1"/>
  </w:style>
  <w:style w:type="character" w:customStyle="1" w:styleId="WW8Num12z6">
    <w:name w:val="WW8Num12z6"/>
    <w:qFormat/>
    <w:rsid w:val="008510E1"/>
  </w:style>
  <w:style w:type="character" w:customStyle="1" w:styleId="WW8Num12z7">
    <w:name w:val="WW8Num12z7"/>
    <w:qFormat/>
    <w:rsid w:val="008510E1"/>
  </w:style>
  <w:style w:type="character" w:customStyle="1" w:styleId="WW8Num12z8">
    <w:name w:val="WW8Num12z8"/>
    <w:qFormat/>
    <w:rsid w:val="008510E1"/>
  </w:style>
  <w:style w:type="numbering" w:customStyle="1" w:styleId="Sinlista15">
    <w:name w:val="Sin lista15"/>
    <w:next w:val="Sinlista"/>
    <w:semiHidden/>
    <w:rsid w:val="008510E1"/>
  </w:style>
  <w:style w:type="table" w:customStyle="1" w:styleId="Tablaconcuadrcula9">
    <w:name w:val="Tabla con cuadrícula9"/>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semiHidden/>
    <w:rsid w:val="008510E1"/>
  </w:style>
  <w:style w:type="table" w:customStyle="1" w:styleId="Tablaconcuadrcula10">
    <w:name w:val="Tabla con cuadrícula10"/>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basedOn w:val="Sinlista"/>
    <w:rsid w:val="008510E1"/>
    <w:pPr>
      <w:numPr>
        <w:numId w:val="96"/>
      </w:numPr>
    </w:pPr>
  </w:style>
  <w:style w:type="numbering" w:customStyle="1" w:styleId="WW8Num122">
    <w:name w:val="WW8Num122"/>
    <w:basedOn w:val="Sinlista"/>
    <w:rsid w:val="008510E1"/>
    <w:pPr>
      <w:numPr>
        <w:numId w:val="2"/>
      </w:numPr>
    </w:pPr>
  </w:style>
  <w:style w:type="numbering" w:customStyle="1" w:styleId="WW8Num152">
    <w:name w:val="WW8Num152"/>
    <w:basedOn w:val="Sinlista"/>
    <w:rsid w:val="008510E1"/>
    <w:pPr>
      <w:numPr>
        <w:numId w:val="3"/>
      </w:numPr>
    </w:pPr>
  </w:style>
  <w:style w:type="numbering" w:customStyle="1" w:styleId="WW8Num172">
    <w:name w:val="WW8Num172"/>
    <w:basedOn w:val="Sinlista"/>
    <w:rsid w:val="008510E1"/>
    <w:pPr>
      <w:numPr>
        <w:numId w:val="4"/>
      </w:numPr>
    </w:pPr>
  </w:style>
  <w:style w:type="numbering" w:customStyle="1" w:styleId="WWNum91">
    <w:name w:val="WWNum91"/>
    <w:basedOn w:val="Sinlista"/>
    <w:rsid w:val="008510E1"/>
    <w:pPr>
      <w:numPr>
        <w:numId w:val="70"/>
      </w:numPr>
    </w:pPr>
  </w:style>
  <w:style w:type="numbering" w:customStyle="1" w:styleId="WWNum24">
    <w:name w:val="WWNum24"/>
    <w:basedOn w:val="Sinlista"/>
    <w:rsid w:val="008510E1"/>
    <w:pPr>
      <w:numPr>
        <w:numId w:val="71"/>
      </w:numPr>
    </w:pPr>
  </w:style>
  <w:style w:type="numbering" w:customStyle="1" w:styleId="WWNum361">
    <w:name w:val="WWNum361"/>
    <w:basedOn w:val="Sinlista"/>
    <w:rsid w:val="008510E1"/>
    <w:pPr>
      <w:numPr>
        <w:numId w:val="72"/>
      </w:numPr>
    </w:pPr>
  </w:style>
  <w:style w:type="paragraph" w:customStyle="1" w:styleId="Footnoteuser">
    <w:name w:val="Footnote (user)"/>
    <w:basedOn w:val="Normal"/>
    <w:rsid w:val="008510E1"/>
    <w:pPr>
      <w:widowControl w:val="0"/>
      <w:suppressLineNumbers/>
      <w:suppressAutoHyphens/>
      <w:spacing w:after="0" w:line="240" w:lineRule="auto"/>
      <w:ind w:left="339" w:hanging="339"/>
      <w:textAlignment w:val="baseline"/>
    </w:pPr>
    <w:rPr>
      <w:rFonts w:ascii="Liberation Serif" w:eastAsia="Droid Sans Fallback" w:hAnsi="Liberation Serif" w:cs="FreeSans"/>
      <w:kern w:val="1"/>
      <w:sz w:val="20"/>
      <w:szCs w:val="20"/>
      <w:lang w:eastAsia="zh-CN" w:bidi="hi-IN"/>
    </w:rPr>
  </w:style>
  <w:style w:type="numbering" w:customStyle="1" w:styleId="WWNum25">
    <w:name w:val="WWNum25"/>
    <w:basedOn w:val="Sinlista"/>
    <w:rsid w:val="008510E1"/>
    <w:pPr>
      <w:numPr>
        <w:numId w:val="73"/>
      </w:numPr>
    </w:pPr>
  </w:style>
  <w:style w:type="numbering" w:customStyle="1" w:styleId="WWNum44">
    <w:name w:val="WWNum44"/>
    <w:basedOn w:val="Sinlista"/>
    <w:rsid w:val="008510E1"/>
    <w:pPr>
      <w:numPr>
        <w:numId w:val="74"/>
      </w:numPr>
    </w:pPr>
  </w:style>
  <w:style w:type="table" w:customStyle="1" w:styleId="Tabladecuadrcula1Claro-nfasis21">
    <w:name w:val="Tabla de cuadrícula 1 Claro - Énfasis 21"/>
    <w:basedOn w:val="Tablanormal"/>
    <w:next w:val="Tablaconcuadrcula1Claro-nfasis2"/>
    <w:uiPriority w:val="46"/>
    <w:rsid w:val="008510E1"/>
    <w:pPr>
      <w:spacing w:after="0" w:line="240" w:lineRule="auto"/>
      <w:jc w:val="both"/>
    </w:pPr>
    <w:rPr>
      <w:rFonts w:ascii="Times New Roman" w:eastAsia="Calibri" w:hAnsi="Times New Roman" w:cs="Times New Roman"/>
      <w:sz w:val="20"/>
      <w:szCs w:val="20"/>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ED7D31"/>
        </w:tcBorders>
      </w:tcPr>
    </w:tblStylePr>
    <w:tblStylePr w:type="lastRow">
      <w:rPr>
        <w:b/>
        <w:bCs/>
      </w:rPr>
      <w:tblPr/>
      <w:tcPr>
        <w:tcBorders>
          <w:top w:val="double" w:sz="2" w:space="0" w:color="ED7D31"/>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next w:val="Tablaconcuadrcula1clara-nfasis5"/>
    <w:uiPriority w:val="46"/>
    <w:rsid w:val="008510E1"/>
    <w:pPr>
      <w:spacing w:after="0" w:line="240" w:lineRule="auto"/>
      <w:jc w:val="both"/>
    </w:pPr>
    <w:rPr>
      <w:rFonts w:ascii="Times New Roman" w:eastAsia="Calibri" w:hAnsi="Times New Roman" w:cs="Times New Roman"/>
      <w:sz w:val="20"/>
      <w:szCs w:val="20"/>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4472C4"/>
        </w:tcBorders>
      </w:tcPr>
    </w:tblStylePr>
    <w:tblStylePr w:type="lastRow">
      <w:rPr>
        <w:b/>
        <w:bCs/>
      </w:rPr>
      <w:tblPr/>
      <w:tcPr>
        <w:tcBorders>
          <w:top w:val="double" w:sz="2" w:space="0" w:color="4472C4"/>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concuadrcula1clara-nfasis6"/>
    <w:uiPriority w:val="46"/>
    <w:rsid w:val="008510E1"/>
    <w:pPr>
      <w:spacing w:after="0" w:line="240" w:lineRule="auto"/>
      <w:jc w:val="both"/>
    </w:pPr>
    <w:rPr>
      <w:rFonts w:ascii="Times New Roman" w:eastAsia="Calibri" w:hAnsi="Times New Roman" w:cs="Times New Roman"/>
      <w:sz w:val="20"/>
      <w:szCs w:val="20"/>
    </w:rPr>
    <w:tblPr>
      <w:tblStyleRowBandSize w:val="1"/>
      <w:tblStyleColBandSize w:val="1"/>
      <w:tblInd w:w="0" w:type="nil"/>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70AD47"/>
        </w:tcBorders>
      </w:tcPr>
    </w:tblStylePr>
    <w:tblStylePr w:type="lastRow">
      <w:rPr>
        <w:b/>
        <w:bCs/>
      </w:rPr>
      <w:tblPr/>
      <w:tcPr>
        <w:tcBorders>
          <w:top w:val="double" w:sz="2" w:space="0" w:color="70AD47"/>
        </w:tcBorders>
      </w:tcPr>
    </w:tblStylePr>
    <w:tblStylePr w:type="firstCol">
      <w:rPr>
        <w:b/>
        <w:bCs/>
      </w:rPr>
    </w:tblStylePr>
    <w:tblStylePr w:type="lastCol">
      <w:rPr>
        <w:b/>
        <w:bCs/>
      </w:rPr>
    </w:tblStylePr>
  </w:style>
  <w:style w:type="numbering" w:customStyle="1" w:styleId="Sinlista17">
    <w:name w:val="Sin lista17"/>
    <w:next w:val="Sinlista"/>
    <w:uiPriority w:val="99"/>
    <w:semiHidden/>
    <w:unhideWhenUsed/>
    <w:rsid w:val="008510E1"/>
  </w:style>
  <w:style w:type="character" w:customStyle="1" w:styleId="ListLabel19">
    <w:name w:val="ListLabel 19"/>
    <w:qFormat/>
    <w:rsid w:val="008510E1"/>
    <w:rPr>
      <w:position w:val="0"/>
      <w:sz w:val="22"/>
      <w:vertAlign w:val="baseline"/>
    </w:rPr>
  </w:style>
  <w:style w:type="character" w:customStyle="1" w:styleId="ListLabel20">
    <w:name w:val="ListLabel 20"/>
    <w:qFormat/>
    <w:rsid w:val="008510E1"/>
    <w:rPr>
      <w:position w:val="0"/>
      <w:sz w:val="22"/>
      <w:vertAlign w:val="baseline"/>
    </w:rPr>
  </w:style>
  <w:style w:type="character" w:customStyle="1" w:styleId="ListLabel21">
    <w:name w:val="ListLabel 21"/>
    <w:qFormat/>
    <w:rsid w:val="008510E1"/>
    <w:rPr>
      <w:position w:val="0"/>
      <w:sz w:val="22"/>
      <w:vertAlign w:val="baseline"/>
    </w:rPr>
  </w:style>
  <w:style w:type="character" w:customStyle="1" w:styleId="ListLabel22">
    <w:name w:val="ListLabel 22"/>
    <w:qFormat/>
    <w:rsid w:val="008510E1"/>
    <w:rPr>
      <w:position w:val="0"/>
      <w:sz w:val="22"/>
      <w:vertAlign w:val="baseline"/>
    </w:rPr>
  </w:style>
  <w:style w:type="character" w:customStyle="1" w:styleId="ListLabel23">
    <w:name w:val="ListLabel 23"/>
    <w:qFormat/>
    <w:rsid w:val="008510E1"/>
    <w:rPr>
      <w:position w:val="0"/>
      <w:sz w:val="22"/>
      <w:vertAlign w:val="baseline"/>
    </w:rPr>
  </w:style>
  <w:style w:type="character" w:customStyle="1" w:styleId="ListLabel24">
    <w:name w:val="ListLabel 24"/>
    <w:qFormat/>
    <w:rsid w:val="008510E1"/>
    <w:rPr>
      <w:position w:val="0"/>
      <w:sz w:val="22"/>
      <w:vertAlign w:val="baseline"/>
    </w:rPr>
  </w:style>
  <w:style w:type="character" w:customStyle="1" w:styleId="ListLabel25">
    <w:name w:val="ListLabel 25"/>
    <w:qFormat/>
    <w:rsid w:val="008510E1"/>
    <w:rPr>
      <w:rFonts w:eastAsia="Arial" w:cs="Arial"/>
      <w:color w:val="000000"/>
      <w:position w:val="0"/>
      <w:sz w:val="22"/>
      <w:shd w:val="clear" w:color="auto" w:fill="FF0000"/>
      <w:vertAlign w:val="baseline"/>
    </w:rPr>
  </w:style>
  <w:style w:type="character" w:customStyle="1" w:styleId="ListLabel26">
    <w:name w:val="ListLabel 26"/>
    <w:qFormat/>
    <w:rsid w:val="008510E1"/>
    <w:rPr>
      <w:rFonts w:ascii="Arial" w:eastAsia="Arial" w:hAnsi="Arial" w:cs="Arial"/>
      <w:b w:val="0"/>
      <w:i w:val="0"/>
      <w:position w:val="0"/>
      <w:sz w:val="20"/>
      <w:szCs w:val="20"/>
      <w:vertAlign w:val="baseline"/>
    </w:rPr>
  </w:style>
  <w:style w:type="character" w:customStyle="1" w:styleId="ListLabel27">
    <w:name w:val="ListLabel 27"/>
    <w:qFormat/>
    <w:rsid w:val="008510E1"/>
    <w:rPr>
      <w:position w:val="0"/>
      <w:sz w:val="22"/>
      <w:vertAlign w:val="baseline"/>
    </w:rPr>
  </w:style>
  <w:style w:type="character" w:customStyle="1" w:styleId="ListLabel28">
    <w:name w:val="ListLabel 28"/>
    <w:qFormat/>
    <w:rsid w:val="008510E1"/>
    <w:rPr>
      <w:position w:val="0"/>
      <w:sz w:val="22"/>
      <w:vertAlign w:val="baseline"/>
    </w:rPr>
  </w:style>
  <w:style w:type="character" w:customStyle="1" w:styleId="ListLabel29">
    <w:name w:val="ListLabel 29"/>
    <w:qFormat/>
    <w:rsid w:val="008510E1"/>
    <w:rPr>
      <w:position w:val="0"/>
      <w:sz w:val="22"/>
      <w:vertAlign w:val="baseline"/>
    </w:rPr>
  </w:style>
  <w:style w:type="character" w:customStyle="1" w:styleId="ListLabel30">
    <w:name w:val="ListLabel 30"/>
    <w:qFormat/>
    <w:rsid w:val="008510E1"/>
    <w:rPr>
      <w:position w:val="0"/>
      <w:sz w:val="22"/>
      <w:vertAlign w:val="baseline"/>
    </w:rPr>
  </w:style>
  <w:style w:type="character" w:customStyle="1" w:styleId="ListLabel31">
    <w:name w:val="ListLabel 31"/>
    <w:qFormat/>
    <w:rsid w:val="008510E1"/>
    <w:rPr>
      <w:position w:val="0"/>
      <w:sz w:val="22"/>
      <w:vertAlign w:val="baseline"/>
    </w:rPr>
  </w:style>
  <w:style w:type="character" w:customStyle="1" w:styleId="ListLabel32">
    <w:name w:val="ListLabel 32"/>
    <w:qFormat/>
    <w:rsid w:val="008510E1"/>
    <w:rPr>
      <w:position w:val="0"/>
      <w:sz w:val="22"/>
      <w:vertAlign w:val="baseline"/>
    </w:rPr>
  </w:style>
  <w:style w:type="character" w:customStyle="1" w:styleId="ListLabel33">
    <w:name w:val="ListLabel 33"/>
    <w:qFormat/>
    <w:rsid w:val="008510E1"/>
    <w:rPr>
      <w:position w:val="0"/>
      <w:sz w:val="22"/>
      <w:vertAlign w:val="baseline"/>
    </w:rPr>
  </w:style>
  <w:style w:type="character" w:customStyle="1" w:styleId="ListLabel34">
    <w:name w:val="ListLabel 34"/>
    <w:qFormat/>
    <w:rsid w:val="008510E1"/>
    <w:rPr>
      <w:rFonts w:ascii="Arial" w:eastAsia="Arial" w:hAnsi="Arial" w:cs="Arial"/>
      <w:position w:val="0"/>
      <w:sz w:val="20"/>
      <w:szCs w:val="24"/>
      <w:vertAlign w:val="baseline"/>
    </w:rPr>
  </w:style>
  <w:style w:type="character" w:customStyle="1" w:styleId="ListLabel35">
    <w:name w:val="ListLabel 35"/>
    <w:qFormat/>
    <w:rsid w:val="008510E1"/>
    <w:rPr>
      <w:rFonts w:ascii="Arial" w:hAnsi="Arial"/>
      <w:position w:val="0"/>
      <w:sz w:val="20"/>
      <w:vertAlign w:val="baseline"/>
    </w:rPr>
  </w:style>
  <w:style w:type="character" w:customStyle="1" w:styleId="ListLabel36">
    <w:name w:val="ListLabel 36"/>
    <w:qFormat/>
    <w:rsid w:val="008510E1"/>
    <w:rPr>
      <w:position w:val="0"/>
      <w:sz w:val="22"/>
      <w:vertAlign w:val="baseline"/>
    </w:rPr>
  </w:style>
  <w:style w:type="character" w:customStyle="1" w:styleId="ListLabel37">
    <w:name w:val="ListLabel 37"/>
    <w:qFormat/>
    <w:rsid w:val="008510E1"/>
    <w:rPr>
      <w:position w:val="0"/>
      <w:sz w:val="22"/>
      <w:vertAlign w:val="baseline"/>
    </w:rPr>
  </w:style>
  <w:style w:type="character" w:customStyle="1" w:styleId="ListLabel38">
    <w:name w:val="ListLabel 38"/>
    <w:qFormat/>
    <w:rsid w:val="008510E1"/>
    <w:rPr>
      <w:position w:val="0"/>
      <w:sz w:val="22"/>
      <w:vertAlign w:val="baseline"/>
    </w:rPr>
  </w:style>
  <w:style w:type="character" w:customStyle="1" w:styleId="ListLabel39">
    <w:name w:val="ListLabel 39"/>
    <w:qFormat/>
    <w:rsid w:val="008510E1"/>
    <w:rPr>
      <w:position w:val="0"/>
      <w:sz w:val="22"/>
      <w:vertAlign w:val="baseline"/>
    </w:rPr>
  </w:style>
  <w:style w:type="character" w:customStyle="1" w:styleId="ListLabel40">
    <w:name w:val="ListLabel 40"/>
    <w:qFormat/>
    <w:rsid w:val="008510E1"/>
    <w:rPr>
      <w:position w:val="0"/>
      <w:sz w:val="22"/>
      <w:vertAlign w:val="baseline"/>
    </w:rPr>
  </w:style>
  <w:style w:type="character" w:customStyle="1" w:styleId="ListLabel41">
    <w:name w:val="ListLabel 41"/>
    <w:qFormat/>
    <w:rsid w:val="008510E1"/>
    <w:rPr>
      <w:position w:val="0"/>
      <w:sz w:val="22"/>
      <w:vertAlign w:val="baseline"/>
    </w:rPr>
  </w:style>
  <w:style w:type="character" w:customStyle="1" w:styleId="ListLabel42">
    <w:name w:val="ListLabel 42"/>
    <w:qFormat/>
    <w:rsid w:val="008510E1"/>
    <w:rPr>
      <w:position w:val="0"/>
      <w:sz w:val="22"/>
      <w:vertAlign w:val="baseline"/>
    </w:rPr>
  </w:style>
  <w:style w:type="character" w:customStyle="1" w:styleId="ListLabel43">
    <w:name w:val="ListLabel 43"/>
    <w:qFormat/>
    <w:rsid w:val="008510E1"/>
    <w:rPr>
      <w:rFonts w:ascii="Arial" w:eastAsia="Arial" w:hAnsi="Arial" w:cs="Arial"/>
      <w:position w:val="0"/>
      <w:sz w:val="20"/>
      <w:szCs w:val="20"/>
      <w:vertAlign w:val="baseline"/>
    </w:rPr>
  </w:style>
  <w:style w:type="character" w:customStyle="1" w:styleId="ListLabel44">
    <w:name w:val="ListLabel 44"/>
    <w:qFormat/>
    <w:rsid w:val="008510E1"/>
    <w:rPr>
      <w:rFonts w:ascii="Arial" w:eastAsia="Arial" w:hAnsi="Arial" w:cs="Arial"/>
      <w:position w:val="0"/>
      <w:sz w:val="20"/>
      <w:szCs w:val="24"/>
      <w:vertAlign w:val="baseline"/>
    </w:rPr>
  </w:style>
  <w:style w:type="character" w:customStyle="1" w:styleId="ListLabel45">
    <w:name w:val="ListLabel 45"/>
    <w:qFormat/>
    <w:rsid w:val="008510E1"/>
    <w:rPr>
      <w:rFonts w:ascii="Arial" w:eastAsia="Arial" w:hAnsi="Arial" w:cs="Arial"/>
      <w:b w:val="0"/>
      <w:position w:val="0"/>
      <w:sz w:val="20"/>
      <w:vertAlign w:val="baseline"/>
    </w:rPr>
  </w:style>
  <w:style w:type="character" w:customStyle="1" w:styleId="ListLabel46">
    <w:name w:val="ListLabel 46"/>
    <w:qFormat/>
    <w:rsid w:val="008510E1"/>
    <w:rPr>
      <w:rFonts w:ascii="Arial" w:eastAsia="Domine" w:hAnsi="Arial" w:cs="Domine"/>
      <w:position w:val="0"/>
      <w:sz w:val="20"/>
      <w:vertAlign w:val="baseline"/>
    </w:rPr>
  </w:style>
  <w:style w:type="character" w:customStyle="1" w:styleId="ListLabel47">
    <w:name w:val="ListLabel 47"/>
    <w:qFormat/>
    <w:rsid w:val="008510E1"/>
    <w:rPr>
      <w:position w:val="0"/>
      <w:sz w:val="22"/>
      <w:vertAlign w:val="baseline"/>
    </w:rPr>
  </w:style>
  <w:style w:type="character" w:customStyle="1" w:styleId="ListLabel48">
    <w:name w:val="ListLabel 48"/>
    <w:qFormat/>
    <w:rsid w:val="008510E1"/>
    <w:rPr>
      <w:position w:val="0"/>
      <w:sz w:val="22"/>
      <w:vertAlign w:val="baseline"/>
    </w:rPr>
  </w:style>
  <w:style w:type="character" w:customStyle="1" w:styleId="ListLabel49">
    <w:name w:val="ListLabel 49"/>
    <w:qFormat/>
    <w:rsid w:val="008510E1"/>
    <w:rPr>
      <w:position w:val="0"/>
      <w:sz w:val="22"/>
      <w:vertAlign w:val="baseline"/>
    </w:rPr>
  </w:style>
  <w:style w:type="character" w:customStyle="1" w:styleId="ListLabel50">
    <w:name w:val="ListLabel 50"/>
    <w:qFormat/>
    <w:rsid w:val="008510E1"/>
    <w:rPr>
      <w:position w:val="0"/>
      <w:sz w:val="22"/>
      <w:vertAlign w:val="baseline"/>
    </w:rPr>
  </w:style>
  <w:style w:type="character" w:customStyle="1" w:styleId="ListLabel51">
    <w:name w:val="ListLabel 51"/>
    <w:qFormat/>
    <w:rsid w:val="008510E1"/>
    <w:rPr>
      <w:position w:val="0"/>
      <w:sz w:val="22"/>
      <w:vertAlign w:val="baseline"/>
    </w:rPr>
  </w:style>
  <w:style w:type="character" w:customStyle="1" w:styleId="ListLabel52">
    <w:name w:val="ListLabel 52"/>
    <w:qFormat/>
    <w:rsid w:val="008510E1"/>
    <w:rPr>
      <w:position w:val="0"/>
      <w:sz w:val="22"/>
      <w:vertAlign w:val="baseline"/>
    </w:rPr>
  </w:style>
  <w:style w:type="character" w:customStyle="1" w:styleId="ListLabel53">
    <w:name w:val="ListLabel 53"/>
    <w:qFormat/>
    <w:rsid w:val="008510E1"/>
    <w:rPr>
      <w:position w:val="0"/>
      <w:sz w:val="22"/>
      <w:vertAlign w:val="baseline"/>
    </w:rPr>
  </w:style>
  <w:style w:type="character" w:customStyle="1" w:styleId="ListLabel54">
    <w:name w:val="ListLabel 54"/>
    <w:qFormat/>
    <w:rsid w:val="008510E1"/>
    <w:rPr>
      <w:position w:val="0"/>
      <w:sz w:val="22"/>
      <w:vertAlign w:val="baseline"/>
    </w:rPr>
  </w:style>
  <w:style w:type="character" w:customStyle="1" w:styleId="ListLabel55">
    <w:name w:val="ListLabel 55"/>
    <w:qFormat/>
    <w:rsid w:val="008510E1"/>
    <w:rPr>
      <w:rFonts w:ascii="Arial" w:eastAsia="Arial" w:hAnsi="Arial" w:cs="Arial"/>
      <w:b w:val="0"/>
      <w:position w:val="0"/>
      <w:sz w:val="20"/>
      <w:szCs w:val="20"/>
      <w:vertAlign w:val="baseline"/>
    </w:rPr>
  </w:style>
  <w:style w:type="character" w:customStyle="1" w:styleId="ListLabel56">
    <w:name w:val="ListLabel 56"/>
    <w:qFormat/>
    <w:rsid w:val="008510E1"/>
    <w:rPr>
      <w:position w:val="0"/>
      <w:sz w:val="22"/>
      <w:vertAlign w:val="baseline"/>
    </w:rPr>
  </w:style>
  <w:style w:type="character" w:customStyle="1" w:styleId="ListLabel57">
    <w:name w:val="ListLabel 57"/>
    <w:qFormat/>
    <w:rsid w:val="008510E1"/>
    <w:rPr>
      <w:rFonts w:ascii="Arial" w:hAnsi="Arial"/>
      <w:position w:val="0"/>
      <w:sz w:val="20"/>
      <w:vertAlign w:val="baseline"/>
    </w:rPr>
  </w:style>
  <w:style w:type="character" w:customStyle="1" w:styleId="ListLabel58">
    <w:name w:val="ListLabel 58"/>
    <w:qFormat/>
    <w:rsid w:val="008510E1"/>
    <w:rPr>
      <w:position w:val="0"/>
      <w:sz w:val="22"/>
      <w:vertAlign w:val="baseline"/>
    </w:rPr>
  </w:style>
  <w:style w:type="character" w:customStyle="1" w:styleId="ListLabel59">
    <w:name w:val="ListLabel 59"/>
    <w:qFormat/>
    <w:rsid w:val="008510E1"/>
    <w:rPr>
      <w:position w:val="0"/>
      <w:sz w:val="22"/>
      <w:vertAlign w:val="baseline"/>
    </w:rPr>
  </w:style>
  <w:style w:type="character" w:customStyle="1" w:styleId="ListLabel60">
    <w:name w:val="ListLabel 60"/>
    <w:qFormat/>
    <w:rsid w:val="008510E1"/>
    <w:rPr>
      <w:position w:val="0"/>
      <w:sz w:val="22"/>
      <w:vertAlign w:val="baseline"/>
    </w:rPr>
  </w:style>
  <w:style w:type="character" w:customStyle="1" w:styleId="ListLabel61">
    <w:name w:val="ListLabel 61"/>
    <w:qFormat/>
    <w:rsid w:val="008510E1"/>
    <w:rPr>
      <w:position w:val="0"/>
      <w:sz w:val="22"/>
      <w:vertAlign w:val="baseline"/>
    </w:rPr>
  </w:style>
  <w:style w:type="character" w:customStyle="1" w:styleId="ListLabel62">
    <w:name w:val="ListLabel 62"/>
    <w:qFormat/>
    <w:rsid w:val="008510E1"/>
    <w:rPr>
      <w:position w:val="0"/>
      <w:sz w:val="22"/>
      <w:vertAlign w:val="baseline"/>
    </w:rPr>
  </w:style>
  <w:style w:type="character" w:customStyle="1" w:styleId="ListLabel63">
    <w:name w:val="ListLabel 63"/>
    <w:qFormat/>
    <w:rsid w:val="008510E1"/>
    <w:rPr>
      <w:position w:val="0"/>
      <w:sz w:val="22"/>
      <w:vertAlign w:val="baseline"/>
    </w:rPr>
  </w:style>
  <w:style w:type="character" w:customStyle="1" w:styleId="ListLabel64">
    <w:name w:val="ListLabel 64"/>
    <w:qFormat/>
    <w:rsid w:val="008510E1"/>
    <w:rPr>
      <w:position w:val="0"/>
      <w:sz w:val="22"/>
      <w:vertAlign w:val="baseline"/>
    </w:rPr>
  </w:style>
  <w:style w:type="character" w:customStyle="1" w:styleId="ListLabel65">
    <w:name w:val="ListLabel 65"/>
    <w:qFormat/>
    <w:rsid w:val="008510E1"/>
    <w:rPr>
      <w:rFonts w:ascii="Arial" w:eastAsia="Arial" w:hAnsi="Arial" w:cs="Arial"/>
      <w:color w:val="000000"/>
      <w:position w:val="0"/>
      <w:sz w:val="20"/>
      <w:szCs w:val="20"/>
      <w:shd w:val="clear" w:color="auto" w:fill="FFFF00"/>
      <w:vertAlign w:val="baseline"/>
    </w:rPr>
  </w:style>
  <w:style w:type="character" w:customStyle="1" w:styleId="ListLabel66">
    <w:name w:val="ListLabel 66"/>
    <w:qFormat/>
    <w:rsid w:val="008510E1"/>
    <w:rPr>
      <w:rFonts w:ascii="Arial" w:eastAsia="Arial" w:hAnsi="Arial" w:cs="Arial"/>
      <w:color w:val="000000"/>
      <w:position w:val="0"/>
      <w:sz w:val="20"/>
      <w:szCs w:val="20"/>
      <w:vertAlign w:val="baseline"/>
    </w:rPr>
  </w:style>
  <w:style w:type="character" w:customStyle="1" w:styleId="ListLabel67">
    <w:name w:val="ListLabel 67"/>
    <w:qFormat/>
    <w:rsid w:val="008510E1"/>
    <w:rPr>
      <w:rFonts w:ascii="Arial" w:eastAsia="Arial" w:hAnsi="Arial" w:cs="Arial"/>
      <w:color w:val="000000"/>
      <w:position w:val="0"/>
      <w:sz w:val="20"/>
      <w:szCs w:val="24"/>
      <w:shd w:val="clear" w:color="auto" w:fill="FFFF00"/>
      <w:vertAlign w:val="baseline"/>
    </w:rPr>
  </w:style>
  <w:style w:type="character" w:customStyle="1" w:styleId="ListLabel68">
    <w:name w:val="ListLabel 68"/>
    <w:qFormat/>
    <w:rsid w:val="008510E1"/>
    <w:rPr>
      <w:rFonts w:ascii="Arial" w:hAnsi="Arial"/>
      <w:position w:val="0"/>
      <w:sz w:val="20"/>
      <w:vertAlign w:val="baseline"/>
    </w:rPr>
  </w:style>
  <w:style w:type="character" w:customStyle="1" w:styleId="ListLabel69">
    <w:name w:val="ListLabel 69"/>
    <w:qFormat/>
    <w:rsid w:val="008510E1"/>
    <w:rPr>
      <w:position w:val="0"/>
      <w:sz w:val="22"/>
      <w:vertAlign w:val="baseline"/>
    </w:rPr>
  </w:style>
  <w:style w:type="character" w:customStyle="1" w:styleId="ListLabel70">
    <w:name w:val="ListLabel 70"/>
    <w:qFormat/>
    <w:rsid w:val="008510E1"/>
    <w:rPr>
      <w:position w:val="0"/>
      <w:sz w:val="22"/>
      <w:vertAlign w:val="baseline"/>
    </w:rPr>
  </w:style>
  <w:style w:type="character" w:customStyle="1" w:styleId="ListLabel71">
    <w:name w:val="ListLabel 71"/>
    <w:qFormat/>
    <w:rsid w:val="008510E1"/>
    <w:rPr>
      <w:position w:val="0"/>
      <w:sz w:val="22"/>
      <w:vertAlign w:val="baseline"/>
    </w:rPr>
  </w:style>
  <w:style w:type="character" w:customStyle="1" w:styleId="ListLabel72">
    <w:name w:val="ListLabel 72"/>
    <w:qFormat/>
    <w:rsid w:val="008510E1"/>
    <w:rPr>
      <w:position w:val="0"/>
      <w:sz w:val="22"/>
      <w:vertAlign w:val="baseline"/>
    </w:rPr>
  </w:style>
  <w:style w:type="character" w:customStyle="1" w:styleId="ListLabel73">
    <w:name w:val="ListLabel 73"/>
    <w:qFormat/>
    <w:rsid w:val="008510E1"/>
    <w:rPr>
      <w:position w:val="0"/>
      <w:sz w:val="22"/>
      <w:vertAlign w:val="baseline"/>
    </w:rPr>
  </w:style>
  <w:style w:type="character" w:customStyle="1" w:styleId="ListLabel74">
    <w:name w:val="ListLabel 74"/>
    <w:qFormat/>
    <w:rsid w:val="008510E1"/>
    <w:rPr>
      <w:position w:val="0"/>
      <w:sz w:val="22"/>
      <w:vertAlign w:val="baseline"/>
    </w:rPr>
  </w:style>
  <w:style w:type="character" w:customStyle="1" w:styleId="ListLabel75">
    <w:name w:val="ListLabel 75"/>
    <w:qFormat/>
    <w:rsid w:val="008510E1"/>
    <w:rPr>
      <w:position w:val="0"/>
      <w:sz w:val="22"/>
      <w:vertAlign w:val="baseline"/>
    </w:rPr>
  </w:style>
  <w:style w:type="character" w:customStyle="1" w:styleId="ListLabel76">
    <w:name w:val="ListLabel 76"/>
    <w:qFormat/>
    <w:rsid w:val="008510E1"/>
    <w:rPr>
      <w:position w:val="0"/>
      <w:sz w:val="22"/>
      <w:vertAlign w:val="baseline"/>
    </w:rPr>
  </w:style>
  <w:style w:type="character" w:customStyle="1" w:styleId="ListLabel77">
    <w:name w:val="ListLabel 77"/>
    <w:qFormat/>
    <w:rsid w:val="008510E1"/>
    <w:rPr>
      <w:rFonts w:ascii="Arial" w:eastAsia="Arial" w:hAnsi="Arial" w:cs="Arial"/>
      <w:position w:val="0"/>
      <w:sz w:val="20"/>
      <w:szCs w:val="20"/>
      <w:vertAlign w:val="baseline"/>
    </w:rPr>
  </w:style>
  <w:style w:type="character" w:customStyle="1" w:styleId="ListLabel78">
    <w:name w:val="ListLabel 78"/>
    <w:qFormat/>
    <w:rsid w:val="008510E1"/>
    <w:rPr>
      <w:rFonts w:ascii="Arial" w:hAnsi="Arial"/>
      <w:b/>
      <w:position w:val="0"/>
      <w:sz w:val="20"/>
      <w:vertAlign w:val="baseline"/>
    </w:rPr>
  </w:style>
  <w:style w:type="character" w:customStyle="1" w:styleId="ListLabel79">
    <w:name w:val="ListLabel 79"/>
    <w:qFormat/>
    <w:rsid w:val="008510E1"/>
    <w:rPr>
      <w:position w:val="0"/>
      <w:sz w:val="22"/>
      <w:vertAlign w:val="baseline"/>
    </w:rPr>
  </w:style>
  <w:style w:type="character" w:customStyle="1" w:styleId="ListLabel80">
    <w:name w:val="ListLabel 80"/>
    <w:qFormat/>
    <w:rsid w:val="008510E1"/>
    <w:rPr>
      <w:position w:val="0"/>
      <w:sz w:val="22"/>
      <w:vertAlign w:val="baseline"/>
    </w:rPr>
  </w:style>
  <w:style w:type="character" w:customStyle="1" w:styleId="ListLabel81">
    <w:name w:val="ListLabel 81"/>
    <w:qFormat/>
    <w:rsid w:val="008510E1"/>
    <w:rPr>
      <w:position w:val="0"/>
      <w:sz w:val="22"/>
      <w:vertAlign w:val="baseline"/>
    </w:rPr>
  </w:style>
  <w:style w:type="character" w:customStyle="1" w:styleId="ListLabel82">
    <w:name w:val="ListLabel 82"/>
    <w:qFormat/>
    <w:rsid w:val="008510E1"/>
    <w:rPr>
      <w:position w:val="0"/>
      <w:sz w:val="22"/>
      <w:vertAlign w:val="baseline"/>
    </w:rPr>
  </w:style>
  <w:style w:type="character" w:customStyle="1" w:styleId="ListLabel83">
    <w:name w:val="ListLabel 83"/>
    <w:qFormat/>
    <w:rsid w:val="008510E1"/>
    <w:rPr>
      <w:position w:val="0"/>
      <w:sz w:val="22"/>
      <w:vertAlign w:val="baseline"/>
    </w:rPr>
  </w:style>
  <w:style w:type="character" w:customStyle="1" w:styleId="ListLabel84">
    <w:name w:val="ListLabel 84"/>
    <w:qFormat/>
    <w:rsid w:val="008510E1"/>
    <w:rPr>
      <w:position w:val="0"/>
      <w:sz w:val="22"/>
      <w:vertAlign w:val="baseline"/>
    </w:rPr>
  </w:style>
  <w:style w:type="character" w:customStyle="1" w:styleId="ListLabel85">
    <w:name w:val="ListLabel 85"/>
    <w:qFormat/>
    <w:rsid w:val="008510E1"/>
    <w:rPr>
      <w:position w:val="0"/>
      <w:sz w:val="22"/>
      <w:vertAlign w:val="baseline"/>
    </w:rPr>
  </w:style>
  <w:style w:type="character" w:customStyle="1" w:styleId="ListLabel86">
    <w:name w:val="ListLabel 86"/>
    <w:qFormat/>
    <w:rsid w:val="008510E1"/>
    <w:rPr>
      <w:position w:val="0"/>
      <w:sz w:val="22"/>
      <w:vertAlign w:val="baseline"/>
    </w:rPr>
  </w:style>
  <w:style w:type="character" w:customStyle="1" w:styleId="ListLabel87">
    <w:name w:val="ListLabel 87"/>
    <w:qFormat/>
    <w:rsid w:val="008510E1"/>
    <w:rPr>
      <w:rFonts w:ascii="Arial" w:eastAsia="Arial" w:hAnsi="Arial" w:cs="Arial"/>
      <w:position w:val="0"/>
      <w:sz w:val="20"/>
      <w:szCs w:val="20"/>
      <w:vertAlign w:val="baseline"/>
    </w:rPr>
  </w:style>
  <w:style w:type="character" w:customStyle="1" w:styleId="ListLabel88">
    <w:name w:val="ListLabel 88"/>
    <w:qFormat/>
    <w:rsid w:val="008510E1"/>
    <w:rPr>
      <w:rFonts w:ascii="Arial" w:hAnsi="Arial"/>
      <w:position w:val="0"/>
      <w:sz w:val="20"/>
      <w:vertAlign w:val="baseline"/>
    </w:rPr>
  </w:style>
  <w:style w:type="character" w:customStyle="1" w:styleId="ListLabel89">
    <w:name w:val="ListLabel 89"/>
    <w:qFormat/>
    <w:rsid w:val="008510E1"/>
    <w:rPr>
      <w:position w:val="0"/>
      <w:sz w:val="22"/>
      <w:vertAlign w:val="baseline"/>
    </w:rPr>
  </w:style>
  <w:style w:type="character" w:customStyle="1" w:styleId="ListLabel90">
    <w:name w:val="ListLabel 90"/>
    <w:qFormat/>
    <w:rsid w:val="008510E1"/>
    <w:rPr>
      <w:position w:val="0"/>
      <w:sz w:val="22"/>
      <w:vertAlign w:val="baseline"/>
    </w:rPr>
  </w:style>
  <w:style w:type="character" w:customStyle="1" w:styleId="ListLabel91">
    <w:name w:val="ListLabel 91"/>
    <w:qFormat/>
    <w:rsid w:val="008510E1"/>
    <w:rPr>
      <w:position w:val="0"/>
      <w:sz w:val="22"/>
      <w:vertAlign w:val="baseline"/>
    </w:rPr>
  </w:style>
  <w:style w:type="character" w:customStyle="1" w:styleId="ListLabel92">
    <w:name w:val="ListLabel 92"/>
    <w:qFormat/>
    <w:rsid w:val="008510E1"/>
    <w:rPr>
      <w:position w:val="0"/>
      <w:sz w:val="22"/>
      <w:vertAlign w:val="baseline"/>
    </w:rPr>
  </w:style>
  <w:style w:type="character" w:customStyle="1" w:styleId="ListLabel93">
    <w:name w:val="ListLabel 93"/>
    <w:qFormat/>
    <w:rsid w:val="008510E1"/>
    <w:rPr>
      <w:position w:val="0"/>
      <w:sz w:val="22"/>
      <w:vertAlign w:val="baseline"/>
    </w:rPr>
  </w:style>
  <w:style w:type="character" w:customStyle="1" w:styleId="ListLabel94">
    <w:name w:val="ListLabel 94"/>
    <w:qFormat/>
    <w:rsid w:val="008510E1"/>
    <w:rPr>
      <w:position w:val="0"/>
      <w:sz w:val="22"/>
      <w:vertAlign w:val="baseline"/>
    </w:rPr>
  </w:style>
  <w:style w:type="character" w:customStyle="1" w:styleId="ListLabel95">
    <w:name w:val="ListLabel 95"/>
    <w:qFormat/>
    <w:rsid w:val="008510E1"/>
    <w:rPr>
      <w:position w:val="0"/>
      <w:sz w:val="22"/>
      <w:vertAlign w:val="baseline"/>
    </w:rPr>
  </w:style>
  <w:style w:type="character" w:customStyle="1" w:styleId="ListLabel96">
    <w:name w:val="ListLabel 96"/>
    <w:qFormat/>
    <w:rsid w:val="008510E1"/>
    <w:rPr>
      <w:position w:val="0"/>
      <w:sz w:val="22"/>
      <w:vertAlign w:val="baseline"/>
    </w:rPr>
  </w:style>
  <w:style w:type="character" w:customStyle="1" w:styleId="ListLabel97">
    <w:name w:val="ListLabel 97"/>
    <w:qFormat/>
    <w:rsid w:val="008510E1"/>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98">
    <w:name w:val="ListLabel 98"/>
    <w:qFormat/>
    <w:rsid w:val="008510E1"/>
    <w:rPr>
      <w:rFonts w:ascii="Arial" w:eastAsia="Arial" w:hAnsi="Arial" w:cs="Arial"/>
      <w:i w:val="0"/>
      <w:position w:val="0"/>
      <w:sz w:val="20"/>
      <w:szCs w:val="20"/>
      <w:vertAlign w:val="baseline"/>
    </w:rPr>
  </w:style>
  <w:style w:type="character" w:customStyle="1" w:styleId="ListLabel99">
    <w:name w:val="ListLabel 99"/>
    <w:qFormat/>
    <w:rsid w:val="008510E1"/>
    <w:rPr>
      <w:rFonts w:ascii="Arial" w:hAnsi="Arial"/>
      <w:position w:val="0"/>
      <w:sz w:val="20"/>
      <w:vertAlign w:val="baseline"/>
    </w:rPr>
  </w:style>
  <w:style w:type="character" w:customStyle="1" w:styleId="ListLabel100">
    <w:name w:val="ListLabel 100"/>
    <w:qFormat/>
    <w:rsid w:val="008510E1"/>
    <w:rPr>
      <w:position w:val="0"/>
      <w:sz w:val="22"/>
      <w:vertAlign w:val="baseline"/>
    </w:rPr>
  </w:style>
  <w:style w:type="character" w:customStyle="1" w:styleId="ListLabel101">
    <w:name w:val="ListLabel 101"/>
    <w:qFormat/>
    <w:rsid w:val="008510E1"/>
    <w:rPr>
      <w:position w:val="0"/>
      <w:sz w:val="22"/>
      <w:vertAlign w:val="baseline"/>
    </w:rPr>
  </w:style>
  <w:style w:type="character" w:customStyle="1" w:styleId="ListLabel102">
    <w:name w:val="ListLabel 102"/>
    <w:qFormat/>
    <w:rsid w:val="008510E1"/>
    <w:rPr>
      <w:position w:val="0"/>
      <w:sz w:val="22"/>
      <w:vertAlign w:val="baseline"/>
    </w:rPr>
  </w:style>
  <w:style w:type="character" w:customStyle="1" w:styleId="ListLabel103">
    <w:name w:val="ListLabel 103"/>
    <w:qFormat/>
    <w:rsid w:val="008510E1"/>
    <w:rPr>
      <w:position w:val="0"/>
      <w:sz w:val="22"/>
      <w:vertAlign w:val="baseline"/>
    </w:rPr>
  </w:style>
  <w:style w:type="character" w:customStyle="1" w:styleId="ListLabel104">
    <w:name w:val="ListLabel 104"/>
    <w:qFormat/>
    <w:rsid w:val="008510E1"/>
    <w:rPr>
      <w:position w:val="0"/>
      <w:sz w:val="22"/>
      <w:vertAlign w:val="baseline"/>
    </w:rPr>
  </w:style>
  <w:style w:type="character" w:customStyle="1" w:styleId="ListLabel105">
    <w:name w:val="ListLabel 105"/>
    <w:qFormat/>
    <w:rsid w:val="008510E1"/>
    <w:rPr>
      <w:position w:val="0"/>
      <w:sz w:val="22"/>
      <w:vertAlign w:val="baseline"/>
    </w:rPr>
  </w:style>
  <w:style w:type="character" w:customStyle="1" w:styleId="ListLabel106">
    <w:name w:val="ListLabel 106"/>
    <w:qFormat/>
    <w:rsid w:val="008510E1"/>
    <w:rPr>
      <w:position w:val="0"/>
      <w:sz w:val="22"/>
      <w:vertAlign w:val="baseline"/>
    </w:rPr>
  </w:style>
  <w:style w:type="character" w:customStyle="1" w:styleId="ListLabel107">
    <w:name w:val="ListLabel 107"/>
    <w:qFormat/>
    <w:rsid w:val="008510E1"/>
    <w:rPr>
      <w:position w:val="0"/>
      <w:sz w:val="22"/>
      <w:vertAlign w:val="baseline"/>
    </w:rPr>
  </w:style>
  <w:style w:type="character" w:customStyle="1" w:styleId="ListLabel108">
    <w:name w:val="ListLabel 108"/>
    <w:qFormat/>
    <w:rsid w:val="008510E1"/>
    <w:rPr>
      <w:rFonts w:ascii="Arial" w:eastAsia="Cambria" w:hAnsi="Arial" w:cs="Arial"/>
      <w:color w:val="000000"/>
      <w:position w:val="0"/>
      <w:sz w:val="20"/>
      <w:szCs w:val="20"/>
      <w:shd w:val="clear" w:color="auto" w:fill="FFFF00"/>
      <w:vertAlign w:val="baseline"/>
    </w:rPr>
  </w:style>
  <w:style w:type="character" w:customStyle="1" w:styleId="ListLabel109">
    <w:name w:val="ListLabel 109"/>
    <w:qFormat/>
    <w:rsid w:val="008510E1"/>
    <w:rPr>
      <w:rFonts w:ascii="Arial" w:hAnsi="Arial"/>
      <w:position w:val="0"/>
      <w:sz w:val="20"/>
      <w:vertAlign w:val="baseline"/>
    </w:rPr>
  </w:style>
  <w:style w:type="character" w:customStyle="1" w:styleId="ListLabel110">
    <w:name w:val="ListLabel 110"/>
    <w:qFormat/>
    <w:rsid w:val="008510E1"/>
    <w:rPr>
      <w:rFonts w:ascii="Arial" w:eastAsia="Arial" w:hAnsi="Arial" w:cs="Arial"/>
      <w:b w:val="0"/>
      <w:position w:val="0"/>
      <w:sz w:val="20"/>
      <w:szCs w:val="20"/>
      <w:vertAlign w:val="baseline"/>
    </w:rPr>
  </w:style>
  <w:style w:type="character" w:customStyle="1" w:styleId="ListLabel111">
    <w:name w:val="ListLabel 111"/>
    <w:qFormat/>
    <w:rsid w:val="008510E1"/>
    <w:rPr>
      <w:rFonts w:ascii="Arial" w:eastAsia="Arial" w:hAnsi="Arial" w:cs="Arial"/>
      <w:b w:val="0"/>
      <w:i/>
      <w:position w:val="0"/>
      <w:sz w:val="20"/>
      <w:szCs w:val="20"/>
      <w:vertAlign w:val="baseline"/>
    </w:rPr>
  </w:style>
  <w:style w:type="character" w:customStyle="1" w:styleId="ListLabel112">
    <w:name w:val="ListLabel 112"/>
    <w:qFormat/>
    <w:rsid w:val="008510E1"/>
    <w:rPr>
      <w:rFonts w:ascii="Arial" w:eastAsia="Arial" w:hAnsi="Arial" w:cs="Arial"/>
      <w:position w:val="0"/>
      <w:sz w:val="20"/>
      <w:vertAlign w:val="baseline"/>
    </w:rPr>
  </w:style>
  <w:style w:type="character" w:customStyle="1" w:styleId="ListLabel113">
    <w:name w:val="ListLabel 113"/>
    <w:qFormat/>
    <w:rsid w:val="008510E1"/>
    <w:rPr>
      <w:rFonts w:ascii="Arial" w:eastAsia="Times New Roman" w:hAnsi="Arial" w:cs="Times New Roman"/>
      <w:b/>
      <w:bCs/>
      <w:i w:val="0"/>
      <w:iCs w:val="0"/>
      <w:color w:val="000000"/>
      <w:spacing w:val="0"/>
      <w:sz w:val="20"/>
      <w:szCs w:val="24"/>
      <w:lang w:val="es-CR"/>
    </w:rPr>
  </w:style>
  <w:style w:type="character" w:customStyle="1" w:styleId="ListLabel114">
    <w:name w:val="ListLabel 114"/>
    <w:qFormat/>
    <w:rsid w:val="008510E1"/>
    <w:rPr>
      <w:rFonts w:ascii="Arial" w:hAnsi="Arial"/>
      <w:b/>
      <w:bCs/>
      <w:sz w:val="20"/>
      <w:szCs w:val="24"/>
    </w:rPr>
  </w:style>
  <w:style w:type="character" w:customStyle="1" w:styleId="ListLabel115">
    <w:name w:val="ListLabel 115"/>
    <w:qFormat/>
    <w:rsid w:val="008510E1"/>
    <w:rPr>
      <w:rFonts w:ascii="Arial" w:eastAsia="Domine" w:hAnsi="Arial" w:cs="Arial"/>
      <w:position w:val="0"/>
      <w:sz w:val="20"/>
      <w:szCs w:val="20"/>
      <w:vertAlign w:val="baseline"/>
    </w:rPr>
  </w:style>
  <w:style w:type="character" w:customStyle="1" w:styleId="ListLabel116">
    <w:name w:val="ListLabel 116"/>
    <w:qFormat/>
    <w:rsid w:val="008510E1"/>
    <w:rPr>
      <w:position w:val="0"/>
      <w:sz w:val="22"/>
      <w:vertAlign w:val="baseline"/>
    </w:rPr>
  </w:style>
  <w:style w:type="character" w:customStyle="1" w:styleId="ListLabel117">
    <w:name w:val="ListLabel 117"/>
    <w:qFormat/>
    <w:rsid w:val="008510E1"/>
    <w:rPr>
      <w:position w:val="0"/>
      <w:sz w:val="22"/>
      <w:vertAlign w:val="baseline"/>
    </w:rPr>
  </w:style>
  <w:style w:type="character" w:customStyle="1" w:styleId="ListLabel118">
    <w:name w:val="ListLabel 118"/>
    <w:qFormat/>
    <w:rsid w:val="008510E1"/>
    <w:rPr>
      <w:position w:val="0"/>
      <w:sz w:val="22"/>
      <w:vertAlign w:val="baseline"/>
    </w:rPr>
  </w:style>
  <w:style w:type="character" w:customStyle="1" w:styleId="ListLabel119">
    <w:name w:val="ListLabel 119"/>
    <w:qFormat/>
    <w:rsid w:val="008510E1"/>
    <w:rPr>
      <w:position w:val="0"/>
      <w:sz w:val="22"/>
      <w:vertAlign w:val="baseline"/>
    </w:rPr>
  </w:style>
  <w:style w:type="character" w:customStyle="1" w:styleId="ListLabel120">
    <w:name w:val="ListLabel 120"/>
    <w:qFormat/>
    <w:rsid w:val="008510E1"/>
    <w:rPr>
      <w:position w:val="0"/>
      <w:sz w:val="22"/>
      <w:vertAlign w:val="baseline"/>
    </w:rPr>
  </w:style>
  <w:style w:type="character" w:customStyle="1" w:styleId="ListLabel121">
    <w:name w:val="ListLabel 121"/>
    <w:qFormat/>
    <w:rsid w:val="008510E1"/>
    <w:rPr>
      <w:position w:val="0"/>
      <w:sz w:val="22"/>
      <w:vertAlign w:val="baseline"/>
    </w:rPr>
  </w:style>
  <w:style w:type="character" w:customStyle="1" w:styleId="ListLabel122">
    <w:name w:val="ListLabel 122"/>
    <w:qFormat/>
    <w:rsid w:val="008510E1"/>
    <w:rPr>
      <w:position w:val="0"/>
      <w:sz w:val="22"/>
      <w:vertAlign w:val="baseline"/>
    </w:rPr>
  </w:style>
  <w:style w:type="character" w:customStyle="1" w:styleId="ListLabel123">
    <w:name w:val="ListLabel 123"/>
    <w:qFormat/>
    <w:rsid w:val="008510E1"/>
    <w:rPr>
      <w:position w:val="0"/>
      <w:sz w:val="22"/>
      <w:vertAlign w:val="baseline"/>
    </w:rPr>
  </w:style>
  <w:style w:type="character" w:customStyle="1" w:styleId="ListLabel124">
    <w:name w:val="ListLabel 124"/>
    <w:qFormat/>
    <w:rsid w:val="008510E1"/>
    <w:rPr>
      <w:rFonts w:ascii="Arial" w:eastAsia="Arial" w:hAnsi="Arial" w:cs="Arial"/>
      <w:b w:val="0"/>
      <w:color w:val="000000"/>
      <w:position w:val="0"/>
      <w:sz w:val="20"/>
      <w:szCs w:val="20"/>
      <w:vertAlign w:val="baseline"/>
    </w:rPr>
  </w:style>
  <w:style w:type="character" w:customStyle="1" w:styleId="ListLabel125">
    <w:name w:val="ListLabel 125"/>
    <w:qFormat/>
    <w:rsid w:val="008510E1"/>
    <w:rPr>
      <w:rFonts w:cs="OpenSymbol"/>
    </w:rPr>
  </w:style>
  <w:style w:type="character" w:customStyle="1" w:styleId="ListLabel126">
    <w:name w:val="ListLabel 126"/>
    <w:qFormat/>
    <w:rsid w:val="008510E1"/>
    <w:rPr>
      <w:rFonts w:cs="OpenSymbol"/>
    </w:rPr>
  </w:style>
  <w:style w:type="character" w:customStyle="1" w:styleId="ListLabel127">
    <w:name w:val="ListLabel 127"/>
    <w:qFormat/>
    <w:rsid w:val="008510E1"/>
    <w:rPr>
      <w:rFonts w:cs="OpenSymbol"/>
    </w:rPr>
  </w:style>
  <w:style w:type="character" w:customStyle="1" w:styleId="ListLabel128">
    <w:name w:val="ListLabel 128"/>
    <w:qFormat/>
    <w:rsid w:val="008510E1"/>
    <w:rPr>
      <w:rFonts w:cs="OpenSymbol"/>
    </w:rPr>
  </w:style>
  <w:style w:type="character" w:customStyle="1" w:styleId="ListLabel129">
    <w:name w:val="ListLabel 129"/>
    <w:qFormat/>
    <w:rsid w:val="008510E1"/>
    <w:rPr>
      <w:rFonts w:cs="OpenSymbol"/>
    </w:rPr>
  </w:style>
  <w:style w:type="character" w:customStyle="1" w:styleId="ListLabel130">
    <w:name w:val="ListLabel 130"/>
    <w:qFormat/>
    <w:rsid w:val="008510E1"/>
    <w:rPr>
      <w:rFonts w:cs="OpenSymbol"/>
    </w:rPr>
  </w:style>
  <w:style w:type="character" w:customStyle="1" w:styleId="ListLabel131">
    <w:name w:val="ListLabel 131"/>
    <w:qFormat/>
    <w:rsid w:val="008510E1"/>
    <w:rPr>
      <w:rFonts w:cs="OpenSymbol"/>
    </w:rPr>
  </w:style>
  <w:style w:type="character" w:customStyle="1" w:styleId="ListLabel132">
    <w:name w:val="ListLabel 132"/>
    <w:qFormat/>
    <w:rsid w:val="008510E1"/>
    <w:rPr>
      <w:rFonts w:cs="OpenSymbol"/>
    </w:rPr>
  </w:style>
  <w:style w:type="character" w:customStyle="1" w:styleId="ListLabel133">
    <w:name w:val="ListLabel 133"/>
    <w:qFormat/>
    <w:rsid w:val="008510E1"/>
    <w:rPr>
      <w:rFonts w:ascii="Arial" w:eastAsia="Cambria" w:hAnsi="Arial" w:cs="Cambria"/>
      <w:position w:val="0"/>
      <w:sz w:val="20"/>
      <w:szCs w:val="24"/>
      <w:vertAlign w:val="baseline"/>
    </w:rPr>
  </w:style>
  <w:style w:type="character" w:customStyle="1" w:styleId="ListLabel134">
    <w:name w:val="ListLabel 134"/>
    <w:qFormat/>
    <w:rsid w:val="008510E1"/>
    <w:rPr>
      <w:rFonts w:cs="OpenSymbol"/>
    </w:rPr>
  </w:style>
  <w:style w:type="character" w:customStyle="1" w:styleId="ListLabel135">
    <w:name w:val="ListLabel 135"/>
    <w:qFormat/>
    <w:rsid w:val="008510E1"/>
    <w:rPr>
      <w:rFonts w:cs="OpenSymbol"/>
    </w:rPr>
  </w:style>
  <w:style w:type="character" w:customStyle="1" w:styleId="ListLabel136">
    <w:name w:val="ListLabel 136"/>
    <w:qFormat/>
    <w:rsid w:val="008510E1"/>
    <w:rPr>
      <w:rFonts w:cs="OpenSymbol"/>
    </w:rPr>
  </w:style>
  <w:style w:type="character" w:customStyle="1" w:styleId="ListLabel137">
    <w:name w:val="ListLabel 137"/>
    <w:qFormat/>
    <w:rsid w:val="008510E1"/>
    <w:rPr>
      <w:rFonts w:cs="OpenSymbol"/>
    </w:rPr>
  </w:style>
  <w:style w:type="character" w:customStyle="1" w:styleId="ListLabel138">
    <w:name w:val="ListLabel 138"/>
    <w:qFormat/>
    <w:rsid w:val="008510E1"/>
    <w:rPr>
      <w:rFonts w:cs="OpenSymbol"/>
    </w:rPr>
  </w:style>
  <w:style w:type="character" w:customStyle="1" w:styleId="ListLabel139">
    <w:name w:val="ListLabel 139"/>
    <w:qFormat/>
    <w:rsid w:val="008510E1"/>
    <w:rPr>
      <w:rFonts w:cs="OpenSymbol"/>
    </w:rPr>
  </w:style>
  <w:style w:type="character" w:customStyle="1" w:styleId="ListLabel140">
    <w:name w:val="ListLabel 140"/>
    <w:qFormat/>
    <w:rsid w:val="008510E1"/>
    <w:rPr>
      <w:rFonts w:cs="OpenSymbol"/>
    </w:rPr>
  </w:style>
  <w:style w:type="character" w:customStyle="1" w:styleId="ListLabel141">
    <w:name w:val="ListLabel 141"/>
    <w:qFormat/>
    <w:rsid w:val="008510E1"/>
    <w:rPr>
      <w:rFonts w:cs="OpenSymbol"/>
    </w:rPr>
  </w:style>
  <w:style w:type="character" w:customStyle="1" w:styleId="ListLabel142">
    <w:name w:val="ListLabel 142"/>
    <w:qFormat/>
    <w:rsid w:val="008510E1"/>
    <w:rPr>
      <w:rFonts w:ascii="Arial" w:eastAsia="Arial" w:hAnsi="Arial" w:cs="Arial"/>
      <w:position w:val="0"/>
      <w:sz w:val="20"/>
      <w:szCs w:val="20"/>
      <w:vertAlign w:val="baseline"/>
    </w:rPr>
  </w:style>
  <w:style w:type="character" w:customStyle="1" w:styleId="ListLabel143">
    <w:name w:val="ListLabel 143"/>
    <w:qFormat/>
    <w:rsid w:val="008510E1"/>
    <w:rPr>
      <w:rFonts w:cs="OpenSymbol"/>
    </w:rPr>
  </w:style>
  <w:style w:type="character" w:customStyle="1" w:styleId="ListLabel144">
    <w:name w:val="ListLabel 144"/>
    <w:qFormat/>
    <w:rsid w:val="008510E1"/>
    <w:rPr>
      <w:rFonts w:cs="OpenSymbol"/>
    </w:rPr>
  </w:style>
  <w:style w:type="character" w:customStyle="1" w:styleId="ListLabel145">
    <w:name w:val="ListLabel 145"/>
    <w:qFormat/>
    <w:rsid w:val="008510E1"/>
    <w:rPr>
      <w:rFonts w:cs="OpenSymbol"/>
    </w:rPr>
  </w:style>
  <w:style w:type="character" w:customStyle="1" w:styleId="ListLabel146">
    <w:name w:val="ListLabel 146"/>
    <w:qFormat/>
    <w:rsid w:val="008510E1"/>
    <w:rPr>
      <w:rFonts w:cs="OpenSymbol"/>
    </w:rPr>
  </w:style>
  <w:style w:type="character" w:customStyle="1" w:styleId="ListLabel147">
    <w:name w:val="ListLabel 147"/>
    <w:qFormat/>
    <w:rsid w:val="008510E1"/>
    <w:rPr>
      <w:rFonts w:cs="OpenSymbol"/>
    </w:rPr>
  </w:style>
  <w:style w:type="character" w:customStyle="1" w:styleId="ListLabel148">
    <w:name w:val="ListLabel 148"/>
    <w:qFormat/>
    <w:rsid w:val="008510E1"/>
    <w:rPr>
      <w:rFonts w:cs="OpenSymbol"/>
    </w:rPr>
  </w:style>
  <w:style w:type="character" w:customStyle="1" w:styleId="ListLabel149">
    <w:name w:val="ListLabel 149"/>
    <w:qFormat/>
    <w:rsid w:val="008510E1"/>
    <w:rPr>
      <w:rFonts w:cs="OpenSymbol"/>
    </w:rPr>
  </w:style>
  <w:style w:type="character" w:customStyle="1" w:styleId="ListLabel150">
    <w:name w:val="ListLabel 150"/>
    <w:qFormat/>
    <w:rsid w:val="008510E1"/>
    <w:rPr>
      <w:rFonts w:cs="OpenSymbol"/>
    </w:rPr>
  </w:style>
  <w:style w:type="character" w:customStyle="1" w:styleId="ListLabel151">
    <w:name w:val="ListLabel 151"/>
    <w:qFormat/>
    <w:rsid w:val="008510E1"/>
    <w:rPr>
      <w:rFonts w:ascii="Arial" w:eastAsia="Cambria" w:hAnsi="Arial" w:cs="Cambria"/>
      <w:color w:val="000000"/>
      <w:position w:val="0"/>
      <w:sz w:val="20"/>
      <w:szCs w:val="24"/>
      <w:shd w:val="clear" w:color="auto" w:fill="00FF00"/>
      <w:vertAlign w:val="baseline"/>
    </w:rPr>
  </w:style>
  <w:style w:type="character" w:customStyle="1" w:styleId="ListLabel152">
    <w:name w:val="ListLabel 152"/>
    <w:qFormat/>
    <w:rsid w:val="008510E1"/>
    <w:rPr>
      <w:rFonts w:cs="OpenSymbol"/>
    </w:rPr>
  </w:style>
  <w:style w:type="character" w:customStyle="1" w:styleId="ListLabel153">
    <w:name w:val="ListLabel 153"/>
    <w:qFormat/>
    <w:rsid w:val="008510E1"/>
    <w:rPr>
      <w:rFonts w:cs="OpenSymbol"/>
    </w:rPr>
  </w:style>
  <w:style w:type="character" w:customStyle="1" w:styleId="ListLabel154">
    <w:name w:val="ListLabel 154"/>
    <w:qFormat/>
    <w:rsid w:val="008510E1"/>
    <w:rPr>
      <w:rFonts w:cs="OpenSymbol"/>
    </w:rPr>
  </w:style>
  <w:style w:type="character" w:customStyle="1" w:styleId="ListLabel155">
    <w:name w:val="ListLabel 155"/>
    <w:qFormat/>
    <w:rsid w:val="008510E1"/>
    <w:rPr>
      <w:rFonts w:cs="OpenSymbol"/>
    </w:rPr>
  </w:style>
  <w:style w:type="character" w:customStyle="1" w:styleId="ListLabel156">
    <w:name w:val="ListLabel 156"/>
    <w:qFormat/>
    <w:rsid w:val="008510E1"/>
    <w:rPr>
      <w:rFonts w:cs="OpenSymbol"/>
    </w:rPr>
  </w:style>
  <w:style w:type="character" w:customStyle="1" w:styleId="ListLabel157">
    <w:name w:val="ListLabel 157"/>
    <w:qFormat/>
    <w:rsid w:val="008510E1"/>
    <w:rPr>
      <w:rFonts w:cs="OpenSymbol"/>
    </w:rPr>
  </w:style>
  <w:style w:type="character" w:customStyle="1" w:styleId="ListLabel158">
    <w:name w:val="ListLabel 158"/>
    <w:qFormat/>
    <w:rsid w:val="008510E1"/>
    <w:rPr>
      <w:rFonts w:cs="OpenSymbol"/>
    </w:rPr>
  </w:style>
  <w:style w:type="character" w:customStyle="1" w:styleId="ListLabel159">
    <w:name w:val="ListLabel 159"/>
    <w:qFormat/>
    <w:rsid w:val="008510E1"/>
    <w:rPr>
      <w:rFonts w:cs="OpenSymbol"/>
    </w:rPr>
  </w:style>
  <w:style w:type="character" w:customStyle="1" w:styleId="ListLabel160">
    <w:name w:val="ListLabel 160"/>
    <w:qFormat/>
    <w:rsid w:val="008510E1"/>
    <w:rPr>
      <w:rFonts w:ascii="Arial" w:eastAsia="Arial" w:hAnsi="Arial" w:cs="Arial"/>
      <w:position w:val="0"/>
      <w:sz w:val="20"/>
      <w:vertAlign w:val="baseline"/>
    </w:rPr>
  </w:style>
  <w:style w:type="character" w:customStyle="1" w:styleId="ListLabel161">
    <w:name w:val="ListLabel 161"/>
    <w:qFormat/>
    <w:rsid w:val="008510E1"/>
    <w:rPr>
      <w:rFonts w:cs="OpenSymbol"/>
    </w:rPr>
  </w:style>
  <w:style w:type="character" w:customStyle="1" w:styleId="ListLabel162">
    <w:name w:val="ListLabel 162"/>
    <w:qFormat/>
    <w:rsid w:val="008510E1"/>
    <w:rPr>
      <w:rFonts w:cs="OpenSymbol"/>
    </w:rPr>
  </w:style>
  <w:style w:type="character" w:customStyle="1" w:styleId="ListLabel163">
    <w:name w:val="ListLabel 163"/>
    <w:qFormat/>
    <w:rsid w:val="008510E1"/>
    <w:rPr>
      <w:rFonts w:cs="OpenSymbol"/>
    </w:rPr>
  </w:style>
  <w:style w:type="character" w:customStyle="1" w:styleId="ListLabel164">
    <w:name w:val="ListLabel 164"/>
    <w:qFormat/>
    <w:rsid w:val="008510E1"/>
    <w:rPr>
      <w:rFonts w:cs="OpenSymbol"/>
    </w:rPr>
  </w:style>
  <w:style w:type="character" w:customStyle="1" w:styleId="ListLabel165">
    <w:name w:val="ListLabel 165"/>
    <w:qFormat/>
    <w:rsid w:val="008510E1"/>
    <w:rPr>
      <w:rFonts w:cs="OpenSymbol"/>
    </w:rPr>
  </w:style>
  <w:style w:type="character" w:customStyle="1" w:styleId="ListLabel166">
    <w:name w:val="ListLabel 166"/>
    <w:qFormat/>
    <w:rsid w:val="008510E1"/>
    <w:rPr>
      <w:rFonts w:cs="OpenSymbol"/>
    </w:rPr>
  </w:style>
  <w:style w:type="character" w:customStyle="1" w:styleId="ListLabel167">
    <w:name w:val="ListLabel 167"/>
    <w:qFormat/>
    <w:rsid w:val="008510E1"/>
    <w:rPr>
      <w:rFonts w:cs="OpenSymbol"/>
    </w:rPr>
  </w:style>
  <w:style w:type="character" w:customStyle="1" w:styleId="ListLabel168">
    <w:name w:val="ListLabel 168"/>
    <w:qFormat/>
    <w:rsid w:val="008510E1"/>
    <w:rPr>
      <w:rFonts w:cs="OpenSymbol"/>
    </w:rPr>
  </w:style>
  <w:style w:type="character" w:customStyle="1" w:styleId="ListLabel169">
    <w:name w:val="ListLabel 169"/>
    <w:qFormat/>
    <w:rsid w:val="008510E1"/>
    <w:rPr>
      <w:rFonts w:ascii="Arial" w:eastAsia="Arial" w:hAnsi="Arial" w:cs="Arial"/>
      <w:b w:val="0"/>
      <w:i w:val="0"/>
      <w:color w:val="000000"/>
      <w:position w:val="0"/>
      <w:sz w:val="20"/>
      <w:szCs w:val="22"/>
      <w:vertAlign w:val="baseline"/>
    </w:rPr>
  </w:style>
  <w:style w:type="character" w:customStyle="1" w:styleId="ListLabel170">
    <w:name w:val="ListLabel 170"/>
    <w:qFormat/>
    <w:rsid w:val="008510E1"/>
    <w:rPr>
      <w:position w:val="0"/>
      <w:sz w:val="22"/>
      <w:vertAlign w:val="baseline"/>
    </w:rPr>
  </w:style>
  <w:style w:type="character" w:customStyle="1" w:styleId="ListLabel171">
    <w:name w:val="ListLabel 171"/>
    <w:qFormat/>
    <w:rsid w:val="008510E1"/>
    <w:rPr>
      <w:position w:val="0"/>
      <w:sz w:val="22"/>
      <w:vertAlign w:val="baseline"/>
    </w:rPr>
  </w:style>
  <w:style w:type="character" w:customStyle="1" w:styleId="ListLabel172">
    <w:name w:val="ListLabel 172"/>
    <w:qFormat/>
    <w:rsid w:val="008510E1"/>
    <w:rPr>
      <w:position w:val="0"/>
      <w:sz w:val="22"/>
      <w:vertAlign w:val="baseline"/>
    </w:rPr>
  </w:style>
  <w:style w:type="character" w:customStyle="1" w:styleId="ListLabel173">
    <w:name w:val="ListLabel 173"/>
    <w:qFormat/>
    <w:rsid w:val="008510E1"/>
    <w:rPr>
      <w:position w:val="0"/>
      <w:sz w:val="22"/>
      <w:vertAlign w:val="baseline"/>
    </w:rPr>
  </w:style>
  <w:style w:type="character" w:customStyle="1" w:styleId="ListLabel174">
    <w:name w:val="ListLabel 174"/>
    <w:qFormat/>
    <w:rsid w:val="008510E1"/>
    <w:rPr>
      <w:position w:val="0"/>
      <w:sz w:val="22"/>
      <w:vertAlign w:val="baseline"/>
    </w:rPr>
  </w:style>
  <w:style w:type="character" w:customStyle="1" w:styleId="ListLabel175">
    <w:name w:val="ListLabel 175"/>
    <w:qFormat/>
    <w:rsid w:val="008510E1"/>
    <w:rPr>
      <w:position w:val="0"/>
      <w:sz w:val="22"/>
      <w:vertAlign w:val="baseline"/>
    </w:rPr>
  </w:style>
  <w:style w:type="character" w:customStyle="1" w:styleId="ListLabel176">
    <w:name w:val="ListLabel 176"/>
    <w:qFormat/>
    <w:rsid w:val="008510E1"/>
    <w:rPr>
      <w:position w:val="0"/>
      <w:sz w:val="22"/>
      <w:vertAlign w:val="baseline"/>
    </w:rPr>
  </w:style>
  <w:style w:type="character" w:customStyle="1" w:styleId="ListLabel177">
    <w:name w:val="ListLabel 177"/>
    <w:qFormat/>
    <w:rsid w:val="008510E1"/>
    <w:rPr>
      <w:position w:val="0"/>
      <w:sz w:val="22"/>
      <w:vertAlign w:val="baseline"/>
    </w:rPr>
  </w:style>
  <w:style w:type="character" w:customStyle="1" w:styleId="ListLabel178">
    <w:name w:val="ListLabel 178"/>
    <w:qFormat/>
    <w:rsid w:val="008510E1"/>
    <w:rPr>
      <w:rFonts w:eastAsia="Arial" w:cs="Arial"/>
      <w:color w:val="000000"/>
      <w:position w:val="0"/>
      <w:sz w:val="22"/>
      <w:shd w:val="clear" w:color="auto" w:fill="FF0000"/>
      <w:vertAlign w:val="baseline"/>
    </w:rPr>
  </w:style>
  <w:style w:type="character" w:customStyle="1" w:styleId="ListLabel179">
    <w:name w:val="ListLabel 179"/>
    <w:qFormat/>
    <w:rsid w:val="008510E1"/>
    <w:rPr>
      <w:rFonts w:ascii="Arial" w:eastAsia="Arial" w:hAnsi="Arial" w:cs="Arial"/>
      <w:b w:val="0"/>
      <w:i w:val="0"/>
      <w:position w:val="0"/>
      <w:sz w:val="20"/>
      <w:szCs w:val="20"/>
      <w:vertAlign w:val="baseline"/>
    </w:rPr>
  </w:style>
  <w:style w:type="character" w:customStyle="1" w:styleId="ListLabel180">
    <w:name w:val="ListLabel 180"/>
    <w:qFormat/>
    <w:rsid w:val="008510E1"/>
    <w:rPr>
      <w:position w:val="0"/>
      <w:sz w:val="22"/>
      <w:vertAlign w:val="baseline"/>
    </w:rPr>
  </w:style>
  <w:style w:type="character" w:customStyle="1" w:styleId="ListLabel181">
    <w:name w:val="ListLabel 181"/>
    <w:qFormat/>
    <w:rsid w:val="008510E1"/>
    <w:rPr>
      <w:position w:val="0"/>
      <w:sz w:val="22"/>
      <w:vertAlign w:val="baseline"/>
    </w:rPr>
  </w:style>
  <w:style w:type="character" w:customStyle="1" w:styleId="ListLabel182">
    <w:name w:val="ListLabel 182"/>
    <w:qFormat/>
    <w:rsid w:val="008510E1"/>
    <w:rPr>
      <w:position w:val="0"/>
      <w:sz w:val="22"/>
      <w:vertAlign w:val="baseline"/>
    </w:rPr>
  </w:style>
  <w:style w:type="character" w:customStyle="1" w:styleId="ListLabel183">
    <w:name w:val="ListLabel 183"/>
    <w:qFormat/>
    <w:rsid w:val="008510E1"/>
    <w:rPr>
      <w:position w:val="0"/>
      <w:sz w:val="22"/>
      <w:vertAlign w:val="baseline"/>
    </w:rPr>
  </w:style>
  <w:style w:type="character" w:customStyle="1" w:styleId="ListLabel184">
    <w:name w:val="ListLabel 184"/>
    <w:qFormat/>
    <w:rsid w:val="008510E1"/>
    <w:rPr>
      <w:position w:val="0"/>
      <w:sz w:val="22"/>
      <w:vertAlign w:val="baseline"/>
    </w:rPr>
  </w:style>
  <w:style w:type="character" w:customStyle="1" w:styleId="ListLabel185">
    <w:name w:val="ListLabel 185"/>
    <w:qFormat/>
    <w:rsid w:val="008510E1"/>
    <w:rPr>
      <w:position w:val="0"/>
      <w:sz w:val="22"/>
      <w:vertAlign w:val="baseline"/>
    </w:rPr>
  </w:style>
  <w:style w:type="character" w:customStyle="1" w:styleId="ListLabel186">
    <w:name w:val="ListLabel 186"/>
    <w:qFormat/>
    <w:rsid w:val="008510E1"/>
    <w:rPr>
      <w:position w:val="0"/>
      <w:sz w:val="22"/>
      <w:vertAlign w:val="baseline"/>
    </w:rPr>
  </w:style>
  <w:style w:type="character" w:customStyle="1" w:styleId="ListLabel187">
    <w:name w:val="ListLabel 187"/>
    <w:qFormat/>
    <w:rsid w:val="008510E1"/>
    <w:rPr>
      <w:rFonts w:ascii="Arial" w:eastAsia="Arial" w:hAnsi="Arial" w:cs="Arial"/>
      <w:position w:val="0"/>
      <w:sz w:val="20"/>
      <w:szCs w:val="24"/>
      <w:vertAlign w:val="baseline"/>
    </w:rPr>
  </w:style>
  <w:style w:type="character" w:customStyle="1" w:styleId="ListLabel188">
    <w:name w:val="ListLabel 188"/>
    <w:qFormat/>
    <w:rsid w:val="008510E1"/>
    <w:rPr>
      <w:rFonts w:ascii="Arial" w:hAnsi="Arial"/>
      <w:position w:val="0"/>
      <w:sz w:val="20"/>
      <w:vertAlign w:val="baseline"/>
    </w:rPr>
  </w:style>
  <w:style w:type="character" w:customStyle="1" w:styleId="ListLabel189">
    <w:name w:val="ListLabel 189"/>
    <w:qFormat/>
    <w:rsid w:val="008510E1"/>
    <w:rPr>
      <w:position w:val="0"/>
      <w:sz w:val="22"/>
      <w:vertAlign w:val="baseline"/>
    </w:rPr>
  </w:style>
  <w:style w:type="character" w:customStyle="1" w:styleId="ListLabel190">
    <w:name w:val="ListLabel 190"/>
    <w:qFormat/>
    <w:rsid w:val="008510E1"/>
    <w:rPr>
      <w:position w:val="0"/>
      <w:sz w:val="22"/>
      <w:vertAlign w:val="baseline"/>
    </w:rPr>
  </w:style>
  <w:style w:type="character" w:customStyle="1" w:styleId="ListLabel191">
    <w:name w:val="ListLabel 191"/>
    <w:qFormat/>
    <w:rsid w:val="008510E1"/>
    <w:rPr>
      <w:position w:val="0"/>
      <w:sz w:val="22"/>
      <w:vertAlign w:val="baseline"/>
    </w:rPr>
  </w:style>
  <w:style w:type="character" w:customStyle="1" w:styleId="ListLabel192">
    <w:name w:val="ListLabel 192"/>
    <w:qFormat/>
    <w:rsid w:val="008510E1"/>
    <w:rPr>
      <w:position w:val="0"/>
      <w:sz w:val="22"/>
      <w:vertAlign w:val="baseline"/>
    </w:rPr>
  </w:style>
  <w:style w:type="character" w:customStyle="1" w:styleId="ListLabel193">
    <w:name w:val="ListLabel 193"/>
    <w:qFormat/>
    <w:rsid w:val="008510E1"/>
    <w:rPr>
      <w:position w:val="0"/>
      <w:sz w:val="22"/>
      <w:vertAlign w:val="baseline"/>
    </w:rPr>
  </w:style>
  <w:style w:type="character" w:customStyle="1" w:styleId="ListLabel194">
    <w:name w:val="ListLabel 194"/>
    <w:qFormat/>
    <w:rsid w:val="008510E1"/>
    <w:rPr>
      <w:position w:val="0"/>
      <w:sz w:val="22"/>
      <w:vertAlign w:val="baseline"/>
    </w:rPr>
  </w:style>
  <w:style w:type="character" w:customStyle="1" w:styleId="ListLabel195">
    <w:name w:val="ListLabel 195"/>
    <w:qFormat/>
    <w:rsid w:val="008510E1"/>
    <w:rPr>
      <w:position w:val="0"/>
      <w:sz w:val="22"/>
      <w:vertAlign w:val="baseline"/>
    </w:rPr>
  </w:style>
  <w:style w:type="character" w:customStyle="1" w:styleId="ListLabel196">
    <w:name w:val="ListLabel 196"/>
    <w:qFormat/>
    <w:rsid w:val="008510E1"/>
    <w:rPr>
      <w:rFonts w:ascii="Arial" w:eastAsia="Arial" w:hAnsi="Arial" w:cs="Arial"/>
      <w:position w:val="0"/>
      <w:sz w:val="20"/>
      <w:szCs w:val="20"/>
      <w:vertAlign w:val="baseline"/>
    </w:rPr>
  </w:style>
  <w:style w:type="character" w:customStyle="1" w:styleId="ListLabel197">
    <w:name w:val="ListLabel 197"/>
    <w:qFormat/>
    <w:rsid w:val="008510E1"/>
    <w:rPr>
      <w:rFonts w:cs="OpenSymbol"/>
    </w:rPr>
  </w:style>
  <w:style w:type="character" w:customStyle="1" w:styleId="ListLabel198">
    <w:name w:val="ListLabel 198"/>
    <w:qFormat/>
    <w:rsid w:val="008510E1"/>
    <w:rPr>
      <w:rFonts w:cs="OpenSymbol"/>
    </w:rPr>
  </w:style>
  <w:style w:type="character" w:customStyle="1" w:styleId="ListLabel199">
    <w:name w:val="ListLabel 199"/>
    <w:qFormat/>
    <w:rsid w:val="008510E1"/>
    <w:rPr>
      <w:rFonts w:cs="OpenSymbol"/>
    </w:rPr>
  </w:style>
  <w:style w:type="character" w:customStyle="1" w:styleId="ListLabel200">
    <w:name w:val="ListLabel 200"/>
    <w:qFormat/>
    <w:rsid w:val="008510E1"/>
    <w:rPr>
      <w:rFonts w:cs="OpenSymbol"/>
    </w:rPr>
  </w:style>
  <w:style w:type="character" w:customStyle="1" w:styleId="ListLabel201">
    <w:name w:val="ListLabel 201"/>
    <w:qFormat/>
    <w:rsid w:val="008510E1"/>
    <w:rPr>
      <w:rFonts w:cs="OpenSymbol"/>
    </w:rPr>
  </w:style>
  <w:style w:type="character" w:customStyle="1" w:styleId="ListLabel202">
    <w:name w:val="ListLabel 202"/>
    <w:qFormat/>
    <w:rsid w:val="008510E1"/>
    <w:rPr>
      <w:rFonts w:cs="OpenSymbol"/>
    </w:rPr>
  </w:style>
  <w:style w:type="character" w:customStyle="1" w:styleId="ListLabel203">
    <w:name w:val="ListLabel 203"/>
    <w:qFormat/>
    <w:rsid w:val="008510E1"/>
    <w:rPr>
      <w:rFonts w:cs="OpenSymbol"/>
    </w:rPr>
  </w:style>
  <w:style w:type="character" w:customStyle="1" w:styleId="ListLabel204">
    <w:name w:val="ListLabel 204"/>
    <w:qFormat/>
    <w:rsid w:val="008510E1"/>
    <w:rPr>
      <w:rFonts w:cs="OpenSymbol"/>
    </w:rPr>
  </w:style>
  <w:style w:type="character" w:customStyle="1" w:styleId="ListLabel205">
    <w:name w:val="ListLabel 205"/>
    <w:qFormat/>
    <w:rsid w:val="008510E1"/>
    <w:rPr>
      <w:rFonts w:ascii="Arial" w:eastAsia="Arial" w:hAnsi="Arial" w:cs="Arial"/>
      <w:position w:val="0"/>
      <w:sz w:val="20"/>
      <w:szCs w:val="24"/>
      <w:vertAlign w:val="baseline"/>
    </w:rPr>
  </w:style>
  <w:style w:type="character" w:customStyle="1" w:styleId="ListLabel206">
    <w:name w:val="ListLabel 206"/>
    <w:qFormat/>
    <w:rsid w:val="008510E1"/>
    <w:rPr>
      <w:rFonts w:cs="OpenSymbol"/>
    </w:rPr>
  </w:style>
  <w:style w:type="character" w:customStyle="1" w:styleId="ListLabel207">
    <w:name w:val="ListLabel 207"/>
    <w:qFormat/>
    <w:rsid w:val="008510E1"/>
    <w:rPr>
      <w:rFonts w:cs="OpenSymbol"/>
    </w:rPr>
  </w:style>
  <w:style w:type="character" w:customStyle="1" w:styleId="ListLabel208">
    <w:name w:val="ListLabel 208"/>
    <w:qFormat/>
    <w:rsid w:val="008510E1"/>
    <w:rPr>
      <w:rFonts w:cs="OpenSymbol"/>
    </w:rPr>
  </w:style>
  <w:style w:type="character" w:customStyle="1" w:styleId="ListLabel209">
    <w:name w:val="ListLabel 209"/>
    <w:qFormat/>
    <w:rsid w:val="008510E1"/>
    <w:rPr>
      <w:rFonts w:cs="OpenSymbol"/>
    </w:rPr>
  </w:style>
  <w:style w:type="character" w:customStyle="1" w:styleId="ListLabel210">
    <w:name w:val="ListLabel 210"/>
    <w:qFormat/>
    <w:rsid w:val="008510E1"/>
    <w:rPr>
      <w:rFonts w:cs="OpenSymbol"/>
    </w:rPr>
  </w:style>
  <w:style w:type="character" w:customStyle="1" w:styleId="ListLabel211">
    <w:name w:val="ListLabel 211"/>
    <w:qFormat/>
    <w:rsid w:val="008510E1"/>
    <w:rPr>
      <w:rFonts w:cs="OpenSymbol"/>
    </w:rPr>
  </w:style>
  <w:style w:type="character" w:customStyle="1" w:styleId="ListLabel212">
    <w:name w:val="ListLabel 212"/>
    <w:qFormat/>
    <w:rsid w:val="008510E1"/>
    <w:rPr>
      <w:rFonts w:cs="OpenSymbol"/>
    </w:rPr>
  </w:style>
  <w:style w:type="character" w:customStyle="1" w:styleId="ListLabel213">
    <w:name w:val="ListLabel 213"/>
    <w:qFormat/>
    <w:rsid w:val="008510E1"/>
    <w:rPr>
      <w:rFonts w:cs="OpenSymbol"/>
    </w:rPr>
  </w:style>
  <w:style w:type="character" w:customStyle="1" w:styleId="ListLabel214">
    <w:name w:val="ListLabel 214"/>
    <w:qFormat/>
    <w:rsid w:val="008510E1"/>
    <w:rPr>
      <w:rFonts w:ascii="Arial" w:eastAsia="Arial" w:hAnsi="Arial" w:cs="Arial"/>
      <w:b w:val="0"/>
      <w:position w:val="0"/>
      <w:sz w:val="20"/>
      <w:vertAlign w:val="baseline"/>
    </w:rPr>
  </w:style>
  <w:style w:type="character" w:customStyle="1" w:styleId="ListLabel215">
    <w:name w:val="ListLabel 215"/>
    <w:qFormat/>
    <w:rsid w:val="008510E1"/>
    <w:rPr>
      <w:rFonts w:cs="OpenSymbol"/>
    </w:rPr>
  </w:style>
  <w:style w:type="character" w:customStyle="1" w:styleId="ListLabel216">
    <w:name w:val="ListLabel 216"/>
    <w:qFormat/>
    <w:rsid w:val="008510E1"/>
    <w:rPr>
      <w:rFonts w:cs="OpenSymbol"/>
    </w:rPr>
  </w:style>
  <w:style w:type="character" w:customStyle="1" w:styleId="ListLabel217">
    <w:name w:val="ListLabel 217"/>
    <w:qFormat/>
    <w:rsid w:val="008510E1"/>
    <w:rPr>
      <w:rFonts w:cs="OpenSymbol"/>
    </w:rPr>
  </w:style>
  <w:style w:type="character" w:customStyle="1" w:styleId="ListLabel218">
    <w:name w:val="ListLabel 218"/>
    <w:qFormat/>
    <w:rsid w:val="008510E1"/>
    <w:rPr>
      <w:rFonts w:cs="OpenSymbol"/>
    </w:rPr>
  </w:style>
  <w:style w:type="character" w:customStyle="1" w:styleId="ListLabel219">
    <w:name w:val="ListLabel 219"/>
    <w:qFormat/>
    <w:rsid w:val="008510E1"/>
    <w:rPr>
      <w:rFonts w:cs="OpenSymbol"/>
    </w:rPr>
  </w:style>
  <w:style w:type="character" w:customStyle="1" w:styleId="ListLabel220">
    <w:name w:val="ListLabel 220"/>
    <w:qFormat/>
    <w:rsid w:val="008510E1"/>
    <w:rPr>
      <w:rFonts w:cs="OpenSymbol"/>
    </w:rPr>
  </w:style>
  <w:style w:type="character" w:customStyle="1" w:styleId="ListLabel221">
    <w:name w:val="ListLabel 221"/>
    <w:qFormat/>
    <w:rsid w:val="008510E1"/>
    <w:rPr>
      <w:rFonts w:cs="OpenSymbol"/>
    </w:rPr>
  </w:style>
  <w:style w:type="character" w:customStyle="1" w:styleId="ListLabel222">
    <w:name w:val="ListLabel 222"/>
    <w:qFormat/>
    <w:rsid w:val="008510E1"/>
    <w:rPr>
      <w:rFonts w:cs="OpenSymbol"/>
    </w:rPr>
  </w:style>
  <w:style w:type="character" w:customStyle="1" w:styleId="ListLabel223">
    <w:name w:val="ListLabel 223"/>
    <w:qFormat/>
    <w:rsid w:val="008510E1"/>
    <w:rPr>
      <w:rFonts w:ascii="Arial" w:eastAsia="Domine" w:hAnsi="Arial" w:cs="Domine"/>
      <w:position w:val="0"/>
      <w:sz w:val="20"/>
      <w:vertAlign w:val="baseline"/>
    </w:rPr>
  </w:style>
  <w:style w:type="character" w:customStyle="1" w:styleId="ListLabel224">
    <w:name w:val="ListLabel 224"/>
    <w:qFormat/>
    <w:rsid w:val="008510E1"/>
    <w:rPr>
      <w:position w:val="0"/>
      <w:sz w:val="22"/>
      <w:vertAlign w:val="baseline"/>
    </w:rPr>
  </w:style>
  <w:style w:type="character" w:customStyle="1" w:styleId="ListLabel225">
    <w:name w:val="ListLabel 225"/>
    <w:qFormat/>
    <w:rsid w:val="008510E1"/>
    <w:rPr>
      <w:position w:val="0"/>
      <w:sz w:val="22"/>
      <w:vertAlign w:val="baseline"/>
    </w:rPr>
  </w:style>
  <w:style w:type="character" w:customStyle="1" w:styleId="ListLabel226">
    <w:name w:val="ListLabel 226"/>
    <w:qFormat/>
    <w:rsid w:val="008510E1"/>
    <w:rPr>
      <w:position w:val="0"/>
      <w:sz w:val="22"/>
      <w:vertAlign w:val="baseline"/>
    </w:rPr>
  </w:style>
  <w:style w:type="character" w:customStyle="1" w:styleId="ListLabel227">
    <w:name w:val="ListLabel 227"/>
    <w:qFormat/>
    <w:rsid w:val="008510E1"/>
    <w:rPr>
      <w:position w:val="0"/>
      <w:sz w:val="22"/>
      <w:vertAlign w:val="baseline"/>
    </w:rPr>
  </w:style>
  <w:style w:type="character" w:customStyle="1" w:styleId="ListLabel228">
    <w:name w:val="ListLabel 228"/>
    <w:qFormat/>
    <w:rsid w:val="008510E1"/>
    <w:rPr>
      <w:position w:val="0"/>
      <w:sz w:val="22"/>
      <w:vertAlign w:val="baseline"/>
    </w:rPr>
  </w:style>
  <w:style w:type="character" w:customStyle="1" w:styleId="ListLabel229">
    <w:name w:val="ListLabel 229"/>
    <w:qFormat/>
    <w:rsid w:val="008510E1"/>
    <w:rPr>
      <w:position w:val="0"/>
      <w:sz w:val="22"/>
      <w:vertAlign w:val="baseline"/>
    </w:rPr>
  </w:style>
  <w:style w:type="character" w:customStyle="1" w:styleId="ListLabel230">
    <w:name w:val="ListLabel 230"/>
    <w:qFormat/>
    <w:rsid w:val="008510E1"/>
    <w:rPr>
      <w:position w:val="0"/>
      <w:sz w:val="22"/>
      <w:vertAlign w:val="baseline"/>
    </w:rPr>
  </w:style>
  <w:style w:type="character" w:customStyle="1" w:styleId="ListLabel231">
    <w:name w:val="ListLabel 231"/>
    <w:qFormat/>
    <w:rsid w:val="008510E1"/>
    <w:rPr>
      <w:position w:val="0"/>
      <w:sz w:val="22"/>
      <w:vertAlign w:val="baseline"/>
    </w:rPr>
  </w:style>
  <w:style w:type="character" w:customStyle="1" w:styleId="ListLabel232">
    <w:name w:val="ListLabel 232"/>
    <w:qFormat/>
    <w:rsid w:val="008510E1"/>
    <w:rPr>
      <w:rFonts w:ascii="Arial" w:eastAsia="Arial" w:hAnsi="Arial" w:cs="Arial"/>
      <w:b w:val="0"/>
      <w:position w:val="0"/>
      <w:sz w:val="20"/>
      <w:szCs w:val="20"/>
      <w:vertAlign w:val="baseline"/>
    </w:rPr>
  </w:style>
  <w:style w:type="character" w:customStyle="1" w:styleId="ListLabel233">
    <w:name w:val="ListLabel 233"/>
    <w:qFormat/>
    <w:rsid w:val="008510E1"/>
    <w:rPr>
      <w:rFonts w:cs="OpenSymbol"/>
    </w:rPr>
  </w:style>
  <w:style w:type="character" w:customStyle="1" w:styleId="ListLabel234">
    <w:name w:val="ListLabel 234"/>
    <w:qFormat/>
    <w:rsid w:val="008510E1"/>
    <w:rPr>
      <w:rFonts w:cs="OpenSymbol"/>
    </w:rPr>
  </w:style>
  <w:style w:type="character" w:customStyle="1" w:styleId="ListLabel235">
    <w:name w:val="ListLabel 235"/>
    <w:qFormat/>
    <w:rsid w:val="008510E1"/>
    <w:rPr>
      <w:rFonts w:cs="OpenSymbol"/>
    </w:rPr>
  </w:style>
  <w:style w:type="character" w:customStyle="1" w:styleId="ListLabel236">
    <w:name w:val="ListLabel 236"/>
    <w:qFormat/>
    <w:rsid w:val="008510E1"/>
    <w:rPr>
      <w:rFonts w:cs="OpenSymbol"/>
    </w:rPr>
  </w:style>
  <w:style w:type="character" w:customStyle="1" w:styleId="ListLabel237">
    <w:name w:val="ListLabel 237"/>
    <w:qFormat/>
    <w:rsid w:val="008510E1"/>
    <w:rPr>
      <w:rFonts w:cs="OpenSymbol"/>
    </w:rPr>
  </w:style>
  <w:style w:type="character" w:customStyle="1" w:styleId="ListLabel238">
    <w:name w:val="ListLabel 238"/>
    <w:qFormat/>
    <w:rsid w:val="008510E1"/>
    <w:rPr>
      <w:rFonts w:cs="OpenSymbol"/>
    </w:rPr>
  </w:style>
  <w:style w:type="character" w:customStyle="1" w:styleId="ListLabel239">
    <w:name w:val="ListLabel 239"/>
    <w:qFormat/>
    <w:rsid w:val="008510E1"/>
    <w:rPr>
      <w:rFonts w:cs="OpenSymbol"/>
    </w:rPr>
  </w:style>
  <w:style w:type="character" w:customStyle="1" w:styleId="ListLabel240">
    <w:name w:val="ListLabel 240"/>
    <w:qFormat/>
    <w:rsid w:val="008510E1"/>
    <w:rPr>
      <w:rFonts w:cs="OpenSymbol"/>
    </w:rPr>
  </w:style>
  <w:style w:type="character" w:customStyle="1" w:styleId="ListLabel241">
    <w:name w:val="ListLabel 241"/>
    <w:qFormat/>
    <w:rsid w:val="008510E1"/>
    <w:rPr>
      <w:position w:val="0"/>
      <w:sz w:val="22"/>
      <w:vertAlign w:val="baseline"/>
    </w:rPr>
  </w:style>
  <w:style w:type="character" w:customStyle="1" w:styleId="ListLabel242">
    <w:name w:val="ListLabel 242"/>
    <w:qFormat/>
    <w:rsid w:val="008510E1"/>
    <w:rPr>
      <w:rFonts w:ascii="Arial" w:hAnsi="Arial"/>
      <w:position w:val="0"/>
      <w:sz w:val="20"/>
      <w:vertAlign w:val="baseline"/>
    </w:rPr>
  </w:style>
  <w:style w:type="character" w:customStyle="1" w:styleId="ListLabel243">
    <w:name w:val="ListLabel 243"/>
    <w:qFormat/>
    <w:rsid w:val="008510E1"/>
    <w:rPr>
      <w:position w:val="0"/>
      <w:sz w:val="22"/>
      <w:vertAlign w:val="baseline"/>
    </w:rPr>
  </w:style>
  <w:style w:type="character" w:customStyle="1" w:styleId="ListLabel244">
    <w:name w:val="ListLabel 244"/>
    <w:qFormat/>
    <w:rsid w:val="008510E1"/>
    <w:rPr>
      <w:position w:val="0"/>
      <w:sz w:val="22"/>
      <w:vertAlign w:val="baseline"/>
    </w:rPr>
  </w:style>
  <w:style w:type="character" w:customStyle="1" w:styleId="ListLabel245">
    <w:name w:val="ListLabel 245"/>
    <w:qFormat/>
    <w:rsid w:val="008510E1"/>
    <w:rPr>
      <w:position w:val="0"/>
      <w:sz w:val="22"/>
      <w:vertAlign w:val="baseline"/>
    </w:rPr>
  </w:style>
  <w:style w:type="character" w:customStyle="1" w:styleId="ListLabel246">
    <w:name w:val="ListLabel 246"/>
    <w:qFormat/>
    <w:rsid w:val="008510E1"/>
    <w:rPr>
      <w:position w:val="0"/>
      <w:sz w:val="22"/>
      <w:vertAlign w:val="baseline"/>
    </w:rPr>
  </w:style>
  <w:style w:type="character" w:customStyle="1" w:styleId="ListLabel247">
    <w:name w:val="ListLabel 247"/>
    <w:qFormat/>
    <w:rsid w:val="008510E1"/>
    <w:rPr>
      <w:position w:val="0"/>
      <w:sz w:val="22"/>
      <w:vertAlign w:val="baseline"/>
    </w:rPr>
  </w:style>
  <w:style w:type="character" w:customStyle="1" w:styleId="ListLabel248">
    <w:name w:val="ListLabel 248"/>
    <w:qFormat/>
    <w:rsid w:val="008510E1"/>
    <w:rPr>
      <w:position w:val="0"/>
      <w:sz w:val="22"/>
      <w:vertAlign w:val="baseline"/>
    </w:rPr>
  </w:style>
  <w:style w:type="character" w:customStyle="1" w:styleId="ListLabel249">
    <w:name w:val="ListLabel 249"/>
    <w:qFormat/>
    <w:rsid w:val="008510E1"/>
    <w:rPr>
      <w:position w:val="0"/>
      <w:sz w:val="22"/>
      <w:vertAlign w:val="baseline"/>
    </w:rPr>
  </w:style>
  <w:style w:type="character" w:customStyle="1" w:styleId="ListLabel250">
    <w:name w:val="ListLabel 250"/>
    <w:qFormat/>
    <w:rsid w:val="008510E1"/>
    <w:rPr>
      <w:rFonts w:ascii="Arial" w:eastAsia="Arial" w:hAnsi="Arial" w:cs="Arial"/>
      <w:color w:val="000000"/>
      <w:position w:val="0"/>
      <w:sz w:val="20"/>
      <w:szCs w:val="20"/>
      <w:shd w:val="clear" w:color="auto" w:fill="FFFF00"/>
      <w:vertAlign w:val="baseline"/>
    </w:rPr>
  </w:style>
  <w:style w:type="character" w:customStyle="1" w:styleId="ListLabel251">
    <w:name w:val="ListLabel 251"/>
    <w:qFormat/>
    <w:rsid w:val="008510E1"/>
    <w:rPr>
      <w:rFonts w:cs="OpenSymbol"/>
    </w:rPr>
  </w:style>
  <w:style w:type="character" w:customStyle="1" w:styleId="ListLabel252">
    <w:name w:val="ListLabel 252"/>
    <w:qFormat/>
    <w:rsid w:val="008510E1"/>
    <w:rPr>
      <w:rFonts w:cs="OpenSymbol"/>
    </w:rPr>
  </w:style>
  <w:style w:type="character" w:customStyle="1" w:styleId="ListLabel253">
    <w:name w:val="ListLabel 253"/>
    <w:qFormat/>
    <w:rsid w:val="008510E1"/>
    <w:rPr>
      <w:rFonts w:cs="OpenSymbol"/>
    </w:rPr>
  </w:style>
  <w:style w:type="character" w:customStyle="1" w:styleId="ListLabel254">
    <w:name w:val="ListLabel 254"/>
    <w:qFormat/>
    <w:rsid w:val="008510E1"/>
    <w:rPr>
      <w:rFonts w:cs="OpenSymbol"/>
    </w:rPr>
  </w:style>
  <w:style w:type="character" w:customStyle="1" w:styleId="ListLabel255">
    <w:name w:val="ListLabel 255"/>
    <w:qFormat/>
    <w:rsid w:val="008510E1"/>
    <w:rPr>
      <w:rFonts w:cs="OpenSymbol"/>
    </w:rPr>
  </w:style>
  <w:style w:type="character" w:customStyle="1" w:styleId="ListLabel256">
    <w:name w:val="ListLabel 256"/>
    <w:qFormat/>
    <w:rsid w:val="008510E1"/>
    <w:rPr>
      <w:rFonts w:cs="OpenSymbol"/>
    </w:rPr>
  </w:style>
  <w:style w:type="character" w:customStyle="1" w:styleId="ListLabel257">
    <w:name w:val="ListLabel 257"/>
    <w:qFormat/>
    <w:rsid w:val="008510E1"/>
    <w:rPr>
      <w:rFonts w:cs="OpenSymbol"/>
    </w:rPr>
  </w:style>
  <w:style w:type="character" w:customStyle="1" w:styleId="ListLabel258">
    <w:name w:val="ListLabel 258"/>
    <w:qFormat/>
    <w:rsid w:val="008510E1"/>
    <w:rPr>
      <w:rFonts w:cs="OpenSymbol"/>
    </w:rPr>
  </w:style>
  <w:style w:type="character" w:customStyle="1" w:styleId="ListLabel259">
    <w:name w:val="ListLabel 259"/>
    <w:qFormat/>
    <w:rsid w:val="008510E1"/>
    <w:rPr>
      <w:rFonts w:ascii="Arial" w:eastAsia="Arial" w:hAnsi="Arial" w:cs="Arial"/>
      <w:color w:val="000000"/>
      <w:position w:val="0"/>
      <w:sz w:val="20"/>
      <w:szCs w:val="20"/>
      <w:vertAlign w:val="baseline"/>
    </w:rPr>
  </w:style>
  <w:style w:type="character" w:customStyle="1" w:styleId="ListLabel260">
    <w:name w:val="ListLabel 260"/>
    <w:qFormat/>
    <w:rsid w:val="008510E1"/>
    <w:rPr>
      <w:rFonts w:cs="OpenSymbol"/>
    </w:rPr>
  </w:style>
  <w:style w:type="character" w:customStyle="1" w:styleId="ListLabel261">
    <w:name w:val="ListLabel 261"/>
    <w:qFormat/>
    <w:rsid w:val="008510E1"/>
    <w:rPr>
      <w:rFonts w:cs="OpenSymbol"/>
    </w:rPr>
  </w:style>
  <w:style w:type="character" w:customStyle="1" w:styleId="ListLabel262">
    <w:name w:val="ListLabel 262"/>
    <w:qFormat/>
    <w:rsid w:val="008510E1"/>
    <w:rPr>
      <w:rFonts w:cs="OpenSymbol"/>
    </w:rPr>
  </w:style>
  <w:style w:type="character" w:customStyle="1" w:styleId="ListLabel263">
    <w:name w:val="ListLabel 263"/>
    <w:qFormat/>
    <w:rsid w:val="008510E1"/>
    <w:rPr>
      <w:rFonts w:cs="OpenSymbol"/>
    </w:rPr>
  </w:style>
  <w:style w:type="character" w:customStyle="1" w:styleId="ListLabel264">
    <w:name w:val="ListLabel 264"/>
    <w:qFormat/>
    <w:rsid w:val="008510E1"/>
    <w:rPr>
      <w:rFonts w:cs="OpenSymbol"/>
    </w:rPr>
  </w:style>
  <w:style w:type="character" w:customStyle="1" w:styleId="ListLabel265">
    <w:name w:val="ListLabel 265"/>
    <w:qFormat/>
    <w:rsid w:val="008510E1"/>
    <w:rPr>
      <w:rFonts w:cs="OpenSymbol"/>
    </w:rPr>
  </w:style>
  <w:style w:type="character" w:customStyle="1" w:styleId="ListLabel266">
    <w:name w:val="ListLabel 266"/>
    <w:qFormat/>
    <w:rsid w:val="008510E1"/>
    <w:rPr>
      <w:rFonts w:cs="OpenSymbol"/>
    </w:rPr>
  </w:style>
  <w:style w:type="character" w:customStyle="1" w:styleId="ListLabel267">
    <w:name w:val="ListLabel 267"/>
    <w:qFormat/>
    <w:rsid w:val="008510E1"/>
    <w:rPr>
      <w:rFonts w:cs="OpenSymbol"/>
    </w:rPr>
  </w:style>
  <w:style w:type="character" w:customStyle="1" w:styleId="ListLabel268">
    <w:name w:val="ListLabel 268"/>
    <w:qFormat/>
    <w:rsid w:val="008510E1"/>
    <w:rPr>
      <w:rFonts w:ascii="Arial" w:eastAsia="Arial" w:hAnsi="Arial" w:cs="Arial"/>
      <w:color w:val="000000"/>
      <w:position w:val="0"/>
      <w:sz w:val="20"/>
      <w:szCs w:val="24"/>
      <w:shd w:val="clear" w:color="auto" w:fill="FFFF00"/>
      <w:vertAlign w:val="baseline"/>
    </w:rPr>
  </w:style>
  <w:style w:type="character" w:customStyle="1" w:styleId="ListLabel269">
    <w:name w:val="ListLabel 269"/>
    <w:qFormat/>
    <w:rsid w:val="008510E1"/>
    <w:rPr>
      <w:rFonts w:cs="OpenSymbol"/>
    </w:rPr>
  </w:style>
  <w:style w:type="character" w:customStyle="1" w:styleId="ListLabel270">
    <w:name w:val="ListLabel 270"/>
    <w:qFormat/>
    <w:rsid w:val="008510E1"/>
    <w:rPr>
      <w:rFonts w:cs="OpenSymbol"/>
    </w:rPr>
  </w:style>
  <w:style w:type="character" w:customStyle="1" w:styleId="ListLabel271">
    <w:name w:val="ListLabel 271"/>
    <w:qFormat/>
    <w:rsid w:val="008510E1"/>
    <w:rPr>
      <w:rFonts w:cs="OpenSymbol"/>
    </w:rPr>
  </w:style>
  <w:style w:type="character" w:customStyle="1" w:styleId="ListLabel272">
    <w:name w:val="ListLabel 272"/>
    <w:qFormat/>
    <w:rsid w:val="008510E1"/>
    <w:rPr>
      <w:rFonts w:cs="OpenSymbol"/>
    </w:rPr>
  </w:style>
  <w:style w:type="character" w:customStyle="1" w:styleId="ListLabel273">
    <w:name w:val="ListLabel 273"/>
    <w:qFormat/>
    <w:rsid w:val="008510E1"/>
    <w:rPr>
      <w:rFonts w:cs="OpenSymbol"/>
    </w:rPr>
  </w:style>
  <w:style w:type="character" w:customStyle="1" w:styleId="ListLabel274">
    <w:name w:val="ListLabel 274"/>
    <w:qFormat/>
    <w:rsid w:val="008510E1"/>
    <w:rPr>
      <w:rFonts w:cs="OpenSymbol"/>
    </w:rPr>
  </w:style>
  <w:style w:type="character" w:customStyle="1" w:styleId="ListLabel275">
    <w:name w:val="ListLabel 275"/>
    <w:qFormat/>
    <w:rsid w:val="008510E1"/>
    <w:rPr>
      <w:rFonts w:cs="OpenSymbol"/>
    </w:rPr>
  </w:style>
  <w:style w:type="character" w:customStyle="1" w:styleId="ListLabel276">
    <w:name w:val="ListLabel 276"/>
    <w:qFormat/>
    <w:rsid w:val="008510E1"/>
    <w:rPr>
      <w:rFonts w:cs="OpenSymbol"/>
    </w:rPr>
  </w:style>
  <w:style w:type="character" w:customStyle="1" w:styleId="ListLabel277">
    <w:name w:val="ListLabel 277"/>
    <w:qFormat/>
    <w:rsid w:val="008510E1"/>
    <w:rPr>
      <w:rFonts w:ascii="Arial" w:hAnsi="Arial"/>
      <w:position w:val="0"/>
      <w:sz w:val="20"/>
      <w:vertAlign w:val="baseline"/>
    </w:rPr>
  </w:style>
  <w:style w:type="character" w:customStyle="1" w:styleId="ListLabel278">
    <w:name w:val="ListLabel 278"/>
    <w:qFormat/>
    <w:rsid w:val="008510E1"/>
    <w:rPr>
      <w:position w:val="0"/>
      <w:sz w:val="22"/>
      <w:vertAlign w:val="baseline"/>
    </w:rPr>
  </w:style>
  <w:style w:type="character" w:customStyle="1" w:styleId="ListLabel279">
    <w:name w:val="ListLabel 279"/>
    <w:qFormat/>
    <w:rsid w:val="008510E1"/>
    <w:rPr>
      <w:position w:val="0"/>
      <w:sz w:val="22"/>
      <w:vertAlign w:val="baseline"/>
    </w:rPr>
  </w:style>
  <w:style w:type="character" w:customStyle="1" w:styleId="ListLabel280">
    <w:name w:val="ListLabel 280"/>
    <w:qFormat/>
    <w:rsid w:val="008510E1"/>
    <w:rPr>
      <w:position w:val="0"/>
      <w:sz w:val="22"/>
      <w:vertAlign w:val="baseline"/>
    </w:rPr>
  </w:style>
  <w:style w:type="character" w:customStyle="1" w:styleId="ListLabel281">
    <w:name w:val="ListLabel 281"/>
    <w:qFormat/>
    <w:rsid w:val="008510E1"/>
    <w:rPr>
      <w:position w:val="0"/>
      <w:sz w:val="22"/>
      <w:vertAlign w:val="baseline"/>
    </w:rPr>
  </w:style>
  <w:style w:type="character" w:customStyle="1" w:styleId="ListLabel282">
    <w:name w:val="ListLabel 282"/>
    <w:qFormat/>
    <w:rsid w:val="008510E1"/>
    <w:rPr>
      <w:position w:val="0"/>
      <w:sz w:val="22"/>
      <w:vertAlign w:val="baseline"/>
    </w:rPr>
  </w:style>
  <w:style w:type="character" w:customStyle="1" w:styleId="ListLabel283">
    <w:name w:val="ListLabel 283"/>
    <w:qFormat/>
    <w:rsid w:val="008510E1"/>
    <w:rPr>
      <w:position w:val="0"/>
      <w:sz w:val="22"/>
      <w:vertAlign w:val="baseline"/>
    </w:rPr>
  </w:style>
  <w:style w:type="character" w:customStyle="1" w:styleId="ListLabel284">
    <w:name w:val="ListLabel 284"/>
    <w:qFormat/>
    <w:rsid w:val="008510E1"/>
    <w:rPr>
      <w:position w:val="0"/>
      <w:sz w:val="22"/>
      <w:vertAlign w:val="baseline"/>
    </w:rPr>
  </w:style>
  <w:style w:type="character" w:customStyle="1" w:styleId="ListLabel285">
    <w:name w:val="ListLabel 285"/>
    <w:qFormat/>
    <w:rsid w:val="008510E1"/>
    <w:rPr>
      <w:position w:val="0"/>
      <w:sz w:val="22"/>
      <w:vertAlign w:val="baseline"/>
    </w:rPr>
  </w:style>
  <w:style w:type="character" w:customStyle="1" w:styleId="ListLabel286">
    <w:name w:val="ListLabel 286"/>
    <w:qFormat/>
    <w:rsid w:val="008510E1"/>
    <w:rPr>
      <w:rFonts w:ascii="Arial" w:eastAsia="Arial" w:hAnsi="Arial" w:cs="Arial"/>
      <w:position w:val="0"/>
      <w:sz w:val="20"/>
      <w:szCs w:val="20"/>
      <w:vertAlign w:val="baseline"/>
    </w:rPr>
  </w:style>
  <w:style w:type="character" w:customStyle="1" w:styleId="ListLabel287">
    <w:name w:val="ListLabel 287"/>
    <w:qFormat/>
    <w:rsid w:val="008510E1"/>
    <w:rPr>
      <w:rFonts w:cs="OpenSymbol"/>
    </w:rPr>
  </w:style>
  <w:style w:type="character" w:customStyle="1" w:styleId="ListLabel288">
    <w:name w:val="ListLabel 288"/>
    <w:qFormat/>
    <w:rsid w:val="008510E1"/>
    <w:rPr>
      <w:rFonts w:cs="OpenSymbol"/>
    </w:rPr>
  </w:style>
  <w:style w:type="character" w:customStyle="1" w:styleId="ListLabel289">
    <w:name w:val="ListLabel 289"/>
    <w:qFormat/>
    <w:rsid w:val="008510E1"/>
    <w:rPr>
      <w:rFonts w:cs="OpenSymbol"/>
    </w:rPr>
  </w:style>
  <w:style w:type="character" w:customStyle="1" w:styleId="ListLabel290">
    <w:name w:val="ListLabel 290"/>
    <w:qFormat/>
    <w:rsid w:val="008510E1"/>
    <w:rPr>
      <w:rFonts w:cs="OpenSymbol"/>
    </w:rPr>
  </w:style>
  <w:style w:type="character" w:customStyle="1" w:styleId="ListLabel291">
    <w:name w:val="ListLabel 291"/>
    <w:qFormat/>
    <w:rsid w:val="008510E1"/>
    <w:rPr>
      <w:rFonts w:cs="OpenSymbol"/>
    </w:rPr>
  </w:style>
  <w:style w:type="character" w:customStyle="1" w:styleId="ListLabel292">
    <w:name w:val="ListLabel 292"/>
    <w:qFormat/>
    <w:rsid w:val="008510E1"/>
    <w:rPr>
      <w:rFonts w:cs="OpenSymbol"/>
    </w:rPr>
  </w:style>
  <w:style w:type="character" w:customStyle="1" w:styleId="ListLabel293">
    <w:name w:val="ListLabel 293"/>
    <w:qFormat/>
    <w:rsid w:val="008510E1"/>
    <w:rPr>
      <w:rFonts w:cs="OpenSymbol"/>
    </w:rPr>
  </w:style>
  <w:style w:type="character" w:customStyle="1" w:styleId="ListLabel294">
    <w:name w:val="ListLabel 294"/>
    <w:qFormat/>
    <w:rsid w:val="008510E1"/>
    <w:rPr>
      <w:rFonts w:cs="OpenSymbol"/>
    </w:rPr>
  </w:style>
  <w:style w:type="character" w:customStyle="1" w:styleId="ListLabel295">
    <w:name w:val="ListLabel 295"/>
    <w:qFormat/>
    <w:rsid w:val="008510E1"/>
    <w:rPr>
      <w:rFonts w:ascii="Arial" w:hAnsi="Arial"/>
      <w:b/>
      <w:position w:val="0"/>
      <w:sz w:val="20"/>
      <w:vertAlign w:val="baseline"/>
    </w:rPr>
  </w:style>
  <w:style w:type="character" w:customStyle="1" w:styleId="ListLabel296">
    <w:name w:val="ListLabel 296"/>
    <w:qFormat/>
    <w:rsid w:val="008510E1"/>
    <w:rPr>
      <w:position w:val="0"/>
      <w:sz w:val="22"/>
      <w:vertAlign w:val="baseline"/>
    </w:rPr>
  </w:style>
  <w:style w:type="character" w:customStyle="1" w:styleId="ListLabel297">
    <w:name w:val="ListLabel 297"/>
    <w:qFormat/>
    <w:rsid w:val="008510E1"/>
    <w:rPr>
      <w:position w:val="0"/>
      <w:sz w:val="22"/>
      <w:vertAlign w:val="baseline"/>
    </w:rPr>
  </w:style>
  <w:style w:type="character" w:customStyle="1" w:styleId="ListLabel298">
    <w:name w:val="ListLabel 298"/>
    <w:qFormat/>
    <w:rsid w:val="008510E1"/>
    <w:rPr>
      <w:position w:val="0"/>
      <w:sz w:val="22"/>
      <w:vertAlign w:val="baseline"/>
    </w:rPr>
  </w:style>
  <w:style w:type="character" w:customStyle="1" w:styleId="ListLabel299">
    <w:name w:val="ListLabel 299"/>
    <w:qFormat/>
    <w:rsid w:val="008510E1"/>
    <w:rPr>
      <w:position w:val="0"/>
      <w:sz w:val="22"/>
      <w:vertAlign w:val="baseline"/>
    </w:rPr>
  </w:style>
  <w:style w:type="character" w:customStyle="1" w:styleId="ListLabel300">
    <w:name w:val="ListLabel 300"/>
    <w:qFormat/>
    <w:rsid w:val="008510E1"/>
    <w:rPr>
      <w:position w:val="0"/>
      <w:sz w:val="22"/>
      <w:vertAlign w:val="baseline"/>
    </w:rPr>
  </w:style>
  <w:style w:type="character" w:customStyle="1" w:styleId="ListLabel301">
    <w:name w:val="ListLabel 301"/>
    <w:qFormat/>
    <w:rsid w:val="008510E1"/>
    <w:rPr>
      <w:position w:val="0"/>
      <w:sz w:val="22"/>
      <w:vertAlign w:val="baseline"/>
    </w:rPr>
  </w:style>
  <w:style w:type="character" w:customStyle="1" w:styleId="ListLabel302">
    <w:name w:val="ListLabel 302"/>
    <w:qFormat/>
    <w:rsid w:val="008510E1"/>
    <w:rPr>
      <w:position w:val="0"/>
      <w:sz w:val="22"/>
      <w:vertAlign w:val="baseline"/>
    </w:rPr>
  </w:style>
  <w:style w:type="character" w:customStyle="1" w:styleId="ListLabel303">
    <w:name w:val="ListLabel 303"/>
    <w:qFormat/>
    <w:rsid w:val="008510E1"/>
    <w:rPr>
      <w:position w:val="0"/>
      <w:sz w:val="22"/>
      <w:vertAlign w:val="baseline"/>
    </w:rPr>
  </w:style>
  <w:style w:type="character" w:customStyle="1" w:styleId="ListLabel304">
    <w:name w:val="ListLabel 304"/>
    <w:qFormat/>
    <w:rsid w:val="008510E1"/>
    <w:rPr>
      <w:rFonts w:ascii="Arial" w:eastAsia="Arial" w:hAnsi="Arial" w:cs="Arial"/>
      <w:position w:val="0"/>
      <w:sz w:val="20"/>
      <w:szCs w:val="20"/>
      <w:vertAlign w:val="baseline"/>
    </w:rPr>
  </w:style>
  <w:style w:type="character" w:customStyle="1" w:styleId="ListLabel305">
    <w:name w:val="ListLabel 305"/>
    <w:qFormat/>
    <w:rsid w:val="008510E1"/>
    <w:rPr>
      <w:rFonts w:cs="OpenSymbol"/>
    </w:rPr>
  </w:style>
  <w:style w:type="character" w:customStyle="1" w:styleId="ListLabel306">
    <w:name w:val="ListLabel 306"/>
    <w:qFormat/>
    <w:rsid w:val="008510E1"/>
    <w:rPr>
      <w:rFonts w:cs="OpenSymbol"/>
    </w:rPr>
  </w:style>
  <w:style w:type="character" w:customStyle="1" w:styleId="ListLabel307">
    <w:name w:val="ListLabel 307"/>
    <w:qFormat/>
    <w:rsid w:val="008510E1"/>
    <w:rPr>
      <w:rFonts w:cs="OpenSymbol"/>
    </w:rPr>
  </w:style>
  <w:style w:type="character" w:customStyle="1" w:styleId="ListLabel308">
    <w:name w:val="ListLabel 308"/>
    <w:qFormat/>
    <w:rsid w:val="008510E1"/>
    <w:rPr>
      <w:rFonts w:cs="OpenSymbol"/>
    </w:rPr>
  </w:style>
  <w:style w:type="character" w:customStyle="1" w:styleId="ListLabel309">
    <w:name w:val="ListLabel 309"/>
    <w:qFormat/>
    <w:rsid w:val="008510E1"/>
    <w:rPr>
      <w:rFonts w:cs="OpenSymbol"/>
    </w:rPr>
  </w:style>
  <w:style w:type="character" w:customStyle="1" w:styleId="ListLabel310">
    <w:name w:val="ListLabel 310"/>
    <w:qFormat/>
    <w:rsid w:val="008510E1"/>
    <w:rPr>
      <w:rFonts w:cs="OpenSymbol"/>
    </w:rPr>
  </w:style>
  <w:style w:type="character" w:customStyle="1" w:styleId="ListLabel311">
    <w:name w:val="ListLabel 311"/>
    <w:qFormat/>
    <w:rsid w:val="008510E1"/>
    <w:rPr>
      <w:rFonts w:cs="OpenSymbol"/>
    </w:rPr>
  </w:style>
  <w:style w:type="character" w:customStyle="1" w:styleId="ListLabel312">
    <w:name w:val="ListLabel 312"/>
    <w:qFormat/>
    <w:rsid w:val="008510E1"/>
    <w:rPr>
      <w:rFonts w:cs="OpenSymbol"/>
    </w:rPr>
  </w:style>
  <w:style w:type="character" w:customStyle="1" w:styleId="ListLabel313">
    <w:name w:val="ListLabel 313"/>
    <w:qFormat/>
    <w:rsid w:val="008510E1"/>
    <w:rPr>
      <w:rFonts w:ascii="Arial" w:hAnsi="Arial"/>
      <w:position w:val="0"/>
      <w:sz w:val="20"/>
      <w:vertAlign w:val="baseline"/>
    </w:rPr>
  </w:style>
  <w:style w:type="character" w:customStyle="1" w:styleId="ListLabel314">
    <w:name w:val="ListLabel 314"/>
    <w:qFormat/>
    <w:rsid w:val="008510E1"/>
    <w:rPr>
      <w:position w:val="0"/>
      <w:sz w:val="22"/>
      <w:vertAlign w:val="baseline"/>
    </w:rPr>
  </w:style>
  <w:style w:type="character" w:customStyle="1" w:styleId="ListLabel315">
    <w:name w:val="ListLabel 315"/>
    <w:qFormat/>
    <w:rsid w:val="008510E1"/>
    <w:rPr>
      <w:position w:val="0"/>
      <w:sz w:val="22"/>
      <w:vertAlign w:val="baseline"/>
    </w:rPr>
  </w:style>
  <w:style w:type="character" w:customStyle="1" w:styleId="ListLabel316">
    <w:name w:val="ListLabel 316"/>
    <w:qFormat/>
    <w:rsid w:val="008510E1"/>
    <w:rPr>
      <w:position w:val="0"/>
      <w:sz w:val="22"/>
      <w:vertAlign w:val="baseline"/>
    </w:rPr>
  </w:style>
  <w:style w:type="character" w:customStyle="1" w:styleId="ListLabel317">
    <w:name w:val="ListLabel 317"/>
    <w:qFormat/>
    <w:rsid w:val="008510E1"/>
    <w:rPr>
      <w:position w:val="0"/>
      <w:sz w:val="22"/>
      <w:vertAlign w:val="baseline"/>
    </w:rPr>
  </w:style>
  <w:style w:type="character" w:customStyle="1" w:styleId="ListLabel318">
    <w:name w:val="ListLabel 318"/>
    <w:qFormat/>
    <w:rsid w:val="008510E1"/>
    <w:rPr>
      <w:position w:val="0"/>
      <w:sz w:val="22"/>
      <w:vertAlign w:val="baseline"/>
    </w:rPr>
  </w:style>
  <w:style w:type="character" w:customStyle="1" w:styleId="ListLabel319">
    <w:name w:val="ListLabel 319"/>
    <w:qFormat/>
    <w:rsid w:val="008510E1"/>
    <w:rPr>
      <w:position w:val="0"/>
      <w:sz w:val="22"/>
      <w:vertAlign w:val="baseline"/>
    </w:rPr>
  </w:style>
  <w:style w:type="character" w:customStyle="1" w:styleId="ListLabel320">
    <w:name w:val="ListLabel 320"/>
    <w:qFormat/>
    <w:rsid w:val="008510E1"/>
    <w:rPr>
      <w:position w:val="0"/>
      <w:sz w:val="22"/>
      <w:vertAlign w:val="baseline"/>
    </w:rPr>
  </w:style>
  <w:style w:type="character" w:customStyle="1" w:styleId="ListLabel321">
    <w:name w:val="ListLabel 321"/>
    <w:qFormat/>
    <w:rsid w:val="008510E1"/>
    <w:rPr>
      <w:position w:val="0"/>
      <w:sz w:val="22"/>
      <w:vertAlign w:val="baseline"/>
    </w:rPr>
  </w:style>
  <w:style w:type="character" w:customStyle="1" w:styleId="ListLabel322">
    <w:name w:val="ListLabel 322"/>
    <w:qFormat/>
    <w:rsid w:val="008510E1"/>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323">
    <w:name w:val="ListLabel 323"/>
    <w:qFormat/>
    <w:rsid w:val="008510E1"/>
    <w:rPr>
      <w:rFonts w:cs="OpenSymbol"/>
    </w:rPr>
  </w:style>
  <w:style w:type="character" w:customStyle="1" w:styleId="ListLabel324">
    <w:name w:val="ListLabel 324"/>
    <w:qFormat/>
    <w:rsid w:val="008510E1"/>
    <w:rPr>
      <w:rFonts w:cs="OpenSymbol"/>
    </w:rPr>
  </w:style>
  <w:style w:type="character" w:customStyle="1" w:styleId="ListLabel325">
    <w:name w:val="ListLabel 325"/>
    <w:qFormat/>
    <w:rsid w:val="008510E1"/>
    <w:rPr>
      <w:rFonts w:cs="OpenSymbol"/>
    </w:rPr>
  </w:style>
  <w:style w:type="character" w:customStyle="1" w:styleId="ListLabel326">
    <w:name w:val="ListLabel 326"/>
    <w:qFormat/>
    <w:rsid w:val="008510E1"/>
    <w:rPr>
      <w:rFonts w:cs="OpenSymbol"/>
    </w:rPr>
  </w:style>
  <w:style w:type="character" w:customStyle="1" w:styleId="ListLabel327">
    <w:name w:val="ListLabel 327"/>
    <w:qFormat/>
    <w:rsid w:val="008510E1"/>
    <w:rPr>
      <w:rFonts w:cs="OpenSymbol"/>
    </w:rPr>
  </w:style>
  <w:style w:type="character" w:customStyle="1" w:styleId="ListLabel328">
    <w:name w:val="ListLabel 328"/>
    <w:qFormat/>
    <w:rsid w:val="008510E1"/>
    <w:rPr>
      <w:rFonts w:cs="OpenSymbol"/>
    </w:rPr>
  </w:style>
  <w:style w:type="character" w:customStyle="1" w:styleId="ListLabel329">
    <w:name w:val="ListLabel 329"/>
    <w:qFormat/>
    <w:rsid w:val="008510E1"/>
    <w:rPr>
      <w:rFonts w:cs="OpenSymbol"/>
    </w:rPr>
  </w:style>
  <w:style w:type="character" w:customStyle="1" w:styleId="ListLabel330">
    <w:name w:val="ListLabel 330"/>
    <w:qFormat/>
    <w:rsid w:val="008510E1"/>
    <w:rPr>
      <w:rFonts w:cs="OpenSymbol"/>
    </w:rPr>
  </w:style>
  <w:style w:type="character" w:customStyle="1" w:styleId="ListLabel331">
    <w:name w:val="ListLabel 331"/>
    <w:qFormat/>
    <w:rsid w:val="008510E1"/>
    <w:rPr>
      <w:rFonts w:ascii="Arial" w:eastAsia="Arial" w:hAnsi="Arial" w:cs="Arial"/>
      <w:i w:val="0"/>
      <w:position w:val="0"/>
      <w:sz w:val="20"/>
      <w:szCs w:val="20"/>
      <w:vertAlign w:val="baseline"/>
    </w:rPr>
  </w:style>
  <w:style w:type="character" w:customStyle="1" w:styleId="ListLabel332">
    <w:name w:val="ListLabel 332"/>
    <w:qFormat/>
    <w:rsid w:val="008510E1"/>
    <w:rPr>
      <w:rFonts w:cs="OpenSymbol"/>
    </w:rPr>
  </w:style>
  <w:style w:type="character" w:customStyle="1" w:styleId="ListLabel333">
    <w:name w:val="ListLabel 333"/>
    <w:qFormat/>
    <w:rsid w:val="008510E1"/>
    <w:rPr>
      <w:rFonts w:cs="OpenSymbol"/>
    </w:rPr>
  </w:style>
  <w:style w:type="character" w:customStyle="1" w:styleId="ListLabel334">
    <w:name w:val="ListLabel 334"/>
    <w:qFormat/>
    <w:rsid w:val="008510E1"/>
    <w:rPr>
      <w:rFonts w:cs="OpenSymbol"/>
    </w:rPr>
  </w:style>
  <w:style w:type="character" w:customStyle="1" w:styleId="ListLabel335">
    <w:name w:val="ListLabel 335"/>
    <w:qFormat/>
    <w:rsid w:val="008510E1"/>
    <w:rPr>
      <w:rFonts w:cs="OpenSymbol"/>
    </w:rPr>
  </w:style>
  <w:style w:type="character" w:customStyle="1" w:styleId="ListLabel336">
    <w:name w:val="ListLabel 336"/>
    <w:qFormat/>
    <w:rsid w:val="008510E1"/>
    <w:rPr>
      <w:rFonts w:cs="OpenSymbol"/>
    </w:rPr>
  </w:style>
  <w:style w:type="character" w:customStyle="1" w:styleId="ListLabel337">
    <w:name w:val="ListLabel 337"/>
    <w:qFormat/>
    <w:rsid w:val="008510E1"/>
    <w:rPr>
      <w:rFonts w:cs="OpenSymbol"/>
    </w:rPr>
  </w:style>
  <w:style w:type="character" w:customStyle="1" w:styleId="ListLabel338">
    <w:name w:val="ListLabel 338"/>
    <w:qFormat/>
    <w:rsid w:val="008510E1"/>
    <w:rPr>
      <w:rFonts w:cs="OpenSymbol"/>
    </w:rPr>
  </w:style>
  <w:style w:type="character" w:customStyle="1" w:styleId="ListLabel339">
    <w:name w:val="ListLabel 339"/>
    <w:qFormat/>
    <w:rsid w:val="008510E1"/>
    <w:rPr>
      <w:rFonts w:cs="OpenSymbol"/>
    </w:rPr>
  </w:style>
  <w:style w:type="character" w:customStyle="1" w:styleId="ListLabel340">
    <w:name w:val="ListLabel 340"/>
    <w:qFormat/>
    <w:rsid w:val="008510E1"/>
    <w:rPr>
      <w:rFonts w:ascii="Arial" w:hAnsi="Arial"/>
      <w:position w:val="0"/>
      <w:sz w:val="20"/>
      <w:vertAlign w:val="baseline"/>
    </w:rPr>
  </w:style>
  <w:style w:type="character" w:customStyle="1" w:styleId="ListLabel341">
    <w:name w:val="ListLabel 341"/>
    <w:qFormat/>
    <w:rsid w:val="008510E1"/>
    <w:rPr>
      <w:position w:val="0"/>
      <w:sz w:val="22"/>
      <w:vertAlign w:val="baseline"/>
    </w:rPr>
  </w:style>
  <w:style w:type="character" w:customStyle="1" w:styleId="ListLabel342">
    <w:name w:val="ListLabel 342"/>
    <w:qFormat/>
    <w:rsid w:val="008510E1"/>
    <w:rPr>
      <w:position w:val="0"/>
      <w:sz w:val="22"/>
      <w:vertAlign w:val="baseline"/>
    </w:rPr>
  </w:style>
  <w:style w:type="character" w:customStyle="1" w:styleId="ListLabel343">
    <w:name w:val="ListLabel 343"/>
    <w:qFormat/>
    <w:rsid w:val="008510E1"/>
    <w:rPr>
      <w:position w:val="0"/>
      <w:sz w:val="22"/>
      <w:vertAlign w:val="baseline"/>
    </w:rPr>
  </w:style>
  <w:style w:type="character" w:customStyle="1" w:styleId="ListLabel344">
    <w:name w:val="ListLabel 344"/>
    <w:qFormat/>
    <w:rsid w:val="008510E1"/>
    <w:rPr>
      <w:position w:val="0"/>
      <w:sz w:val="22"/>
      <w:vertAlign w:val="baseline"/>
    </w:rPr>
  </w:style>
  <w:style w:type="character" w:customStyle="1" w:styleId="ListLabel345">
    <w:name w:val="ListLabel 345"/>
    <w:qFormat/>
    <w:rsid w:val="008510E1"/>
    <w:rPr>
      <w:position w:val="0"/>
      <w:sz w:val="22"/>
      <w:vertAlign w:val="baseline"/>
    </w:rPr>
  </w:style>
  <w:style w:type="character" w:customStyle="1" w:styleId="ListLabel346">
    <w:name w:val="ListLabel 346"/>
    <w:qFormat/>
    <w:rsid w:val="008510E1"/>
    <w:rPr>
      <w:position w:val="0"/>
      <w:sz w:val="22"/>
      <w:vertAlign w:val="baseline"/>
    </w:rPr>
  </w:style>
  <w:style w:type="character" w:customStyle="1" w:styleId="ListLabel347">
    <w:name w:val="ListLabel 347"/>
    <w:qFormat/>
    <w:rsid w:val="008510E1"/>
    <w:rPr>
      <w:position w:val="0"/>
      <w:sz w:val="22"/>
      <w:vertAlign w:val="baseline"/>
    </w:rPr>
  </w:style>
  <w:style w:type="character" w:customStyle="1" w:styleId="ListLabel348">
    <w:name w:val="ListLabel 348"/>
    <w:qFormat/>
    <w:rsid w:val="008510E1"/>
    <w:rPr>
      <w:position w:val="0"/>
      <w:sz w:val="22"/>
      <w:vertAlign w:val="baseline"/>
    </w:rPr>
  </w:style>
  <w:style w:type="character" w:customStyle="1" w:styleId="ListLabel349">
    <w:name w:val="ListLabel 349"/>
    <w:qFormat/>
    <w:rsid w:val="008510E1"/>
    <w:rPr>
      <w:rFonts w:ascii="Arial" w:eastAsia="Cambria" w:hAnsi="Arial" w:cs="Arial"/>
      <w:color w:val="000000"/>
      <w:position w:val="0"/>
      <w:sz w:val="20"/>
      <w:szCs w:val="20"/>
      <w:shd w:val="clear" w:color="auto" w:fill="FFFF00"/>
      <w:vertAlign w:val="baseline"/>
    </w:rPr>
  </w:style>
  <w:style w:type="character" w:customStyle="1" w:styleId="ListLabel350">
    <w:name w:val="ListLabel 350"/>
    <w:qFormat/>
    <w:rsid w:val="008510E1"/>
    <w:rPr>
      <w:rFonts w:cs="OpenSymbol"/>
    </w:rPr>
  </w:style>
  <w:style w:type="character" w:customStyle="1" w:styleId="ListLabel351">
    <w:name w:val="ListLabel 351"/>
    <w:qFormat/>
    <w:rsid w:val="008510E1"/>
    <w:rPr>
      <w:rFonts w:cs="OpenSymbol"/>
    </w:rPr>
  </w:style>
  <w:style w:type="character" w:customStyle="1" w:styleId="ListLabel352">
    <w:name w:val="ListLabel 352"/>
    <w:qFormat/>
    <w:rsid w:val="008510E1"/>
    <w:rPr>
      <w:rFonts w:cs="OpenSymbol"/>
    </w:rPr>
  </w:style>
  <w:style w:type="character" w:customStyle="1" w:styleId="ListLabel353">
    <w:name w:val="ListLabel 353"/>
    <w:qFormat/>
    <w:rsid w:val="008510E1"/>
    <w:rPr>
      <w:rFonts w:cs="OpenSymbol"/>
    </w:rPr>
  </w:style>
  <w:style w:type="character" w:customStyle="1" w:styleId="ListLabel354">
    <w:name w:val="ListLabel 354"/>
    <w:qFormat/>
    <w:rsid w:val="008510E1"/>
    <w:rPr>
      <w:rFonts w:cs="OpenSymbol"/>
    </w:rPr>
  </w:style>
  <w:style w:type="character" w:customStyle="1" w:styleId="ListLabel355">
    <w:name w:val="ListLabel 355"/>
    <w:qFormat/>
    <w:rsid w:val="008510E1"/>
    <w:rPr>
      <w:rFonts w:cs="OpenSymbol"/>
    </w:rPr>
  </w:style>
  <w:style w:type="character" w:customStyle="1" w:styleId="ListLabel356">
    <w:name w:val="ListLabel 356"/>
    <w:qFormat/>
    <w:rsid w:val="008510E1"/>
    <w:rPr>
      <w:rFonts w:cs="OpenSymbol"/>
    </w:rPr>
  </w:style>
  <w:style w:type="character" w:customStyle="1" w:styleId="ListLabel357">
    <w:name w:val="ListLabel 357"/>
    <w:qFormat/>
    <w:rsid w:val="008510E1"/>
    <w:rPr>
      <w:rFonts w:cs="OpenSymbol"/>
    </w:rPr>
  </w:style>
  <w:style w:type="character" w:customStyle="1" w:styleId="ListLabel358">
    <w:name w:val="ListLabel 358"/>
    <w:qFormat/>
    <w:rsid w:val="008510E1"/>
    <w:rPr>
      <w:rFonts w:ascii="Arial" w:hAnsi="Arial"/>
      <w:position w:val="0"/>
      <w:sz w:val="20"/>
      <w:vertAlign w:val="baseline"/>
    </w:rPr>
  </w:style>
  <w:style w:type="character" w:customStyle="1" w:styleId="ListLabel359">
    <w:name w:val="ListLabel 359"/>
    <w:qFormat/>
    <w:rsid w:val="008510E1"/>
    <w:rPr>
      <w:rFonts w:cs="OpenSymbol"/>
    </w:rPr>
  </w:style>
  <w:style w:type="character" w:customStyle="1" w:styleId="ListLabel360">
    <w:name w:val="ListLabel 360"/>
    <w:qFormat/>
    <w:rsid w:val="008510E1"/>
    <w:rPr>
      <w:rFonts w:cs="OpenSymbol"/>
    </w:rPr>
  </w:style>
  <w:style w:type="character" w:customStyle="1" w:styleId="ListLabel361">
    <w:name w:val="ListLabel 361"/>
    <w:qFormat/>
    <w:rsid w:val="008510E1"/>
    <w:rPr>
      <w:rFonts w:cs="OpenSymbol"/>
    </w:rPr>
  </w:style>
  <w:style w:type="character" w:customStyle="1" w:styleId="ListLabel362">
    <w:name w:val="ListLabel 362"/>
    <w:qFormat/>
    <w:rsid w:val="008510E1"/>
    <w:rPr>
      <w:rFonts w:cs="OpenSymbol"/>
    </w:rPr>
  </w:style>
  <w:style w:type="character" w:customStyle="1" w:styleId="ListLabel363">
    <w:name w:val="ListLabel 363"/>
    <w:qFormat/>
    <w:rsid w:val="008510E1"/>
    <w:rPr>
      <w:rFonts w:cs="OpenSymbol"/>
    </w:rPr>
  </w:style>
  <w:style w:type="character" w:customStyle="1" w:styleId="ListLabel364">
    <w:name w:val="ListLabel 364"/>
    <w:qFormat/>
    <w:rsid w:val="008510E1"/>
    <w:rPr>
      <w:rFonts w:cs="OpenSymbol"/>
    </w:rPr>
  </w:style>
  <w:style w:type="character" w:customStyle="1" w:styleId="ListLabel365">
    <w:name w:val="ListLabel 365"/>
    <w:qFormat/>
    <w:rsid w:val="008510E1"/>
    <w:rPr>
      <w:rFonts w:cs="OpenSymbol"/>
    </w:rPr>
  </w:style>
  <w:style w:type="character" w:customStyle="1" w:styleId="ListLabel366">
    <w:name w:val="ListLabel 366"/>
    <w:qFormat/>
    <w:rsid w:val="008510E1"/>
    <w:rPr>
      <w:rFonts w:cs="OpenSymbol"/>
    </w:rPr>
  </w:style>
  <w:style w:type="character" w:customStyle="1" w:styleId="ListLabel367">
    <w:name w:val="ListLabel 367"/>
    <w:qFormat/>
    <w:rsid w:val="008510E1"/>
    <w:rPr>
      <w:rFonts w:ascii="Arial" w:eastAsia="Arial" w:hAnsi="Arial" w:cs="Arial"/>
      <w:b w:val="0"/>
      <w:position w:val="0"/>
      <w:sz w:val="20"/>
      <w:szCs w:val="20"/>
      <w:vertAlign w:val="baseline"/>
    </w:rPr>
  </w:style>
  <w:style w:type="character" w:customStyle="1" w:styleId="ListLabel368">
    <w:name w:val="ListLabel 368"/>
    <w:qFormat/>
    <w:rsid w:val="008510E1"/>
    <w:rPr>
      <w:rFonts w:cs="OpenSymbol"/>
    </w:rPr>
  </w:style>
  <w:style w:type="character" w:customStyle="1" w:styleId="ListLabel369">
    <w:name w:val="ListLabel 369"/>
    <w:qFormat/>
    <w:rsid w:val="008510E1"/>
    <w:rPr>
      <w:rFonts w:cs="OpenSymbol"/>
    </w:rPr>
  </w:style>
  <w:style w:type="character" w:customStyle="1" w:styleId="ListLabel370">
    <w:name w:val="ListLabel 370"/>
    <w:qFormat/>
    <w:rsid w:val="008510E1"/>
    <w:rPr>
      <w:rFonts w:cs="OpenSymbol"/>
    </w:rPr>
  </w:style>
  <w:style w:type="character" w:customStyle="1" w:styleId="ListLabel371">
    <w:name w:val="ListLabel 371"/>
    <w:qFormat/>
    <w:rsid w:val="008510E1"/>
    <w:rPr>
      <w:rFonts w:cs="OpenSymbol"/>
    </w:rPr>
  </w:style>
  <w:style w:type="character" w:customStyle="1" w:styleId="ListLabel372">
    <w:name w:val="ListLabel 372"/>
    <w:qFormat/>
    <w:rsid w:val="008510E1"/>
    <w:rPr>
      <w:rFonts w:cs="OpenSymbol"/>
    </w:rPr>
  </w:style>
  <w:style w:type="character" w:customStyle="1" w:styleId="ListLabel373">
    <w:name w:val="ListLabel 373"/>
    <w:qFormat/>
    <w:rsid w:val="008510E1"/>
    <w:rPr>
      <w:rFonts w:cs="OpenSymbol"/>
    </w:rPr>
  </w:style>
  <w:style w:type="character" w:customStyle="1" w:styleId="ListLabel374">
    <w:name w:val="ListLabel 374"/>
    <w:qFormat/>
    <w:rsid w:val="008510E1"/>
    <w:rPr>
      <w:rFonts w:cs="OpenSymbol"/>
    </w:rPr>
  </w:style>
  <w:style w:type="character" w:customStyle="1" w:styleId="ListLabel375">
    <w:name w:val="ListLabel 375"/>
    <w:qFormat/>
    <w:rsid w:val="008510E1"/>
    <w:rPr>
      <w:rFonts w:cs="OpenSymbol"/>
    </w:rPr>
  </w:style>
  <w:style w:type="character" w:customStyle="1" w:styleId="ListLabel376">
    <w:name w:val="ListLabel 376"/>
    <w:qFormat/>
    <w:rsid w:val="008510E1"/>
    <w:rPr>
      <w:rFonts w:ascii="Arial" w:eastAsia="Arial" w:hAnsi="Arial" w:cs="Arial"/>
      <w:b w:val="0"/>
      <w:i/>
      <w:position w:val="0"/>
      <w:sz w:val="20"/>
      <w:szCs w:val="20"/>
      <w:vertAlign w:val="baseline"/>
    </w:rPr>
  </w:style>
  <w:style w:type="character" w:customStyle="1" w:styleId="ListLabel377">
    <w:name w:val="ListLabel 377"/>
    <w:qFormat/>
    <w:rsid w:val="008510E1"/>
    <w:rPr>
      <w:rFonts w:cs="OpenSymbol"/>
    </w:rPr>
  </w:style>
  <w:style w:type="character" w:customStyle="1" w:styleId="ListLabel378">
    <w:name w:val="ListLabel 378"/>
    <w:qFormat/>
    <w:rsid w:val="008510E1"/>
    <w:rPr>
      <w:rFonts w:cs="OpenSymbol"/>
    </w:rPr>
  </w:style>
  <w:style w:type="character" w:customStyle="1" w:styleId="ListLabel379">
    <w:name w:val="ListLabel 379"/>
    <w:qFormat/>
    <w:rsid w:val="008510E1"/>
    <w:rPr>
      <w:rFonts w:cs="OpenSymbol"/>
    </w:rPr>
  </w:style>
  <w:style w:type="character" w:customStyle="1" w:styleId="ListLabel380">
    <w:name w:val="ListLabel 380"/>
    <w:qFormat/>
    <w:rsid w:val="008510E1"/>
    <w:rPr>
      <w:rFonts w:cs="OpenSymbol"/>
    </w:rPr>
  </w:style>
  <w:style w:type="character" w:customStyle="1" w:styleId="ListLabel381">
    <w:name w:val="ListLabel 381"/>
    <w:qFormat/>
    <w:rsid w:val="008510E1"/>
    <w:rPr>
      <w:rFonts w:cs="OpenSymbol"/>
    </w:rPr>
  </w:style>
  <w:style w:type="character" w:customStyle="1" w:styleId="ListLabel382">
    <w:name w:val="ListLabel 382"/>
    <w:qFormat/>
    <w:rsid w:val="008510E1"/>
    <w:rPr>
      <w:rFonts w:cs="OpenSymbol"/>
    </w:rPr>
  </w:style>
  <w:style w:type="character" w:customStyle="1" w:styleId="ListLabel383">
    <w:name w:val="ListLabel 383"/>
    <w:qFormat/>
    <w:rsid w:val="008510E1"/>
    <w:rPr>
      <w:rFonts w:cs="OpenSymbol"/>
    </w:rPr>
  </w:style>
  <w:style w:type="character" w:customStyle="1" w:styleId="ListLabel384">
    <w:name w:val="ListLabel 384"/>
    <w:qFormat/>
    <w:rsid w:val="008510E1"/>
    <w:rPr>
      <w:rFonts w:cs="OpenSymbol"/>
    </w:rPr>
  </w:style>
  <w:style w:type="character" w:customStyle="1" w:styleId="ListLabel385">
    <w:name w:val="ListLabel 385"/>
    <w:qFormat/>
    <w:rsid w:val="008510E1"/>
    <w:rPr>
      <w:rFonts w:ascii="Arial" w:eastAsia="Arial" w:hAnsi="Arial" w:cs="Arial"/>
      <w:position w:val="0"/>
      <w:sz w:val="20"/>
      <w:vertAlign w:val="baseline"/>
    </w:rPr>
  </w:style>
  <w:style w:type="character" w:customStyle="1" w:styleId="ListLabel386">
    <w:name w:val="ListLabel 386"/>
    <w:qFormat/>
    <w:rsid w:val="008510E1"/>
    <w:rPr>
      <w:rFonts w:cs="OpenSymbol"/>
    </w:rPr>
  </w:style>
  <w:style w:type="character" w:customStyle="1" w:styleId="ListLabel387">
    <w:name w:val="ListLabel 387"/>
    <w:qFormat/>
    <w:rsid w:val="008510E1"/>
    <w:rPr>
      <w:rFonts w:cs="OpenSymbol"/>
    </w:rPr>
  </w:style>
  <w:style w:type="character" w:customStyle="1" w:styleId="ListLabel388">
    <w:name w:val="ListLabel 388"/>
    <w:qFormat/>
    <w:rsid w:val="008510E1"/>
    <w:rPr>
      <w:rFonts w:cs="OpenSymbol"/>
    </w:rPr>
  </w:style>
  <w:style w:type="character" w:customStyle="1" w:styleId="ListLabel389">
    <w:name w:val="ListLabel 389"/>
    <w:qFormat/>
    <w:rsid w:val="008510E1"/>
    <w:rPr>
      <w:rFonts w:cs="OpenSymbol"/>
    </w:rPr>
  </w:style>
  <w:style w:type="character" w:customStyle="1" w:styleId="ListLabel390">
    <w:name w:val="ListLabel 390"/>
    <w:qFormat/>
    <w:rsid w:val="008510E1"/>
    <w:rPr>
      <w:rFonts w:cs="OpenSymbol"/>
    </w:rPr>
  </w:style>
  <w:style w:type="character" w:customStyle="1" w:styleId="ListLabel391">
    <w:name w:val="ListLabel 391"/>
    <w:qFormat/>
    <w:rsid w:val="008510E1"/>
    <w:rPr>
      <w:rFonts w:cs="OpenSymbol"/>
    </w:rPr>
  </w:style>
  <w:style w:type="character" w:customStyle="1" w:styleId="ListLabel392">
    <w:name w:val="ListLabel 392"/>
    <w:qFormat/>
    <w:rsid w:val="008510E1"/>
    <w:rPr>
      <w:rFonts w:cs="OpenSymbol"/>
    </w:rPr>
  </w:style>
  <w:style w:type="character" w:customStyle="1" w:styleId="ListLabel393">
    <w:name w:val="ListLabel 393"/>
    <w:qFormat/>
    <w:rsid w:val="008510E1"/>
    <w:rPr>
      <w:rFonts w:cs="OpenSymbol"/>
    </w:rPr>
  </w:style>
  <w:style w:type="character" w:customStyle="1" w:styleId="ListLabel394">
    <w:name w:val="ListLabel 394"/>
    <w:qFormat/>
    <w:rsid w:val="008510E1"/>
    <w:rPr>
      <w:rFonts w:ascii="Arial" w:eastAsia="Times New Roman" w:hAnsi="Arial" w:cs="Times New Roman"/>
      <w:b/>
      <w:bCs/>
      <w:i w:val="0"/>
      <w:iCs w:val="0"/>
      <w:color w:val="000000"/>
      <w:spacing w:val="0"/>
      <w:sz w:val="20"/>
      <w:szCs w:val="24"/>
      <w:lang w:val="es-CR"/>
    </w:rPr>
  </w:style>
  <w:style w:type="character" w:customStyle="1" w:styleId="ListLabel395">
    <w:name w:val="ListLabel 395"/>
    <w:qFormat/>
    <w:rsid w:val="008510E1"/>
    <w:rPr>
      <w:rFonts w:ascii="Arial" w:hAnsi="Arial"/>
      <w:b/>
      <w:bCs/>
      <w:sz w:val="20"/>
      <w:szCs w:val="24"/>
    </w:rPr>
  </w:style>
  <w:style w:type="character" w:customStyle="1" w:styleId="ListLabel396">
    <w:name w:val="ListLabel 396"/>
    <w:qFormat/>
    <w:rsid w:val="008510E1"/>
    <w:rPr>
      <w:rFonts w:ascii="Arial" w:eastAsia="Domine" w:hAnsi="Arial" w:cs="Arial"/>
      <w:position w:val="0"/>
      <w:sz w:val="20"/>
      <w:szCs w:val="20"/>
      <w:vertAlign w:val="baseline"/>
    </w:rPr>
  </w:style>
  <w:style w:type="character" w:customStyle="1" w:styleId="ListLabel397">
    <w:name w:val="ListLabel 397"/>
    <w:qFormat/>
    <w:rsid w:val="008510E1"/>
    <w:rPr>
      <w:position w:val="0"/>
      <w:sz w:val="22"/>
      <w:vertAlign w:val="baseline"/>
    </w:rPr>
  </w:style>
  <w:style w:type="character" w:customStyle="1" w:styleId="ListLabel398">
    <w:name w:val="ListLabel 398"/>
    <w:qFormat/>
    <w:rsid w:val="008510E1"/>
    <w:rPr>
      <w:position w:val="0"/>
      <w:sz w:val="22"/>
      <w:vertAlign w:val="baseline"/>
    </w:rPr>
  </w:style>
  <w:style w:type="character" w:customStyle="1" w:styleId="ListLabel399">
    <w:name w:val="ListLabel 399"/>
    <w:qFormat/>
    <w:rsid w:val="008510E1"/>
    <w:rPr>
      <w:position w:val="0"/>
      <w:sz w:val="22"/>
      <w:vertAlign w:val="baseline"/>
    </w:rPr>
  </w:style>
  <w:style w:type="character" w:customStyle="1" w:styleId="ListLabel400">
    <w:name w:val="ListLabel 400"/>
    <w:qFormat/>
    <w:rsid w:val="008510E1"/>
    <w:rPr>
      <w:position w:val="0"/>
      <w:sz w:val="22"/>
      <w:vertAlign w:val="baseline"/>
    </w:rPr>
  </w:style>
  <w:style w:type="character" w:customStyle="1" w:styleId="ListLabel401">
    <w:name w:val="ListLabel 401"/>
    <w:qFormat/>
    <w:rsid w:val="008510E1"/>
    <w:rPr>
      <w:position w:val="0"/>
      <w:sz w:val="22"/>
      <w:vertAlign w:val="baseline"/>
    </w:rPr>
  </w:style>
  <w:style w:type="character" w:customStyle="1" w:styleId="ListLabel402">
    <w:name w:val="ListLabel 402"/>
    <w:qFormat/>
    <w:rsid w:val="008510E1"/>
    <w:rPr>
      <w:position w:val="0"/>
      <w:sz w:val="22"/>
      <w:vertAlign w:val="baseline"/>
    </w:rPr>
  </w:style>
  <w:style w:type="character" w:customStyle="1" w:styleId="ListLabel403">
    <w:name w:val="ListLabel 403"/>
    <w:qFormat/>
    <w:rsid w:val="008510E1"/>
    <w:rPr>
      <w:position w:val="0"/>
      <w:sz w:val="22"/>
      <w:vertAlign w:val="baseline"/>
    </w:rPr>
  </w:style>
  <w:style w:type="character" w:customStyle="1" w:styleId="ListLabel404">
    <w:name w:val="ListLabel 404"/>
    <w:qFormat/>
    <w:rsid w:val="008510E1"/>
    <w:rPr>
      <w:position w:val="0"/>
      <w:sz w:val="22"/>
      <w:vertAlign w:val="baseline"/>
    </w:rPr>
  </w:style>
  <w:style w:type="character" w:customStyle="1" w:styleId="ListLabel405">
    <w:name w:val="ListLabel 405"/>
    <w:qFormat/>
    <w:rsid w:val="008510E1"/>
    <w:rPr>
      <w:rFonts w:ascii="Arial" w:eastAsia="Arial" w:hAnsi="Arial" w:cs="Arial"/>
      <w:b w:val="0"/>
      <w:color w:val="000000"/>
      <w:position w:val="0"/>
      <w:sz w:val="20"/>
      <w:szCs w:val="20"/>
      <w:vertAlign w:val="baseline"/>
    </w:rPr>
  </w:style>
  <w:style w:type="character" w:customStyle="1" w:styleId="ListLabel406">
    <w:name w:val="ListLabel 406"/>
    <w:qFormat/>
    <w:rsid w:val="008510E1"/>
    <w:rPr>
      <w:rFonts w:cs="OpenSymbol"/>
    </w:rPr>
  </w:style>
  <w:style w:type="character" w:customStyle="1" w:styleId="ListLabel407">
    <w:name w:val="ListLabel 407"/>
    <w:qFormat/>
    <w:rsid w:val="008510E1"/>
    <w:rPr>
      <w:rFonts w:cs="OpenSymbol"/>
    </w:rPr>
  </w:style>
  <w:style w:type="character" w:customStyle="1" w:styleId="ListLabel408">
    <w:name w:val="ListLabel 408"/>
    <w:qFormat/>
    <w:rsid w:val="008510E1"/>
    <w:rPr>
      <w:rFonts w:cs="OpenSymbol"/>
    </w:rPr>
  </w:style>
  <w:style w:type="character" w:customStyle="1" w:styleId="ListLabel409">
    <w:name w:val="ListLabel 409"/>
    <w:qFormat/>
    <w:rsid w:val="008510E1"/>
    <w:rPr>
      <w:rFonts w:cs="OpenSymbol"/>
    </w:rPr>
  </w:style>
  <w:style w:type="character" w:customStyle="1" w:styleId="ListLabel410">
    <w:name w:val="ListLabel 410"/>
    <w:qFormat/>
    <w:rsid w:val="008510E1"/>
    <w:rPr>
      <w:rFonts w:cs="OpenSymbol"/>
    </w:rPr>
  </w:style>
  <w:style w:type="character" w:customStyle="1" w:styleId="ListLabel411">
    <w:name w:val="ListLabel 411"/>
    <w:qFormat/>
    <w:rsid w:val="008510E1"/>
    <w:rPr>
      <w:rFonts w:cs="OpenSymbol"/>
    </w:rPr>
  </w:style>
  <w:style w:type="character" w:customStyle="1" w:styleId="ListLabel412">
    <w:name w:val="ListLabel 412"/>
    <w:qFormat/>
    <w:rsid w:val="008510E1"/>
    <w:rPr>
      <w:rFonts w:cs="OpenSymbol"/>
    </w:rPr>
  </w:style>
  <w:style w:type="character" w:customStyle="1" w:styleId="ListLabel413">
    <w:name w:val="ListLabel 413"/>
    <w:qFormat/>
    <w:rsid w:val="008510E1"/>
    <w:rPr>
      <w:rFonts w:cs="OpenSymbol"/>
    </w:rPr>
  </w:style>
  <w:style w:type="character" w:customStyle="1" w:styleId="ListLabel414">
    <w:name w:val="ListLabel 414"/>
    <w:qFormat/>
    <w:rsid w:val="008510E1"/>
    <w:rPr>
      <w:rFonts w:ascii="Arial" w:eastAsia="Cambria" w:hAnsi="Arial" w:cs="Cambria"/>
      <w:position w:val="0"/>
      <w:sz w:val="20"/>
      <w:szCs w:val="24"/>
      <w:vertAlign w:val="baseline"/>
    </w:rPr>
  </w:style>
  <w:style w:type="character" w:customStyle="1" w:styleId="ListLabel415">
    <w:name w:val="ListLabel 415"/>
    <w:qFormat/>
    <w:rsid w:val="008510E1"/>
    <w:rPr>
      <w:rFonts w:cs="OpenSymbol"/>
    </w:rPr>
  </w:style>
  <w:style w:type="character" w:customStyle="1" w:styleId="ListLabel416">
    <w:name w:val="ListLabel 416"/>
    <w:qFormat/>
    <w:rsid w:val="008510E1"/>
    <w:rPr>
      <w:rFonts w:cs="OpenSymbol"/>
    </w:rPr>
  </w:style>
  <w:style w:type="character" w:customStyle="1" w:styleId="ListLabel417">
    <w:name w:val="ListLabel 417"/>
    <w:qFormat/>
    <w:rsid w:val="008510E1"/>
    <w:rPr>
      <w:rFonts w:cs="OpenSymbol"/>
    </w:rPr>
  </w:style>
  <w:style w:type="character" w:customStyle="1" w:styleId="ListLabel418">
    <w:name w:val="ListLabel 418"/>
    <w:qFormat/>
    <w:rsid w:val="008510E1"/>
    <w:rPr>
      <w:rFonts w:cs="OpenSymbol"/>
    </w:rPr>
  </w:style>
  <w:style w:type="character" w:customStyle="1" w:styleId="ListLabel419">
    <w:name w:val="ListLabel 419"/>
    <w:qFormat/>
    <w:rsid w:val="008510E1"/>
    <w:rPr>
      <w:rFonts w:cs="OpenSymbol"/>
    </w:rPr>
  </w:style>
  <w:style w:type="character" w:customStyle="1" w:styleId="ListLabel420">
    <w:name w:val="ListLabel 420"/>
    <w:qFormat/>
    <w:rsid w:val="008510E1"/>
    <w:rPr>
      <w:rFonts w:cs="OpenSymbol"/>
    </w:rPr>
  </w:style>
  <w:style w:type="character" w:customStyle="1" w:styleId="ListLabel421">
    <w:name w:val="ListLabel 421"/>
    <w:qFormat/>
    <w:rsid w:val="008510E1"/>
    <w:rPr>
      <w:rFonts w:cs="OpenSymbol"/>
    </w:rPr>
  </w:style>
  <w:style w:type="character" w:customStyle="1" w:styleId="ListLabel422">
    <w:name w:val="ListLabel 422"/>
    <w:qFormat/>
    <w:rsid w:val="008510E1"/>
    <w:rPr>
      <w:rFonts w:cs="OpenSymbol"/>
    </w:rPr>
  </w:style>
  <w:style w:type="character" w:customStyle="1" w:styleId="ListLabel423">
    <w:name w:val="ListLabel 423"/>
    <w:qFormat/>
    <w:rsid w:val="008510E1"/>
    <w:rPr>
      <w:rFonts w:ascii="Arial" w:eastAsia="Arial" w:hAnsi="Arial" w:cs="Arial"/>
      <w:position w:val="0"/>
      <w:sz w:val="20"/>
      <w:szCs w:val="20"/>
      <w:vertAlign w:val="baseline"/>
    </w:rPr>
  </w:style>
  <w:style w:type="character" w:customStyle="1" w:styleId="ListLabel424">
    <w:name w:val="ListLabel 424"/>
    <w:qFormat/>
    <w:rsid w:val="008510E1"/>
    <w:rPr>
      <w:rFonts w:cs="OpenSymbol"/>
    </w:rPr>
  </w:style>
  <w:style w:type="character" w:customStyle="1" w:styleId="ListLabel425">
    <w:name w:val="ListLabel 425"/>
    <w:qFormat/>
    <w:rsid w:val="008510E1"/>
    <w:rPr>
      <w:rFonts w:cs="OpenSymbol"/>
    </w:rPr>
  </w:style>
  <w:style w:type="character" w:customStyle="1" w:styleId="ListLabel426">
    <w:name w:val="ListLabel 426"/>
    <w:qFormat/>
    <w:rsid w:val="008510E1"/>
    <w:rPr>
      <w:rFonts w:cs="OpenSymbol"/>
    </w:rPr>
  </w:style>
  <w:style w:type="character" w:customStyle="1" w:styleId="ListLabel427">
    <w:name w:val="ListLabel 427"/>
    <w:qFormat/>
    <w:rsid w:val="008510E1"/>
    <w:rPr>
      <w:rFonts w:cs="OpenSymbol"/>
    </w:rPr>
  </w:style>
  <w:style w:type="character" w:customStyle="1" w:styleId="ListLabel428">
    <w:name w:val="ListLabel 428"/>
    <w:qFormat/>
    <w:rsid w:val="008510E1"/>
    <w:rPr>
      <w:rFonts w:cs="OpenSymbol"/>
    </w:rPr>
  </w:style>
  <w:style w:type="character" w:customStyle="1" w:styleId="ListLabel429">
    <w:name w:val="ListLabel 429"/>
    <w:qFormat/>
    <w:rsid w:val="008510E1"/>
    <w:rPr>
      <w:rFonts w:cs="OpenSymbol"/>
    </w:rPr>
  </w:style>
  <w:style w:type="character" w:customStyle="1" w:styleId="ListLabel430">
    <w:name w:val="ListLabel 430"/>
    <w:qFormat/>
    <w:rsid w:val="008510E1"/>
    <w:rPr>
      <w:rFonts w:cs="OpenSymbol"/>
    </w:rPr>
  </w:style>
  <w:style w:type="character" w:customStyle="1" w:styleId="ListLabel431">
    <w:name w:val="ListLabel 431"/>
    <w:qFormat/>
    <w:rsid w:val="008510E1"/>
    <w:rPr>
      <w:rFonts w:cs="OpenSymbol"/>
    </w:rPr>
  </w:style>
  <w:style w:type="character" w:customStyle="1" w:styleId="ListLabel432">
    <w:name w:val="ListLabel 432"/>
    <w:qFormat/>
    <w:rsid w:val="008510E1"/>
    <w:rPr>
      <w:rFonts w:ascii="Arial" w:eastAsia="Cambria" w:hAnsi="Arial" w:cs="Cambria"/>
      <w:color w:val="000000"/>
      <w:position w:val="0"/>
      <w:sz w:val="20"/>
      <w:szCs w:val="24"/>
      <w:shd w:val="clear" w:color="auto" w:fill="00FF00"/>
      <w:vertAlign w:val="baseline"/>
    </w:rPr>
  </w:style>
  <w:style w:type="character" w:customStyle="1" w:styleId="ListLabel433">
    <w:name w:val="ListLabel 433"/>
    <w:qFormat/>
    <w:rsid w:val="008510E1"/>
    <w:rPr>
      <w:rFonts w:cs="OpenSymbol"/>
    </w:rPr>
  </w:style>
  <w:style w:type="character" w:customStyle="1" w:styleId="ListLabel434">
    <w:name w:val="ListLabel 434"/>
    <w:qFormat/>
    <w:rsid w:val="008510E1"/>
    <w:rPr>
      <w:rFonts w:cs="OpenSymbol"/>
    </w:rPr>
  </w:style>
  <w:style w:type="character" w:customStyle="1" w:styleId="ListLabel435">
    <w:name w:val="ListLabel 435"/>
    <w:qFormat/>
    <w:rsid w:val="008510E1"/>
    <w:rPr>
      <w:rFonts w:cs="OpenSymbol"/>
    </w:rPr>
  </w:style>
  <w:style w:type="character" w:customStyle="1" w:styleId="ListLabel436">
    <w:name w:val="ListLabel 436"/>
    <w:qFormat/>
    <w:rsid w:val="008510E1"/>
    <w:rPr>
      <w:rFonts w:cs="OpenSymbol"/>
    </w:rPr>
  </w:style>
  <w:style w:type="character" w:customStyle="1" w:styleId="ListLabel437">
    <w:name w:val="ListLabel 437"/>
    <w:qFormat/>
    <w:rsid w:val="008510E1"/>
    <w:rPr>
      <w:rFonts w:cs="OpenSymbol"/>
    </w:rPr>
  </w:style>
  <w:style w:type="character" w:customStyle="1" w:styleId="ListLabel438">
    <w:name w:val="ListLabel 438"/>
    <w:qFormat/>
    <w:rsid w:val="008510E1"/>
    <w:rPr>
      <w:rFonts w:cs="OpenSymbol"/>
    </w:rPr>
  </w:style>
  <w:style w:type="character" w:customStyle="1" w:styleId="ListLabel439">
    <w:name w:val="ListLabel 439"/>
    <w:qFormat/>
    <w:rsid w:val="008510E1"/>
    <w:rPr>
      <w:rFonts w:cs="OpenSymbol"/>
    </w:rPr>
  </w:style>
  <w:style w:type="character" w:customStyle="1" w:styleId="ListLabel440">
    <w:name w:val="ListLabel 440"/>
    <w:qFormat/>
    <w:rsid w:val="008510E1"/>
    <w:rPr>
      <w:rFonts w:cs="OpenSymbol"/>
    </w:rPr>
  </w:style>
  <w:style w:type="character" w:customStyle="1" w:styleId="ListLabel441">
    <w:name w:val="ListLabel 441"/>
    <w:qFormat/>
    <w:rsid w:val="008510E1"/>
    <w:rPr>
      <w:rFonts w:ascii="Arial" w:eastAsia="Arial" w:hAnsi="Arial" w:cs="Arial"/>
      <w:position w:val="0"/>
      <w:sz w:val="20"/>
      <w:vertAlign w:val="baseline"/>
    </w:rPr>
  </w:style>
  <w:style w:type="character" w:customStyle="1" w:styleId="ListLabel442">
    <w:name w:val="ListLabel 442"/>
    <w:qFormat/>
    <w:rsid w:val="008510E1"/>
    <w:rPr>
      <w:rFonts w:cs="OpenSymbol"/>
    </w:rPr>
  </w:style>
  <w:style w:type="character" w:customStyle="1" w:styleId="ListLabel443">
    <w:name w:val="ListLabel 443"/>
    <w:qFormat/>
    <w:rsid w:val="008510E1"/>
    <w:rPr>
      <w:rFonts w:cs="OpenSymbol"/>
    </w:rPr>
  </w:style>
  <w:style w:type="character" w:customStyle="1" w:styleId="ListLabel444">
    <w:name w:val="ListLabel 444"/>
    <w:qFormat/>
    <w:rsid w:val="008510E1"/>
    <w:rPr>
      <w:rFonts w:cs="OpenSymbol"/>
    </w:rPr>
  </w:style>
  <w:style w:type="character" w:customStyle="1" w:styleId="ListLabel445">
    <w:name w:val="ListLabel 445"/>
    <w:qFormat/>
    <w:rsid w:val="008510E1"/>
    <w:rPr>
      <w:rFonts w:cs="OpenSymbol"/>
    </w:rPr>
  </w:style>
  <w:style w:type="character" w:customStyle="1" w:styleId="ListLabel446">
    <w:name w:val="ListLabel 446"/>
    <w:qFormat/>
    <w:rsid w:val="008510E1"/>
    <w:rPr>
      <w:rFonts w:cs="OpenSymbol"/>
    </w:rPr>
  </w:style>
  <w:style w:type="character" w:customStyle="1" w:styleId="ListLabel447">
    <w:name w:val="ListLabel 447"/>
    <w:qFormat/>
    <w:rsid w:val="008510E1"/>
    <w:rPr>
      <w:rFonts w:cs="OpenSymbol"/>
    </w:rPr>
  </w:style>
  <w:style w:type="character" w:customStyle="1" w:styleId="ListLabel448">
    <w:name w:val="ListLabel 448"/>
    <w:qFormat/>
    <w:rsid w:val="008510E1"/>
    <w:rPr>
      <w:rFonts w:cs="OpenSymbol"/>
    </w:rPr>
  </w:style>
  <w:style w:type="character" w:customStyle="1" w:styleId="ListLabel449">
    <w:name w:val="ListLabel 449"/>
    <w:qFormat/>
    <w:rsid w:val="008510E1"/>
    <w:rPr>
      <w:rFonts w:cs="OpenSymbol"/>
    </w:rPr>
  </w:style>
  <w:style w:type="character" w:customStyle="1" w:styleId="ListLabel450">
    <w:name w:val="ListLabel 450"/>
    <w:qFormat/>
    <w:rsid w:val="008510E1"/>
    <w:rPr>
      <w:rFonts w:ascii="Arial" w:eastAsia="Arial" w:hAnsi="Arial" w:cs="Arial"/>
      <w:b w:val="0"/>
      <w:i w:val="0"/>
      <w:color w:val="000000"/>
      <w:position w:val="0"/>
      <w:sz w:val="20"/>
      <w:szCs w:val="22"/>
      <w:vertAlign w:val="baseline"/>
    </w:rPr>
  </w:style>
  <w:style w:type="character" w:customStyle="1" w:styleId="ListLabel451">
    <w:name w:val="ListLabel 451"/>
    <w:qFormat/>
    <w:rsid w:val="008510E1"/>
    <w:rPr>
      <w:position w:val="0"/>
      <w:sz w:val="22"/>
      <w:vertAlign w:val="baseline"/>
    </w:rPr>
  </w:style>
  <w:style w:type="character" w:customStyle="1" w:styleId="ListLabel452">
    <w:name w:val="ListLabel 452"/>
    <w:qFormat/>
    <w:rsid w:val="008510E1"/>
    <w:rPr>
      <w:position w:val="0"/>
      <w:sz w:val="22"/>
      <w:vertAlign w:val="baseline"/>
    </w:rPr>
  </w:style>
  <w:style w:type="character" w:customStyle="1" w:styleId="ListLabel453">
    <w:name w:val="ListLabel 453"/>
    <w:qFormat/>
    <w:rsid w:val="008510E1"/>
    <w:rPr>
      <w:position w:val="0"/>
      <w:sz w:val="22"/>
      <w:vertAlign w:val="baseline"/>
    </w:rPr>
  </w:style>
  <w:style w:type="character" w:customStyle="1" w:styleId="ListLabel454">
    <w:name w:val="ListLabel 454"/>
    <w:qFormat/>
    <w:rsid w:val="008510E1"/>
    <w:rPr>
      <w:position w:val="0"/>
      <w:sz w:val="22"/>
      <w:vertAlign w:val="baseline"/>
    </w:rPr>
  </w:style>
  <w:style w:type="character" w:customStyle="1" w:styleId="ListLabel455">
    <w:name w:val="ListLabel 455"/>
    <w:qFormat/>
    <w:rsid w:val="008510E1"/>
    <w:rPr>
      <w:position w:val="0"/>
      <w:sz w:val="22"/>
      <w:vertAlign w:val="baseline"/>
    </w:rPr>
  </w:style>
  <w:style w:type="character" w:customStyle="1" w:styleId="ListLabel456">
    <w:name w:val="ListLabel 456"/>
    <w:qFormat/>
    <w:rsid w:val="008510E1"/>
    <w:rPr>
      <w:position w:val="0"/>
      <w:sz w:val="22"/>
      <w:vertAlign w:val="baseline"/>
    </w:rPr>
  </w:style>
  <w:style w:type="character" w:customStyle="1" w:styleId="ListLabel457">
    <w:name w:val="ListLabel 457"/>
    <w:qFormat/>
    <w:rsid w:val="008510E1"/>
    <w:rPr>
      <w:position w:val="0"/>
      <w:sz w:val="22"/>
      <w:vertAlign w:val="baseline"/>
    </w:rPr>
  </w:style>
  <w:style w:type="character" w:customStyle="1" w:styleId="ListLabel458">
    <w:name w:val="ListLabel 458"/>
    <w:qFormat/>
    <w:rsid w:val="008510E1"/>
    <w:rPr>
      <w:position w:val="0"/>
      <w:sz w:val="22"/>
      <w:vertAlign w:val="baseline"/>
    </w:rPr>
  </w:style>
  <w:style w:type="character" w:customStyle="1" w:styleId="ListLabel459">
    <w:name w:val="ListLabel 459"/>
    <w:qFormat/>
    <w:rsid w:val="008510E1"/>
    <w:rPr>
      <w:rFonts w:eastAsia="Arial" w:cs="Arial"/>
      <w:color w:val="000000"/>
      <w:position w:val="0"/>
      <w:sz w:val="22"/>
      <w:shd w:val="clear" w:color="auto" w:fill="FF0000"/>
      <w:vertAlign w:val="baseline"/>
    </w:rPr>
  </w:style>
  <w:style w:type="character" w:customStyle="1" w:styleId="ListLabel460">
    <w:name w:val="ListLabel 460"/>
    <w:qFormat/>
    <w:rsid w:val="008510E1"/>
    <w:rPr>
      <w:rFonts w:ascii="Arial" w:eastAsia="Arial" w:hAnsi="Arial" w:cs="Arial"/>
      <w:b w:val="0"/>
      <w:i w:val="0"/>
      <w:position w:val="0"/>
      <w:sz w:val="20"/>
      <w:szCs w:val="20"/>
      <w:vertAlign w:val="baseline"/>
    </w:rPr>
  </w:style>
  <w:style w:type="character" w:customStyle="1" w:styleId="ListLabel461">
    <w:name w:val="ListLabel 461"/>
    <w:qFormat/>
    <w:rsid w:val="008510E1"/>
    <w:rPr>
      <w:position w:val="0"/>
      <w:sz w:val="22"/>
      <w:vertAlign w:val="baseline"/>
    </w:rPr>
  </w:style>
  <w:style w:type="character" w:customStyle="1" w:styleId="ListLabel462">
    <w:name w:val="ListLabel 462"/>
    <w:qFormat/>
    <w:rsid w:val="008510E1"/>
    <w:rPr>
      <w:position w:val="0"/>
      <w:sz w:val="22"/>
      <w:vertAlign w:val="baseline"/>
    </w:rPr>
  </w:style>
  <w:style w:type="character" w:customStyle="1" w:styleId="ListLabel463">
    <w:name w:val="ListLabel 463"/>
    <w:qFormat/>
    <w:rsid w:val="008510E1"/>
    <w:rPr>
      <w:position w:val="0"/>
      <w:sz w:val="22"/>
      <w:vertAlign w:val="baseline"/>
    </w:rPr>
  </w:style>
  <w:style w:type="character" w:customStyle="1" w:styleId="ListLabel464">
    <w:name w:val="ListLabel 464"/>
    <w:qFormat/>
    <w:rsid w:val="008510E1"/>
    <w:rPr>
      <w:position w:val="0"/>
      <w:sz w:val="22"/>
      <w:vertAlign w:val="baseline"/>
    </w:rPr>
  </w:style>
  <w:style w:type="character" w:customStyle="1" w:styleId="ListLabel465">
    <w:name w:val="ListLabel 465"/>
    <w:qFormat/>
    <w:rsid w:val="008510E1"/>
    <w:rPr>
      <w:position w:val="0"/>
      <w:sz w:val="22"/>
      <w:vertAlign w:val="baseline"/>
    </w:rPr>
  </w:style>
  <w:style w:type="character" w:customStyle="1" w:styleId="ListLabel466">
    <w:name w:val="ListLabel 466"/>
    <w:qFormat/>
    <w:rsid w:val="008510E1"/>
    <w:rPr>
      <w:position w:val="0"/>
      <w:sz w:val="22"/>
      <w:vertAlign w:val="baseline"/>
    </w:rPr>
  </w:style>
  <w:style w:type="character" w:customStyle="1" w:styleId="ListLabel467">
    <w:name w:val="ListLabel 467"/>
    <w:qFormat/>
    <w:rsid w:val="008510E1"/>
    <w:rPr>
      <w:position w:val="0"/>
      <w:sz w:val="22"/>
      <w:vertAlign w:val="baseline"/>
    </w:rPr>
  </w:style>
  <w:style w:type="character" w:customStyle="1" w:styleId="ListLabel468">
    <w:name w:val="ListLabel 468"/>
    <w:qFormat/>
    <w:rsid w:val="008510E1"/>
    <w:rPr>
      <w:rFonts w:ascii="Arial" w:eastAsia="Arial" w:hAnsi="Arial" w:cs="Arial"/>
      <w:position w:val="0"/>
      <w:sz w:val="20"/>
      <w:szCs w:val="24"/>
      <w:vertAlign w:val="baseline"/>
    </w:rPr>
  </w:style>
  <w:style w:type="character" w:customStyle="1" w:styleId="ListLabel469">
    <w:name w:val="ListLabel 469"/>
    <w:qFormat/>
    <w:rsid w:val="008510E1"/>
    <w:rPr>
      <w:rFonts w:ascii="Arial" w:hAnsi="Arial"/>
      <w:position w:val="0"/>
      <w:sz w:val="20"/>
      <w:vertAlign w:val="baseline"/>
    </w:rPr>
  </w:style>
  <w:style w:type="character" w:customStyle="1" w:styleId="ListLabel470">
    <w:name w:val="ListLabel 470"/>
    <w:qFormat/>
    <w:rsid w:val="008510E1"/>
    <w:rPr>
      <w:position w:val="0"/>
      <w:sz w:val="22"/>
      <w:vertAlign w:val="baseline"/>
    </w:rPr>
  </w:style>
  <w:style w:type="character" w:customStyle="1" w:styleId="ListLabel471">
    <w:name w:val="ListLabel 471"/>
    <w:qFormat/>
    <w:rsid w:val="008510E1"/>
    <w:rPr>
      <w:position w:val="0"/>
      <w:sz w:val="22"/>
      <w:vertAlign w:val="baseline"/>
    </w:rPr>
  </w:style>
  <w:style w:type="character" w:customStyle="1" w:styleId="ListLabel472">
    <w:name w:val="ListLabel 472"/>
    <w:qFormat/>
    <w:rsid w:val="008510E1"/>
    <w:rPr>
      <w:position w:val="0"/>
      <w:sz w:val="22"/>
      <w:vertAlign w:val="baseline"/>
    </w:rPr>
  </w:style>
  <w:style w:type="character" w:customStyle="1" w:styleId="ListLabel473">
    <w:name w:val="ListLabel 473"/>
    <w:qFormat/>
    <w:rsid w:val="008510E1"/>
    <w:rPr>
      <w:position w:val="0"/>
      <w:sz w:val="22"/>
      <w:vertAlign w:val="baseline"/>
    </w:rPr>
  </w:style>
  <w:style w:type="character" w:customStyle="1" w:styleId="ListLabel474">
    <w:name w:val="ListLabel 474"/>
    <w:qFormat/>
    <w:rsid w:val="008510E1"/>
    <w:rPr>
      <w:position w:val="0"/>
      <w:sz w:val="22"/>
      <w:vertAlign w:val="baseline"/>
    </w:rPr>
  </w:style>
  <w:style w:type="character" w:customStyle="1" w:styleId="ListLabel475">
    <w:name w:val="ListLabel 475"/>
    <w:qFormat/>
    <w:rsid w:val="008510E1"/>
    <w:rPr>
      <w:position w:val="0"/>
      <w:sz w:val="22"/>
      <w:vertAlign w:val="baseline"/>
    </w:rPr>
  </w:style>
  <w:style w:type="character" w:customStyle="1" w:styleId="ListLabel476">
    <w:name w:val="ListLabel 476"/>
    <w:qFormat/>
    <w:rsid w:val="008510E1"/>
    <w:rPr>
      <w:position w:val="0"/>
      <w:sz w:val="22"/>
      <w:vertAlign w:val="baseline"/>
    </w:rPr>
  </w:style>
  <w:style w:type="character" w:customStyle="1" w:styleId="ListLabel477">
    <w:name w:val="ListLabel 477"/>
    <w:qFormat/>
    <w:rsid w:val="008510E1"/>
    <w:rPr>
      <w:rFonts w:ascii="Arial" w:eastAsia="Arial" w:hAnsi="Arial" w:cs="Arial"/>
      <w:position w:val="0"/>
      <w:sz w:val="20"/>
      <w:szCs w:val="20"/>
      <w:vertAlign w:val="baseline"/>
    </w:rPr>
  </w:style>
  <w:style w:type="character" w:customStyle="1" w:styleId="ListLabel478">
    <w:name w:val="ListLabel 478"/>
    <w:qFormat/>
    <w:rsid w:val="008510E1"/>
    <w:rPr>
      <w:rFonts w:cs="OpenSymbol"/>
    </w:rPr>
  </w:style>
  <w:style w:type="character" w:customStyle="1" w:styleId="ListLabel479">
    <w:name w:val="ListLabel 479"/>
    <w:qFormat/>
    <w:rsid w:val="008510E1"/>
    <w:rPr>
      <w:rFonts w:cs="OpenSymbol"/>
    </w:rPr>
  </w:style>
  <w:style w:type="character" w:customStyle="1" w:styleId="ListLabel480">
    <w:name w:val="ListLabel 480"/>
    <w:qFormat/>
    <w:rsid w:val="008510E1"/>
    <w:rPr>
      <w:rFonts w:cs="OpenSymbol"/>
    </w:rPr>
  </w:style>
  <w:style w:type="character" w:customStyle="1" w:styleId="ListLabel481">
    <w:name w:val="ListLabel 481"/>
    <w:qFormat/>
    <w:rsid w:val="008510E1"/>
    <w:rPr>
      <w:rFonts w:cs="OpenSymbol"/>
    </w:rPr>
  </w:style>
  <w:style w:type="character" w:customStyle="1" w:styleId="ListLabel482">
    <w:name w:val="ListLabel 482"/>
    <w:qFormat/>
    <w:rsid w:val="008510E1"/>
    <w:rPr>
      <w:rFonts w:cs="OpenSymbol"/>
    </w:rPr>
  </w:style>
  <w:style w:type="character" w:customStyle="1" w:styleId="ListLabel483">
    <w:name w:val="ListLabel 483"/>
    <w:qFormat/>
    <w:rsid w:val="008510E1"/>
    <w:rPr>
      <w:rFonts w:cs="OpenSymbol"/>
    </w:rPr>
  </w:style>
  <w:style w:type="character" w:customStyle="1" w:styleId="ListLabel484">
    <w:name w:val="ListLabel 484"/>
    <w:qFormat/>
    <w:rsid w:val="008510E1"/>
    <w:rPr>
      <w:rFonts w:cs="OpenSymbol"/>
    </w:rPr>
  </w:style>
  <w:style w:type="character" w:customStyle="1" w:styleId="ListLabel485">
    <w:name w:val="ListLabel 485"/>
    <w:qFormat/>
    <w:rsid w:val="008510E1"/>
    <w:rPr>
      <w:rFonts w:cs="OpenSymbol"/>
    </w:rPr>
  </w:style>
  <w:style w:type="character" w:customStyle="1" w:styleId="ListLabel486">
    <w:name w:val="ListLabel 486"/>
    <w:qFormat/>
    <w:rsid w:val="008510E1"/>
    <w:rPr>
      <w:rFonts w:ascii="Arial" w:eastAsia="Arial" w:hAnsi="Arial" w:cs="Arial"/>
      <w:position w:val="0"/>
      <w:sz w:val="20"/>
      <w:szCs w:val="24"/>
      <w:vertAlign w:val="baseline"/>
    </w:rPr>
  </w:style>
  <w:style w:type="character" w:customStyle="1" w:styleId="ListLabel487">
    <w:name w:val="ListLabel 487"/>
    <w:qFormat/>
    <w:rsid w:val="008510E1"/>
    <w:rPr>
      <w:rFonts w:cs="OpenSymbol"/>
    </w:rPr>
  </w:style>
  <w:style w:type="character" w:customStyle="1" w:styleId="ListLabel488">
    <w:name w:val="ListLabel 488"/>
    <w:qFormat/>
    <w:rsid w:val="008510E1"/>
    <w:rPr>
      <w:rFonts w:cs="OpenSymbol"/>
    </w:rPr>
  </w:style>
  <w:style w:type="character" w:customStyle="1" w:styleId="ListLabel489">
    <w:name w:val="ListLabel 489"/>
    <w:qFormat/>
    <w:rsid w:val="008510E1"/>
    <w:rPr>
      <w:rFonts w:cs="OpenSymbol"/>
    </w:rPr>
  </w:style>
  <w:style w:type="character" w:customStyle="1" w:styleId="ListLabel490">
    <w:name w:val="ListLabel 490"/>
    <w:qFormat/>
    <w:rsid w:val="008510E1"/>
    <w:rPr>
      <w:rFonts w:cs="OpenSymbol"/>
    </w:rPr>
  </w:style>
  <w:style w:type="character" w:customStyle="1" w:styleId="ListLabel491">
    <w:name w:val="ListLabel 491"/>
    <w:qFormat/>
    <w:rsid w:val="008510E1"/>
    <w:rPr>
      <w:rFonts w:cs="OpenSymbol"/>
    </w:rPr>
  </w:style>
  <w:style w:type="character" w:customStyle="1" w:styleId="ListLabel492">
    <w:name w:val="ListLabel 492"/>
    <w:qFormat/>
    <w:rsid w:val="008510E1"/>
    <w:rPr>
      <w:rFonts w:cs="OpenSymbol"/>
    </w:rPr>
  </w:style>
  <w:style w:type="character" w:customStyle="1" w:styleId="ListLabel493">
    <w:name w:val="ListLabel 493"/>
    <w:qFormat/>
    <w:rsid w:val="008510E1"/>
    <w:rPr>
      <w:rFonts w:cs="OpenSymbol"/>
    </w:rPr>
  </w:style>
  <w:style w:type="character" w:customStyle="1" w:styleId="ListLabel494">
    <w:name w:val="ListLabel 494"/>
    <w:qFormat/>
    <w:rsid w:val="008510E1"/>
    <w:rPr>
      <w:rFonts w:cs="OpenSymbol"/>
    </w:rPr>
  </w:style>
  <w:style w:type="character" w:customStyle="1" w:styleId="ListLabel495">
    <w:name w:val="ListLabel 495"/>
    <w:qFormat/>
    <w:rsid w:val="008510E1"/>
    <w:rPr>
      <w:rFonts w:ascii="Arial" w:eastAsia="Arial" w:hAnsi="Arial" w:cs="Arial"/>
      <w:b w:val="0"/>
      <w:position w:val="0"/>
      <w:sz w:val="20"/>
      <w:vertAlign w:val="baseline"/>
    </w:rPr>
  </w:style>
  <w:style w:type="character" w:customStyle="1" w:styleId="ListLabel496">
    <w:name w:val="ListLabel 496"/>
    <w:qFormat/>
    <w:rsid w:val="008510E1"/>
    <w:rPr>
      <w:rFonts w:cs="OpenSymbol"/>
    </w:rPr>
  </w:style>
  <w:style w:type="character" w:customStyle="1" w:styleId="ListLabel497">
    <w:name w:val="ListLabel 497"/>
    <w:qFormat/>
    <w:rsid w:val="008510E1"/>
    <w:rPr>
      <w:rFonts w:cs="OpenSymbol"/>
    </w:rPr>
  </w:style>
  <w:style w:type="character" w:customStyle="1" w:styleId="ListLabel498">
    <w:name w:val="ListLabel 498"/>
    <w:qFormat/>
    <w:rsid w:val="008510E1"/>
    <w:rPr>
      <w:rFonts w:cs="OpenSymbol"/>
    </w:rPr>
  </w:style>
  <w:style w:type="character" w:customStyle="1" w:styleId="ListLabel499">
    <w:name w:val="ListLabel 499"/>
    <w:qFormat/>
    <w:rsid w:val="008510E1"/>
    <w:rPr>
      <w:rFonts w:cs="OpenSymbol"/>
    </w:rPr>
  </w:style>
  <w:style w:type="character" w:customStyle="1" w:styleId="ListLabel500">
    <w:name w:val="ListLabel 500"/>
    <w:qFormat/>
    <w:rsid w:val="008510E1"/>
    <w:rPr>
      <w:rFonts w:cs="OpenSymbol"/>
    </w:rPr>
  </w:style>
  <w:style w:type="character" w:customStyle="1" w:styleId="ListLabel501">
    <w:name w:val="ListLabel 501"/>
    <w:qFormat/>
    <w:rsid w:val="008510E1"/>
    <w:rPr>
      <w:rFonts w:cs="OpenSymbol"/>
    </w:rPr>
  </w:style>
  <w:style w:type="character" w:customStyle="1" w:styleId="ListLabel502">
    <w:name w:val="ListLabel 502"/>
    <w:qFormat/>
    <w:rsid w:val="008510E1"/>
    <w:rPr>
      <w:rFonts w:cs="OpenSymbol"/>
    </w:rPr>
  </w:style>
  <w:style w:type="character" w:customStyle="1" w:styleId="ListLabel503">
    <w:name w:val="ListLabel 503"/>
    <w:qFormat/>
    <w:rsid w:val="008510E1"/>
    <w:rPr>
      <w:rFonts w:cs="OpenSymbol"/>
    </w:rPr>
  </w:style>
  <w:style w:type="character" w:customStyle="1" w:styleId="ListLabel504">
    <w:name w:val="ListLabel 504"/>
    <w:qFormat/>
    <w:rsid w:val="008510E1"/>
    <w:rPr>
      <w:rFonts w:ascii="Arial" w:eastAsia="Domine" w:hAnsi="Arial" w:cs="Domine"/>
      <w:position w:val="0"/>
      <w:sz w:val="20"/>
      <w:vertAlign w:val="baseline"/>
    </w:rPr>
  </w:style>
  <w:style w:type="character" w:customStyle="1" w:styleId="ListLabel505">
    <w:name w:val="ListLabel 505"/>
    <w:qFormat/>
    <w:rsid w:val="008510E1"/>
    <w:rPr>
      <w:position w:val="0"/>
      <w:sz w:val="22"/>
      <w:vertAlign w:val="baseline"/>
    </w:rPr>
  </w:style>
  <w:style w:type="character" w:customStyle="1" w:styleId="ListLabel506">
    <w:name w:val="ListLabel 506"/>
    <w:qFormat/>
    <w:rsid w:val="008510E1"/>
    <w:rPr>
      <w:position w:val="0"/>
      <w:sz w:val="22"/>
      <w:vertAlign w:val="baseline"/>
    </w:rPr>
  </w:style>
  <w:style w:type="character" w:customStyle="1" w:styleId="ListLabel507">
    <w:name w:val="ListLabel 507"/>
    <w:qFormat/>
    <w:rsid w:val="008510E1"/>
    <w:rPr>
      <w:position w:val="0"/>
      <w:sz w:val="22"/>
      <w:vertAlign w:val="baseline"/>
    </w:rPr>
  </w:style>
  <w:style w:type="character" w:customStyle="1" w:styleId="ListLabel508">
    <w:name w:val="ListLabel 508"/>
    <w:qFormat/>
    <w:rsid w:val="008510E1"/>
    <w:rPr>
      <w:position w:val="0"/>
      <w:sz w:val="22"/>
      <w:vertAlign w:val="baseline"/>
    </w:rPr>
  </w:style>
  <w:style w:type="character" w:customStyle="1" w:styleId="ListLabel509">
    <w:name w:val="ListLabel 509"/>
    <w:qFormat/>
    <w:rsid w:val="008510E1"/>
    <w:rPr>
      <w:position w:val="0"/>
      <w:sz w:val="22"/>
      <w:vertAlign w:val="baseline"/>
    </w:rPr>
  </w:style>
  <w:style w:type="character" w:customStyle="1" w:styleId="ListLabel510">
    <w:name w:val="ListLabel 510"/>
    <w:qFormat/>
    <w:rsid w:val="008510E1"/>
    <w:rPr>
      <w:position w:val="0"/>
      <w:sz w:val="22"/>
      <w:vertAlign w:val="baseline"/>
    </w:rPr>
  </w:style>
  <w:style w:type="character" w:customStyle="1" w:styleId="ListLabel511">
    <w:name w:val="ListLabel 511"/>
    <w:qFormat/>
    <w:rsid w:val="008510E1"/>
    <w:rPr>
      <w:position w:val="0"/>
      <w:sz w:val="22"/>
      <w:vertAlign w:val="baseline"/>
    </w:rPr>
  </w:style>
  <w:style w:type="character" w:customStyle="1" w:styleId="ListLabel512">
    <w:name w:val="ListLabel 512"/>
    <w:qFormat/>
    <w:rsid w:val="008510E1"/>
    <w:rPr>
      <w:position w:val="0"/>
      <w:sz w:val="22"/>
      <w:vertAlign w:val="baseline"/>
    </w:rPr>
  </w:style>
  <w:style w:type="character" w:customStyle="1" w:styleId="ListLabel513">
    <w:name w:val="ListLabel 513"/>
    <w:qFormat/>
    <w:rsid w:val="008510E1"/>
    <w:rPr>
      <w:rFonts w:ascii="Arial" w:eastAsia="Arial" w:hAnsi="Arial" w:cs="Arial"/>
      <w:b w:val="0"/>
      <w:position w:val="0"/>
      <w:sz w:val="20"/>
      <w:szCs w:val="20"/>
      <w:vertAlign w:val="baseline"/>
    </w:rPr>
  </w:style>
  <w:style w:type="character" w:customStyle="1" w:styleId="ListLabel514">
    <w:name w:val="ListLabel 514"/>
    <w:qFormat/>
    <w:rsid w:val="008510E1"/>
    <w:rPr>
      <w:rFonts w:cs="OpenSymbol"/>
    </w:rPr>
  </w:style>
  <w:style w:type="character" w:customStyle="1" w:styleId="ListLabel515">
    <w:name w:val="ListLabel 515"/>
    <w:qFormat/>
    <w:rsid w:val="008510E1"/>
    <w:rPr>
      <w:rFonts w:cs="OpenSymbol"/>
    </w:rPr>
  </w:style>
  <w:style w:type="character" w:customStyle="1" w:styleId="ListLabel516">
    <w:name w:val="ListLabel 516"/>
    <w:qFormat/>
    <w:rsid w:val="008510E1"/>
    <w:rPr>
      <w:rFonts w:cs="OpenSymbol"/>
    </w:rPr>
  </w:style>
  <w:style w:type="character" w:customStyle="1" w:styleId="ListLabel517">
    <w:name w:val="ListLabel 517"/>
    <w:qFormat/>
    <w:rsid w:val="008510E1"/>
    <w:rPr>
      <w:rFonts w:cs="OpenSymbol"/>
    </w:rPr>
  </w:style>
  <w:style w:type="character" w:customStyle="1" w:styleId="ListLabel518">
    <w:name w:val="ListLabel 518"/>
    <w:qFormat/>
    <w:rsid w:val="008510E1"/>
    <w:rPr>
      <w:rFonts w:cs="OpenSymbol"/>
    </w:rPr>
  </w:style>
  <w:style w:type="character" w:customStyle="1" w:styleId="ListLabel519">
    <w:name w:val="ListLabel 519"/>
    <w:qFormat/>
    <w:rsid w:val="008510E1"/>
    <w:rPr>
      <w:rFonts w:cs="OpenSymbol"/>
    </w:rPr>
  </w:style>
  <w:style w:type="character" w:customStyle="1" w:styleId="ListLabel520">
    <w:name w:val="ListLabel 520"/>
    <w:qFormat/>
    <w:rsid w:val="008510E1"/>
    <w:rPr>
      <w:rFonts w:cs="OpenSymbol"/>
    </w:rPr>
  </w:style>
  <w:style w:type="character" w:customStyle="1" w:styleId="ListLabel521">
    <w:name w:val="ListLabel 521"/>
    <w:qFormat/>
    <w:rsid w:val="008510E1"/>
    <w:rPr>
      <w:rFonts w:cs="OpenSymbol"/>
    </w:rPr>
  </w:style>
  <w:style w:type="character" w:customStyle="1" w:styleId="ListLabel522">
    <w:name w:val="ListLabel 522"/>
    <w:qFormat/>
    <w:rsid w:val="008510E1"/>
    <w:rPr>
      <w:position w:val="0"/>
      <w:sz w:val="22"/>
      <w:vertAlign w:val="baseline"/>
    </w:rPr>
  </w:style>
  <w:style w:type="character" w:customStyle="1" w:styleId="ListLabel523">
    <w:name w:val="ListLabel 523"/>
    <w:qFormat/>
    <w:rsid w:val="008510E1"/>
    <w:rPr>
      <w:rFonts w:ascii="Arial" w:hAnsi="Arial"/>
      <w:position w:val="0"/>
      <w:sz w:val="20"/>
      <w:vertAlign w:val="baseline"/>
    </w:rPr>
  </w:style>
  <w:style w:type="character" w:customStyle="1" w:styleId="ListLabel524">
    <w:name w:val="ListLabel 524"/>
    <w:qFormat/>
    <w:rsid w:val="008510E1"/>
    <w:rPr>
      <w:position w:val="0"/>
      <w:sz w:val="22"/>
      <w:vertAlign w:val="baseline"/>
    </w:rPr>
  </w:style>
  <w:style w:type="character" w:customStyle="1" w:styleId="ListLabel525">
    <w:name w:val="ListLabel 525"/>
    <w:qFormat/>
    <w:rsid w:val="008510E1"/>
    <w:rPr>
      <w:position w:val="0"/>
      <w:sz w:val="22"/>
      <w:vertAlign w:val="baseline"/>
    </w:rPr>
  </w:style>
  <w:style w:type="character" w:customStyle="1" w:styleId="ListLabel526">
    <w:name w:val="ListLabel 526"/>
    <w:qFormat/>
    <w:rsid w:val="008510E1"/>
    <w:rPr>
      <w:position w:val="0"/>
      <w:sz w:val="22"/>
      <w:vertAlign w:val="baseline"/>
    </w:rPr>
  </w:style>
  <w:style w:type="character" w:customStyle="1" w:styleId="ListLabel527">
    <w:name w:val="ListLabel 527"/>
    <w:qFormat/>
    <w:rsid w:val="008510E1"/>
    <w:rPr>
      <w:position w:val="0"/>
      <w:sz w:val="22"/>
      <w:vertAlign w:val="baseline"/>
    </w:rPr>
  </w:style>
  <w:style w:type="character" w:customStyle="1" w:styleId="ListLabel528">
    <w:name w:val="ListLabel 528"/>
    <w:qFormat/>
    <w:rsid w:val="008510E1"/>
    <w:rPr>
      <w:position w:val="0"/>
      <w:sz w:val="22"/>
      <w:vertAlign w:val="baseline"/>
    </w:rPr>
  </w:style>
  <w:style w:type="character" w:customStyle="1" w:styleId="ListLabel529">
    <w:name w:val="ListLabel 529"/>
    <w:qFormat/>
    <w:rsid w:val="008510E1"/>
    <w:rPr>
      <w:position w:val="0"/>
      <w:sz w:val="22"/>
      <w:vertAlign w:val="baseline"/>
    </w:rPr>
  </w:style>
  <w:style w:type="character" w:customStyle="1" w:styleId="ListLabel530">
    <w:name w:val="ListLabel 530"/>
    <w:qFormat/>
    <w:rsid w:val="008510E1"/>
    <w:rPr>
      <w:position w:val="0"/>
      <w:sz w:val="22"/>
      <w:vertAlign w:val="baseline"/>
    </w:rPr>
  </w:style>
  <w:style w:type="character" w:customStyle="1" w:styleId="ListLabel531">
    <w:name w:val="ListLabel 531"/>
    <w:qFormat/>
    <w:rsid w:val="008510E1"/>
    <w:rPr>
      <w:rFonts w:ascii="Arial" w:eastAsia="Arial" w:hAnsi="Arial" w:cs="Arial"/>
      <w:color w:val="000000"/>
      <w:position w:val="0"/>
      <w:sz w:val="20"/>
      <w:szCs w:val="20"/>
      <w:shd w:val="clear" w:color="auto" w:fill="FFFF00"/>
      <w:vertAlign w:val="baseline"/>
    </w:rPr>
  </w:style>
  <w:style w:type="character" w:customStyle="1" w:styleId="ListLabel532">
    <w:name w:val="ListLabel 532"/>
    <w:qFormat/>
    <w:rsid w:val="008510E1"/>
    <w:rPr>
      <w:rFonts w:cs="OpenSymbol"/>
    </w:rPr>
  </w:style>
  <w:style w:type="character" w:customStyle="1" w:styleId="ListLabel533">
    <w:name w:val="ListLabel 533"/>
    <w:qFormat/>
    <w:rsid w:val="008510E1"/>
    <w:rPr>
      <w:rFonts w:cs="OpenSymbol"/>
    </w:rPr>
  </w:style>
  <w:style w:type="character" w:customStyle="1" w:styleId="ListLabel534">
    <w:name w:val="ListLabel 534"/>
    <w:qFormat/>
    <w:rsid w:val="008510E1"/>
    <w:rPr>
      <w:rFonts w:cs="OpenSymbol"/>
    </w:rPr>
  </w:style>
  <w:style w:type="character" w:customStyle="1" w:styleId="ListLabel535">
    <w:name w:val="ListLabel 535"/>
    <w:qFormat/>
    <w:rsid w:val="008510E1"/>
    <w:rPr>
      <w:rFonts w:cs="OpenSymbol"/>
    </w:rPr>
  </w:style>
  <w:style w:type="character" w:customStyle="1" w:styleId="ListLabel536">
    <w:name w:val="ListLabel 536"/>
    <w:qFormat/>
    <w:rsid w:val="008510E1"/>
    <w:rPr>
      <w:rFonts w:cs="OpenSymbol"/>
    </w:rPr>
  </w:style>
  <w:style w:type="character" w:customStyle="1" w:styleId="ListLabel537">
    <w:name w:val="ListLabel 537"/>
    <w:qFormat/>
    <w:rsid w:val="008510E1"/>
    <w:rPr>
      <w:rFonts w:cs="OpenSymbol"/>
    </w:rPr>
  </w:style>
  <w:style w:type="character" w:customStyle="1" w:styleId="ListLabel538">
    <w:name w:val="ListLabel 538"/>
    <w:qFormat/>
    <w:rsid w:val="008510E1"/>
    <w:rPr>
      <w:rFonts w:cs="OpenSymbol"/>
    </w:rPr>
  </w:style>
  <w:style w:type="character" w:customStyle="1" w:styleId="ListLabel539">
    <w:name w:val="ListLabel 539"/>
    <w:qFormat/>
    <w:rsid w:val="008510E1"/>
    <w:rPr>
      <w:rFonts w:cs="OpenSymbol"/>
    </w:rPr>
  </w:style>
  <w:style w:type="character" w:customStyle="1" w:styleId="ListLabel540">
    <w:name w:val="ListLabel 540"/>
    <w:qFormat/>
    <w:rsid w:val="008510E1"/>
    <w:rPr>
      <w:rFonts w:ascii="Arial" w:eastAsia="Arial" w:hAnsi="Arial" w:cs="Arial"/>
      <w:color w:val="000000"/>
      <w:position w:val="0"/>
      <w:sz w:val="20"/>
      <w:szCs w:val="20"/>
      <w:vertAlign w:val="baseline"/>
    </w:rPr>
  </w:style>
  <w:style w:type="character" w:customStyle="1" w:styleId="ListLabel541">
    <w:name w:val="ListLabel 541"/>
    <w:qFormat/>
    <w:rsid w:val="008510E1"/>
    <w:rPr>
      <w:rFonts w:cs="OpenSymbol"/>
    </w:rPr>
  </w:style>
  <w:style w:type="character" w:customStyle="1" w:styleId="ListLabel542">
    <w:name w:val="ListLabel 542"/>
    <w:qFormat/>
    <w:rsid w:val="008510E1"/>
    <w:rPr>
      <w:rFonts w:cs="OpenSymbol"/>
    </w:rPr>
  </w:style>
  <w:style w:type="character" w:customStyle="1" w:styleId="ListLabel543">
    <w:name w:val="ListLabel 543"/>
    <w:qFormat/>
    <w:rsid w:val="008510E1"/>
    <w:rPr>
      <w:rFonts w:cs="OpenSymbol"/>
    </w:rPr>
  </w:style>
  <w:style w:type="character" w:customStyle="1" w:styleId="ListLabel544">
    <w:name w:val="ListLabel 544"/>
    <w:qFormat/>
    <w:rsid w:val="008510E1"/>
    <w:rPr>
      <w:rFonts w:cs="OpenSymbol"/>
    </w:rPr>
  </w:style>
  <w:style w:type="character" w:customStyle="1" w:styleId="ListLabel545">
    <w:name w:val="ListLabel 545"/>
    <w:qFormat/>
    <w:rsid w:val="008510E1"/>
    <w:rPr>
      <w:rFonts w:cs="OpenSymbol"/>
    </w:rPr>
  </w:style>
  <w:style w:type="character" w:customStyle="1" w:styleId="ListLabel546">
    <w:name w:val="ListLabel 546"/>
    <w:qFormat/>
    <w:rsid w:val="008510E1"/>
    <w:rPr>
      <w:rFonts w:cs="OpenSymbol"/>
    </w:rPr>
  </w:style>
  <w:style w:type="character" w:customStyle="1" w:styleId="ListLabel547">
    <w:name w:val="ListLabel 547"/>
    <w:qFormat/>
    <w:rsid w:val="008510E1"/>
    <w:rPr>
      <w:rFonts w:cs="OpenSymbol"/>
    </w:rPr>
  </w:style>
  <w:style w:type="character" w:customStyle="1" w:styleId="ListLabel548">
    <w:name w:val="ListLabel 548"/>
    <w:qFormat/>
    <w:rsid w:val="008510E1"/>
    <w:rPr>
      <w:rFonts w:cs="OpenSymbol"/>
    </w:rPr>
  </w:style>
  <w:style w:type="character" w:customStyle="1" w:styleId="ListLabel549">
    <w:name w:val="ListLabel 549"/>
    <w:qFormat/>
    <w:rsid w:val="008510E1"/>
    <w:rPr>
      <w:rFonts w:ascii="Arial" w:eastAsia="Arial" w:hAnsi="Arial" w:cs="Arial"/>
      <w:color w:val="000000"/>
      <w:position w:val="0"/>
      <w:sz w:val="20"/>
      <w:szCs w:val="24"/>
      <w:shd w:val="clear" w:color="auto" w:fill="FFFF00"/>
      <w:vertAlign w:val="baseline"/>
    </w:rPr>
  </w:style>
  <w:style w:type="character" w:customStyle="1" w:styleId="ListLabel550">
    <w:name w:val="ListLabel 550"/>
    <w:qFormat/>
    <w:rsid w:val="008510E1"/>
    <w:rPr>
      <w:rFonts w:cs="OpenSymbol"/>
    </w:rPr>
  </w:style>
  <w:style w:type="character" w:customStyle="1" w:styleId="ListLabel551">
    <w:name w:val="ListLabel 551"/>
    <w:qFormat/>
    <w:rsid w:val="008510E1"/>
    <w:rPr>
      <w:rFonts w:cs="OpenSymbol"/>
    </w:rPr>
  </w:style>
  <w:style w:type="character" w:customStyle="1" w:styleId="ListLabel552">
    <w:name w:val="ListLabel 552"/>
    <w:qFormat/>
    <w:rsid w:val="008510E1"/>
    <w:rPr>
      <w:rFonts w:cs="OpenSymbol"/>
    </w:rPr>
  </w:style>
  <w:style w:type="character" w:customStyle="1" w:styleId="ListLabel553">
    <w:name w:val="ListLabel 553"/>
    <w:qFormat/>
    <w:rsid w:val="008510E1"/>
    <w:rPr>
      <w:rFonts w:cs="OpenSymbol"/>
    </w:rPr>
  </w:style>
  <w:style w:type="character" w:customStyle="1" w:styleId="ListLabel554">
    <w:name w:val="ListLabel 554"/>
    <w:qFormat/>
    <w:rsid w:val="008510E1"/>
    <w:rPr>
      <w:rFonts w:cs="OpenSymbol"/>
    </w:rPr>
  </w:style>
  <w:style w:type="character" w:customStyle="1" w:styleId="ListLabel555">
    <w:name w:val="ListLabel 555"/>
    <w:qFormat/>
    <w:rsid w:val="008510E1"/>
    <w:rPr>
      <w:rFonts w:cs="OpenSymbol"/>
    </w:rPr>
  </w:style>
  <w:style w:type="character" w:customStyle="1" w:styleId="ListLabel556">
    <w:name w:val="ListLabel 556"/>
    <w:qFormat/>
    <w:rsid w:val="008510E1"/>
    <w:rPr>
      <w:rFonts w:cs="OpenSymbol"/>
    </w:rPr>
  </w:style>
  <w:style w:type="character" w:customStyle="1" w:styleId="ListLabel557">
    <w:name w:val="ListLabel 557"/>
    <w:qFormat/>
    <w:rsid w:val="008510E1"/>
    <w:rPr>
      <w:rFonts w:cs="OpenSymbol"/>
    </w:rPr>
  </w:style>
  <w:style w:type="character" w:customStyle="1" w:styleId="ListLabel558">
    <w:name w:val="ListLabel 558"/>
    <w:qFormat/>
    <w:rsid w:val="008510E1"/>
    <w:rPr>
      <w:rFonts w:ascii="Arial" w:hAnsi="Arial"/>
      <w:position w:val="0"/>
      <w:sz w:val="20"/>
      <w:vertAlign w:val="baseline"/>
    </w:rPr>
  </w:style>
  <w:style w:type="character" w:customStyle="1" w:styleId="ListLabel559">
    <w:name w:val="ListLabel 559"/>
    <w:qFormat/>
    <w:rsid w:val="008510E1"/>
    <w:rPr>
      <w:position w:val="0"/>
      <w:sz w:val="22"/>
      <w:vertAlign w:val="baseline"/>
    </w:rPr>
  </w:style>
  <w:style w:type="character" w:customStyle="1" w:styleId="ListLabel560">
    <w:name w:val="ListLabel 560"/>
    <w:qFormat/>
    <w:rsid w:val="008510E1"/>
    <w:rPr>
      <w:position w:val="0"/>
      <w:sz w:val="22"/>
      <w:vertAlign w:val="baseline"/>
    </w:rPr>
  </w:style>
  <w:style w:type="character" w:customStyle="1" w:styleId="ListLabel561">
    <w:name w:val="ListLabel 561"/>
    <w:qFormat/>
    <w:rsid w:val="008510E1"/>
    <w:rPr>
      <w:position w:val="0"/>
      <w:sz w:val="22"/>
      <w:vertAlign w:val="baseline"/>
    </w:rPr>
  </w:style>
  <w:style w:type="character" w:customStyle="1" w:styleId="ListLabel562">
    <w:name w:val="ListLabel 562"/>
    <w:qFormat/>
    <w:rsid w:val="008510E1"/>
    <w:rPr>
      <w:position w:val="0"/>
      <w:sz w:val="22"/>
      <w:vertAlign w:val="baseline"/>
    </w:rPr>
  </w:style>
  <w:style w:type="character" w:customStyle="1" w:styleId="ListLabel563">
    <w:name w:val="ListLabel 563"/>
    <w:qFormat/>
    <w:rsid w:val="008510E1"/>
    <w:rPr>
      <w:position w:val="0"/>
      <w:sz w:val="22"/>
      <w:vertAlign w:val="baseline"/>
    </w:rPr>
  </w:style>
  <w:style w:type="character" w:customStyle="1" w:styleId="ListLabel564">
    <w:name w:val="ListLabel 564"/>
    <w:qFormat/>
    <w:rsid w:val="008510E1"/>
    <w:rPr>
      <w:position w:val="0"/>
      <w:sz w:val="22"/>
      <w:vertAlign w:val="baseline"/>
    </w:rPr>
  </w:style>
  <w:style w:type="character" w:customStyle="1" w:styleId="ListLabel565">
    <w:name w:val="ListLabel 565"/>
    <w:qFormat/>
    <w:rsid w:val="008510E1"/>
    <w:rPr>
      <w:position w:val="0"/>
      <w:sz w:val="22"/>
      <w:vertAlign w:val="baseline"/>
    </w:rPr>
  </w:style>
  <w:style w:type="character" w:customStyle="1" w:styleId="ListLabel566">
    <w:name w:val="ListLabel 566"/>
    <w:qFormat/>
    <w:rsid w:val="008510E1"/>
    <w:rPr>
      <w:position w:val="0"/>
      <w:sz w:val="22"/>
      <w:vertAlign w:val="baseline"/>
    </w:rPr>
  </w:style>
  <w:style w:type="character" w:customStyle="1" w:styleId="ListLabel567">
    <w:name w:val="ListLabel 567"/>
    <w:qFormat/>
    <w:rsid w:val="008510E1"/>
    <w:rPr>
      <w:rFonts w:ascii="Arial" w:eastAsia="Arial" w:hAnsi="Arial" w:cs="Arial"/>
      <w:position w:val="0"/>
      <w:sz w:val="20"/>
      <w:szCs w:val="20"/>
      <w:vertAlign w:val="baseline"/>
    </w:rPr>
  </w:style>
  <w:style w:type="character" w:customStyle="1" w:styleId="ListLabel568">
    <w:name w:val="ListLabel 568"/>
    <w:qFormat/>
    <w:rsid w:val="008510E1"/>
    <w:rPr>
      <w:rFonts w:cs="OpenSymbol"/>
    </w:rPr>
  </w:style>
  <w:style w:type="character" w:customStyle="1" w:styleId="ListLabel569">
    <w:name w:val="ListLabel 569"/>
    <w:qFormat/>
    <w:rsid w:val="008510E1"/>
    <w:rPr>
      <w:rFonts w:cs="OpenSymbol"/>
    </w:rPr>
  </w:style>
  <w:style w:type="character" w:customStyle="1" w:styleId="ListLabel570">
    <w:name w:val="ListLabel 570"/>
    <w:qFormat/>
    <w:rsid w:val="008510E1"/>
    <w:rPr>
      <w:rFonts w:cs="OpenSymbol"/>
    </w:rPr>
  </w:style>
  <w:style w:type="character" w:customStyle="1" w:styleId="ListLabel571">
    <w:name w:val="ListLabel 571"/>
    <w:qFormat/>
    <w:rsid w:val="008510E1"/>
    <w:rPr>
      <w:rFonts w:cs="OpenSymbol"/>
    </w:rPr>
  </w:style>
  <w:style w:type="character" w:customStyle="1" w:styleId="ListLabel572">
    <w:name w:val="ListLabel 572"/>
    <w:qFormat/>
    <w:rsid w:val="008510E1"/>
    <w:rPr>
      <w:rFonts w:cs="OpenSymbol"/>
    </w:rPr>
  </w:style>
  <w:style w:type="character" w:customStyle="1" w:styleId="ListLabel573">
    <w:name w:val="ListLabel 573"/>
    <w:qFormat/>
    <w:rsid w:val="008510E1"/>
    <w:rPr>
      <w:rFonts w:cs="OpenSymbol"/>
    </w:rPr>
  </w:style>
  <w:style w:type="character" w:customStyle="1" w:styleId="ListLabel574">
    <w:name w:val="ListLabel 574"/>
    <w:qFormat/>
    <w:rsid w:val="008510E1"/>
    <w:rPr>
      <w:rFonts w:cs="OpenSymbol"/>
    </w:rPr>
  </w:style>
  <w:style w:type="character" w:customStyle="1" w:styleId="ListLabel575">
    <w:name w:val="ListLabel 575"/>
    <w:qFormat/>
    <w:rsid w:val="008510E1"/>
    <w:rPr>
      <w:rFonts w:cs="OpenSymbol"/>
    </w:rPr>
  </w:style>
  <w:style w:type="character" w:customStyle="1" w:styleId="ListLabel576">
    <w:name w:val="ListLabel 576"/>
    <w:qFormat/>
    <w:rsid w:val="008510E1"/>
    <w:rPr>
      <w:rFonts w:ascii="Arial" w:hAnsi="Arial"/>
      <w:b/>
      <w:position w:val="0"/>
      <w:sz w:val="20"/>
      <w:vertAlign w:val="baseline"/>
    </w:rPr>
  </w:style>
  <w:style w:type="character" w:customStyle="1" w:styleId="ListLabel577">
    <w:name w:val="ListLabel 577"/>
    <w:qFormat/>
    <w:rsid w:val="008510E1"/>
    <w:rPr>
      <w:position w:val="0"/>
      <w:sz w:val="22"/>
      <w:vertAlign w:val="baseline"/>
    </w:rPr>
  </w:style>
  <w:style w:type="character" w:customStyle="1" w:styleId="ListLabel578">
    <w:name w:val="ListLabel 578"/>
    <w:qFormat/>
    <w:rsid w:val="008510E1"/>
    <w:rPr>
      <w:position w:val="0"/>
      <w:sz w:val="22"/>
      <w:vertAlign w:val="baseline"/>
    </w:rPr>
  </w:style>
  <w:style w:type="character" w:customStyle="1" w:styleId="ListLabel579">
    <w:name w:val="ListLabel 579"/>
    <w:qFormat/>
    <w:rsid w:val="008510E1"/>
    <w:rPr>
      <w:position w:val="0"/>
      <w:sz w:val="22"/>
      <w:vertAlign w:val="baseline"/>
    </w:rPr>
  </w:style>
  <w:style w:type="character" w:customStyle="1" w:styleId="ListLabel580">
    <w:name w:val="ListLabel 580"/>
    <w:qFormat/>
    <w:rsid w:val="008510E1"/>
    <w:rPr>
      <w:position w:val="0"/>
      <w:sz w:val="22"/>
      <w:vertAlign w:val="baseline"/>
    </w:rPr>
  </w:style>
  <w:style w:type="character" w:customStyle="1" w:styleId="ListLabel581">
    <w:name w:val="ListLabel 581"/>
    <w:qFormat/>
    <w:rsid w:val="008510E1"/>
    <w:rPr>
      <w:position w:val="0"/>
      <w:sz w:val="22"/>
      <w:vertAlign w:val="baseline"/>
    </w:rPr>
  </w:style>
  <w:style w:type="character" w:customStyle="1" w:styleId="ListLabel582">
    <w:name w:val="ListLabel 582"/>
    <w:qFormat/>
    <w:rsid w:val="008510E1"/>
    <w:rPr>
      <w:position w:val="0"/>
      <w:sz w:val="22"/>
      <w:vertAlign w:val="baseline"/>
    </w:rPr>
  </w:style>
  <w:style w:type="character" w:customStyle="1" w:styleId="ListLabel583">
    <w:name w:val="ListLabel 583"/>
    <w:qFormat/>
    <w:rsid w:val="008510E1"/>
    <w:rPr>
      <w:position w:val="0"/>
      <w:sz w:val="22"/>
      <w:vertAlign w:val="baseline"/>
    </w:rPr>
  </w:style>
  <w:style w:type="character" w:customStyle="1" w:styleId="ListLabel584">
    <w:name w:val="ListLabel 584"/>
    <w:qFormat/>
    <w:rsid w:val="008510E1"/>
    <w:rPr>
      <w:position w:val="0"/>
      <w:sz w:val="22"/>
      <w:vertAlign w:val="baseline"/>
    </w:rPr>
  </w:style>
  <w:style w:type="character" w:customStyle="1" w:styleId="ListLabel585">
    <w:name w:val="ListLabel 585"/>
    <w:qFormat/>
    <w:rsid w:val="008510E1"/>
    <w:rPr>
      <w:rFonts w:ascii="Arial" w:eastAsia="Arial" w:hAnsi="Arial" w:cs="Arial"/>
      <w:position w:val="0"/>
      <w:sz w:val="20"/>
      <w:szCs w:val="20"/>
      <w:vertAlign w:val="baseline"/>
    </w:rPr>
  </w:style>
  <w:style w:type="character" w:customStyle="1" w:styleId="ListLabel586">
    <w:name w:val="ListLabel 586"/>
    <w:qFormat/>
    <w:rsid w:val="008510E1"/>
    <w:rPr>
      <w:rFonts w:cs="OpenSymbol"/>
    </w:rPr>
  </w:style>
  <w:style w:type="character" w:customStyle="1" w:styleId="ListLabel587">
    <w:name w:val="ListLabel 587"/>
    <w:qFormat/>
    <w:rsid w:val="008510E1"/>
    <w:rPr>
      <w:rFonts w:cs="OpenSymbol"/>
    </w:rPr>
  </w:style>
  <w:style w:type="character" w:customStyle="1" w:styleId="ListLabel588">
    <w:name w:val="ListLabel 588"/>
    <w:qFormat/>
    <w:rsid w:val="008510E1"/>
    <w:rPr>
      <w:rFonts w:cs="OpenSymbol"/>
    </w:rPr>
  </w:style>
  <w:style w:type="character" w:customStyle="1" w:styleId="ListLabel589">
    <w:name w:val="ListLabel 589"/>
    <w:qFormat/>
    <w:rsid w:val="008510E1"/>
    <w:rPr>
      <w:rFonts w:cs="OpenSymbol"/>
    </w:rPr>
  </w:style>
  <w:style w:type="character" w:customStyle="1" w:styleId="ListLabel590">
    <w:name w:val="ListLabel 590"/>
    <w:qFormat/>
    <w:rsid w:val="008510E1"/>
    <w:rPr>
      <w:rFonts w:cs="OpenSymbol"/>
    </w:rPr>
  </w:style>
  <w:style w:type="character" w:customStyle="1" w:styleId="ListLabel591">
    <w:name w:val="ListLabel 591"/>
    <w:qFormat/>
    <w:rsid w:val="008510E1"/>
    <w:rPr>
      <w:rFonts w:cs="OpenSymbol"/>
    </w:rPr>
  </w:style>
  <w:style w:type="character" w:customStyle="1" w:styleId="ListLabel592">
    <w:name w:val="ListLabel 592"/>
    <w:qFormat/>
    <w:rsid w:val="008510E1"/>
    <w:rPr>
      <w:rFonts w:cs="OpenSymbol"/>
    </w:rPr>
  </w:style>
  <w:style w:type="character" w:customStyle="1" w:styleId="ListLabel593">
    <w:name w:val="ListLabel 593"/>
    <w:qFormat/>
    <w:rsid w:val="008510E1"/>
    <w:rPr>
      <w:rFonts w:cs="OpenSymbol"/>
    </w:rPr>
  </w:style>
  <w:style w:type="character" w:customStyle="1" w:styleId="ListLabel594">
    <w:name w:val="ListLabel 594"/>
    <w:qFormat/>
    <w:rsid w:val="008510E1"/>
    <w:rPr>
      <w:rFonts w:ascii="Arial" w:hAnsi="Arial"/>
      <w:position w:val="0"/>
      <w:sz w:val="20"/>
      <w:vertAlign w:val="baseline"/>
    </w:rPr>
  </w:style>
  <w:style w:type="character" w:customStyle="1" w:styleId="ListLabel595">
    <w:name w:val="ListLabel 595"/>
    <w:qFormat/>
    <w:rsid w:val="008510E1"/>
    <w:rPr>
      <w:position w:val="0"/>
      <w:sz w:val="22"/>
      <w:vertAlign w:val="baseline"/>
    </w:rPr>
  </w:style>
  <w:style w:type="character" w:customStyle="1" w:styleId="ListLabel596">
    <w:name w:val="ListLabel 596"/>
    <w:qFormat/>
    <w:rsid w:val="008510E1"/>
    <w:rPr>
      <w:position w:val="0"/>
      <w:sz w:val="22"/>
      <w:vertAlign w:val="baseline"/>
    </w:rPr>
  </w:style>
  <w:style w:type="character" w:customStyle="1" w:styleId="ListLabel597">
    <w:name w:val="ListLabel 597"/>
    <w:qFormat/>
    <w:rsid w:val="008510E1"/>
    <w:rPr>
      <w:position w:val="0"/>
      <w:sz w:val="22"/>
      <w:vertAlign w:val="baseline"/>
    </w:rPr>
  </w:style>
  <w:style w:type="character" w:customStyle="1" w:styleId="ListLabel598">
    <w:name w:val="ListLabel 598"/>
    <w:qFormat/>
    <w:rsid w:val="008510E1"/>
    <w:rPr>
      <w:position w:val="0"/>
      <w:sz w:val="22"/>
      <w:vertAlign w:val="baseline"/>
    </w:rPr>
  </w:style>
  <w:style w:type="character" w:customStyle="1" w:styleId="ListLabel599">
    <w:name w:val="ListLabel 599"/>
    <w:qFormat/>
    <w:rsid w:val="008510E1"/>
    <w:rPr>
      <w:position w:val="0"/>
      <w:sz w:val="22"/>
      <w:vertAlign w:val="baseline"/>
    </w:rPr>
  </w:style>
  <w:style w:type="character" w:customStyle="1" w:styleId="ListLabel600">
    <w:name w:val="ListLabel 600"/>
    <w:qFormat/>
    <w:rsid w:val="008510E1"/>
    <w:rPr>
      <w:position w:val="0"/>
      <w:sz w:val="22"/>
      <w:vertAlign w:val="baseline"/>
    </w:rPr>
  </w:style>
  <w:style w:type="character" w:customStyle="1" w:styleId="ListLabel601">
    <w:name w:val="ListLabel 601"/>
    <w:qFormat/>
    <w:rsid w:val="008510E1"/>
    <w:rPr>
      <w:position w:val="0"/>
      <w:sz w:val="22"/>
      <w:vertAlign w:val="baseline"/>
    </w:rPr>
  </w:style>
  <w:style w:type="character" w:customStyle="1" w:styleId="ListLabel602">
    <w:name w:val="ListLabel 602"/>
    <w:qFormat/>
    <w:rsid w:val="008510E1"/>
    <w:rPr>
      <w:position w:val="0"/>
      <w:sz w:val="22"/>
      <w:vertAlign w:val="baseline"/>
    </w:rPr>
  </w:style>
  <w:style w:type="character" w:customStyle="1" w:styleId="ListLabel603">
    <w:name w:val="ListLabel 603"/>
    <w:qFormat/>
    <w:rsid w:val="008510E1"/>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604">
    <w:name w:val="ListLabel 604"/>
    <w:qFormat/>
    <w:rsid w:val="008510E1"/>
    <w:rPr>
      <w:rFonts w:cs="OpenSymbol"/>
    </w:rPr>
  </w:style>
  <w:style w:type="character" w:customStyle="1" w:styleId="ListLabel605">
    <w:name w:val="ListLabel 605"/>
    <w:qFormat/>
    <w:rsid w:val="008510E1"/>
    <w:rPr>
      <w:rFonts w:cs="OpenSymbol"/>
    </w:rPr>
  </w:style>
  <w:style w:type="character" w:customStyle="1" w:styleId="ListLabel606">
    <w:name w:val="ListLabel 606"/>
    <w:qFormat/>
    <w:rsid w:val="008510E1"/>
    <w:rPr>
      <w:rFonts w:cs="OpenSymbol"/>
    </w:rPr>
  </w:style>
  <w:style w:type="character" w:customStyle="1" w:styleId="ListLabel607">
    <w:name w:val="ListLabel 607"/>
    <w:qFormat/>
    <w:rsid w:val="008510E1"/>
    <w:rPr>
      <w:rFonts w:cs="OpenSymbol"/>
    </w:rPr>
  </w:style>
  <w:style w:type="character" w:customStyle="1" w:styleId="ListLabel608">
    <w:name w:val="ListLabel 608"/>
    <w:qFormat/>
    <w:rsid w:val="008510E1"/>
    <w:rPr>
      <w:rFonts w:cs="OpenSymbol"/>
    </w:rPr>
  </w:style>
  <w:style w:type="character" w:customStyle="1" w:styleId="ListLabel609">
    <w:name w:val="ListLabel 609"/>
    <w:qFormat/>
    <w:rsid w:val="008510E1"/>
    <w:rPr>
      <w:rFonts w:cs="OpenSymbol"/>
    </w:rPr>
  </w:style>
  <w:style w:type="character" w:customStyle="1" w:styleId="ListLabel610">
    <w:name w:val="ListLabel 610"/>
    <w:qFormat/>
    <w:rsid w:val="008510E1"/>
    <w:rPr>
      <w:rFonts w:cs="OpenSymbol"/>
    </w:rPr>
  </w:style>
  <w:style w:type="character" w:customStyle="1" w:styleId="ListLabel611">
    <w:name w:val="ListLabel 611"/>
    <w:qFormat/>
    <w:rsid w:val="008510E1"/>
    <w:rPr>
      <w:rFonts w:cs="OpenSymbol"/>
    </w:rPr>
  </w:style>
  <w:style w:type="character" w:customStyle="1" w:styleId="ListLabel612">
    <w:name w:val="ListLabel 612"/>
    <w:qFormat/>
    <w:rsid w:val="008510E1"/>
    <w:rPr>
      <w:rFonts w:ascii="Arial" w:eastAsia="Arial" w:hAnsi="Arial" w:cs="Arial"/>
      <w:i w:val="0"/>
      <w:position w:val="0"/>
      <w:sz w:val="20"/>
      <w:szCs w:val="20"/>
      <w:vertAlign w:val="baseline"/>
    </w:rPr>
  </w:style>
  <w:style w:type="character" w:customStyle="1" w:styleId="ListLabel613">
    <w:name w:val="ListLabel 613"/>
    <w:qFormat/>
    <w:rsid w:val="008510E1"/>
    <w:rPr>
      <w:rFonts w:cs="OpenSymbol"/>
    </w:rPr>
  </w:style>
  <w:style w:type="character" w:customStyle="1" w:styleId="ListLabel614">
    <w:name w:val="ListLabel 614"/>
    <w:qFormat/>
    <w:rsid w:val="008510E1"/>
    <w:rPr>
      <w:rFonts w:cs="OpenSymbol"/>
    </w:rPr>
  </w:style>
  <w:style w:type="character" w:customStyle="1" w:styleId="ListLabel615">
    <w:name w:val="ListLabel 615"/>
    <w:qFormat/>
    <w:rsid w:val="008510E1"/>
    <w:rPr>
      <w:rFonts w:cs="OpenSymbol"/>
    </w:rPr>
  </w:style>
  <w:style w:type="character" w:customStyle="1" w:styleId="ListLabel616">
    <w:name w:val="ListLabel 616"/>
    <w:qFormat/>
    <w:rsid w:val="008510E1"/>
    <w:rPr>
      <w:rFonts w:cs="OpenSymbol"/>
    </w:rPr>
  </w:style>
  <w:style w:type="character" w:customStyle="1" w:styleId="ListLabel617">
    <w:name w:val="ListLabel 617"/>
    <w:qFormat/>
    <w:rsid w:val="008510E1"/>
    <w:rPr>
      <w:rFonts w:cs="OpenSymbol"/>
    </w:rPr>
  </w:style>
  <w:style w:type="character" w:customStyle="1" w:styleId="ListLabel618">
    <w:name w:val="ListLabel 618"/>
    <w:qFormat/>
    <w:rsid w:val="008510E1"/>
    <w:rPr>
      <w:rFonts w:cs="OpenSymbol"/>
    </w:rPr>
  </w:style>
  <w:style w:type="character" w:customStyle="1" w:styleId="ListLabel619">
    <w:name w:val="ListLabel 619"/>
    <w:qFormat/>
    <w:rsid w:val="008510E1"/>
    <w:rPr>
      <w:rFonts w:cs="OpenSymbol"/>
    </w:rPr>
  </w:style>
  <w:style w:type="character" w:customStyle="1" w:styleId="ListLabel620">
    <w:name w:val="ListLabel 620"/>
    <w:qFormat/>
    <w:rsid w:val="008510E1"/>
    <w:rPr>
      <w:rFonts w:cs="OpenSymbol"/>
    </w:rPr>
  </w:style>
  <w:style w:type="character" w:customStyle="1" w:styleId="ListLabel621">
    <w:name w:val="ListLabel 621"/>
    <w:qFormat/>
    <w:rsid w:val="008510E1"/>
    <w:rPr>
      <w:rFonts w:ascii="Arial" w:hAnsi="Arial"/>
      <w:position w:val="0"/>
      <w:sz w:val="20"/>
      <w:vertAlign w:val="baseline"/>
    </w:rPr>
  </w:style>
  <w:style w:type="character" w:customStyle="1" w:styleId="ListLabel622">
    <w:name w:val="ListLabel 622"/>
    <w:qFormat/>
    <w:rsid w:val="008510E1"/>
    <w:rPr>
      <w:position w:val="0"/>
      <w:sz w:val="22"/>
      <w:vertAlign w:val="baseline"/>
    </w:rPr>
  </w:style>
  <w:style w:type="character" w:customStyle="1" w:styleId="ListLabel623">
    <w:name w:val="ListLabel 623"/>
    <w:qFormat/>
    <w:rsid w:val="008510E1"/>
    <w:rPr>
      <w:position w:val="0"/>
      <w:sz w:val="22"/>
      <w:vertAlign w:val="baseline"/>
    </w:rPr>
  </w:style>
  <w:style w:type="character" w:customStyle="1" w:styleId="ListLabel624">
    <w:name w:val="ListLabel 624"/>
    <w:qFormat/>
    <w:rsid w:val="008510E1"/>
    <w:rPr>
      <w:position w:val="0"/>
      <w:sz w:val="22"/>
      <w:vertAlign w:val="baseline"/>
    </w:rPr>
  </w:style>
  <w:style w:type="character" w:customStyle="1" w:styleId="ListLabel625">
    <w:name w:val="ListLabel 625"/>
    <w:qFormat/>
    <w:rsid w:val="008510E1"/>
    <w:rPr>
      <w:position w:val="0"/>
      <w:sz w:val="22"/>
      <w:vertAlign w:val="baseline"/>
    </w:rPr>
  </w:style>
  <w:style w:type="character" w:customStyle="1" w:styleId="ListLabel626">
    <w:name w:val="ListLabel 626"/>
    <w:qFormat/>
    <w:rsid w:val="008510E1"/>
    <w:rPr>
      <w:position w:val="0"/>
      <w:sz w:val="22"/>
      <w:vertAlign w:val="baseline"/>
    </w:rPr>
  </w:style>
  <w:style w:type="character" w:customStyle="1" w:styleId="ListLabel627">
    <w:name w:val="ListLabel 627"/>
    <w:qFormat/>
    <w:rsid w:val="008510E1"/>
    <w:rPr>
      <w:position w:val="0"/>
      <w:sz w:val="22"/>
      <w:vertAlign w:val="baseline"/>
    </w:rPr>
  </w:style>
  <w:style w:type="character" w:customStyle="1" w:styleId="ListLabel628">
    <w:name w:val="ListLabel 628"/>
    <w:qFormat/>
    <w:rsid w:val="008510E1"/>
    <w:rPr>
      <w:position w:val="0"/>
      <w:sz w:val="22"/>
      <w:vertAlign w:val="baseline"/>
    </w:rPr>
  </w:style>
  <w:style w:type="character" w:customStyle="1" w:styleId="ListLabel629">
    <w:name w:val="ListLabel 629"/>
    <w:qFormat/>
    <w:rsid w:val="008510E1"/>
    <w:rPr>
      <w:position w:val="0"/>
      <w:sz w:val="22"/>
      <w:vertAlign w:val="baseline"/>
    </w:rPr>
  </w:style>
  <w:style w:type="character" w:customStyle="1" w:styleId="ListLabel630">
    <w:name w:val="ListLabel 630"/>
    <w:qFormat/>
    <w:rsid w:val="008510E1"/>
    <w:rPr>
      <w:rFonts w:ascii="Arial" w:eastAsia="Cambria" w:hAnsi="Arial" w:cs="Arial"/>
      <w:color w:val="000000"/>
      <w:position w:val="0"/>
      <w:sz w:val="20"/>
      <w:szCs w:val="20"/>
      <w:shd w:val="clear" w:color="auto" w:fill="FFFF00"/>
      <w:vertAlign w:val="baseline"/>
    </w:rPr>
  </w:style>
  <w:style w:type="character" w:customStyle="1" w:styleId="ListLabel631">
    <w:name w:val="ListLabel 631"/>
    <w:qFormat/>
    <w:rsid w:val="008510E1"/>
    <w:rPr>
      <w:rFonts w:cs="OpenSymbol"/>
    </w:rPr>
  </w:style>
  <w:style w:type="character" w:customStyle="1" w:styleId="ListLabel632">
    <w:name w:val="ListLabel 632"/>
    <w:qFormat/>
    <w:rsid w:val="008510E1"/>
    <w:rPr>
      <w:rFonts w:cs="OpenSymbol"/>
    </w:rPr>
  </w:style>
  <w:style w:type="character" w:customStyle="1" w:styleId="ListLabel633">
    <w:name w:val="ListLabel 633"/>
    <w:qFormat/>
    <w:rsid w:val="008510E1"/>
    <w:rPr>
      <w:rFonts w:cs="OpenSymbol"/>
    </w:rPr>
  </w:style>
  <w:style w:type="character" w:customStyle="1" w:styleId="ListLabel634">
    <w:name w:val="ListLabel 634"/>
    <w:qFormat/>
    <w:rsid w:val="008510E1"/>
    <w:rPr>
      <w:rFonts w:cs="OpenSymbol"/>
    </w:rPr>
  </w:style>
  <w:style w:type="character" w:customStyle="1" w:styleId="ListLabel635">
    <w:name w:val="ListLabel 635"/>
    <w:qFormat/>
    <w:rsid w:val="008510E1"/>
    <w:rPr>
      <w:rFonts w:cs="OpenSymbol"/>
    </w:rPr>
  </w:style>
  <w:style w:type="character" w:customStyle="1" w:styleId="ListLabel636">
    <w:name w:val="ListLabel 636"/>
    <w:qFormat/>
    <w:rsid w:val="008510E1"/>
    <w:rPr>
      <w:rFonts w:cs="OpenSymbol"/>
    </w:rPr>
  </w:style>
  <w:style w:type="character" w:customStyle="1" w:styleId="ListLabel637">
    <w:name w:val="ListLabel 637"/>
    <w:qFormat/>
    <w:rsid w:val="008510E1"/>
    <w:rPr>
      <w:rFonts w:cs="OpenSymbol"/>
    </w:rPr>
  </w:style>
  <w:style w:type="character" w:customStyle="1" w:styleId="ListLabel638">
    <w:name w:val="ListLabel 638"/>
    <w:qFormat/>
    <w:rsid w:val="008510E1"/>
    <w:rPr>
      <w:rFonts w:cs="OpenSymbol"/>
    </w:rPr>
  </w:style>
  <w:style w:type="character" w:customStyle="1" w:styleId="ListLabel639">
    <w:name w:val="ListLabel 639"/>
    <w:qFormat/>
    <w:rsid w:val="008510E1"/>
    <w:rPr>
      <w:rFonts w:ascii="Arial" w:hAnsi="Arial"/>
      <w:position w:val="0"/>
      <w:sz w:val="20"/>
      <w:vertAlign w:val="baseline"/>
    </w:rPr>
  </w:style>
  <w:style w:type="character" w:customStyle="1" w:styleId="ListLabel640">
    <w:name w:val="ListLabel 640"/>
    <w:qFormat/>
    <w:rsid w:val="008510E1"/>
    <w:rPr>
      <w:rFonts w:cs="OpenSymbol"/>
    </w:rPr>
  </w:style>
  <w:style w:type="character" w:customStyle="1" w:styleId="ListLabel641">
    <w:name w:val="ListLabel 641"/>
    <w:qFormat/>
    <w:rsid w:val="008510E1"/>
    <w:rPr>
      <w:rFonts w:cs="OpenSymbol"/>
    </w:rPr>
  </w:style>
  <w:style w:type="character" w:customStyle="1" w:styleId="ListLabel642">
    <w:name w:val="ListLabel 642"/>
    <w:qFormat/>
    <w:rsid w:val="008510E1"/>
    <w:rPr>
      <w:rFonts w:cs="OpenSymbol"/>
    </w:rPr>
  </w:style>
  <w:style w:type="character" w:customStyle="1" w:styleId="ListLabel643">
    <w:name w:val="ListLabel 643"/>
    <w:qFormat/>
    <w:rsid w:val="008510E1"/>
    <w:rPr>
      <w:rFonts w:cs="OpenSymbol"/>
    </w:rPr>
  </w:style>
  <w:style w:type="character" w:customStyle="1" w:styleId="ListLabel644">
    <w:name w:val="ListLabel 644"/>
    <w:qFormat/>
    <w:rsid w:val="008510E1"/>
    <w:rPr>
      <w:rFonts w:cs="OpenSymbol"/>
    </w:rPr>
  </w:style>
  <w:style w:type="character" w:customStyle="1" w:styleId="ListLabel645">
    <w:name w:val="ListLabel 645"/>
    <w:qFormat/>
    <w:rsid w:val="008510E1"/>
    <w:rPr>
      <w:rFonts w:cs="OpenSymbol"/>
    </w:rPr>
  </w:style>
  <w:style w:type="character" w:customStyle="1" w:styleId="ListLabel646">
    <w:name w:val="ListLabel 646"/>
    <w:qFormat/>
    <w:rsid w:val="008510E1"/>
    <w:rPr>
      <w:rFonts w:cs="OpenSymbol"/>
    </w:rPr>
  </w:style>
  <w:style w:type="character" w:customStyle="1" w:styleId="ListLabel647">
    <w:name w:val="ListLabel 647"/>
    <w:qFormat/>
    <w:rsid w:val="008510E1"/>
    <w:rPr>
      <w:rFonts w:cs="OpenSymbol"/>
    </w:rPr>
  </w:style>
  <w:style w:type="character" w:customStyle="1" w:styleId="ListLabel648">
    <w:name w:val="ListLabel 648"/>
    <w:qFormat/>
    <w:rsid w:val="008510E1"/>
    <w:rPr>
      <w:rFonts w:ascii="Arial" w:eastAsia="Arial" w:hAnsi="Arial" w:cs="Arial"/>
      <w:b w:val="0"/>
      <w:position w:val="0"/>
      <w:sz w:val="20"/>
      <w:szCs w:val="20"/>
      <w:vertAlign w:val="baseline"/>
    </w:rPr>
  </w:style>
  <w:style w:type="character" w:customStyle="1" w:styleId="ListLabel649">
    <w:name w:val="ListLabel 649"/>
    <w:qFormat/>
    <w:rsid w:val="008510E1"/>
    <w:rPr>
      <w:rFonts w:cs="OpenSymbol"/>
    </w:rPr>
  </w:style>
  <w:style w:type="character" w:customStyle="1" w:styleId="ListLabel650">
    <w:name w:val="ListLabel 650"/>
    <w:qFormat/>
    <w:rsid w:val="008510E1"/>
    <w:rPr>
      <w:rFonts w:cs="OpenSymbol"/>
    </w:rPr>
  </w:style>
  <w:style w:type="character" w:customStyle="1" w:styleId="ListLabel651">
    <w:name w:val="ListLabel 651"/>
    <w:qFormat/>
    <w:rsid w:val="008510E1"/>
    <w:rPr>
      <w:rFonts w:cs="OpenSymbol"/>
    </w:rPr>
  </w:style>
  <w:style w:type="character" w:customStyle="1" w:styleId="ListLabel652">
    <w:name w:val="ListLabel 652"/>
    <w:qFormat/>
    <w:rsid w:val="008510E1"/>
    <w:rPr>
      <w:rFonts w:cs="OpenSymbol"/>
    </w:rPr>
  </w:style>
  <w:style w:type="character" w:customStyle="1" w:styleId="ListLabel653">
    <w:name w:val="ListLabel 653"/>
    <w:qFormat/>
    <w:rsid w:val="008510E1"/>
    <w:rPr>
      <w:rFonts w:cs="OpenSymbol"/>
    </w:rPr>
  </w:style>
  <w:style w:type="character" w:customStyle="1" w:styleId="ListLabel654">
    <w:name w:val="ListLabel 654"/>
    <w:qFormat/>
    <w:rsid w:val="008510E1"/>
    <w:rPr>
      <w:rFonts w:cs="OpenSymbol"/>
    </w:rPr>
  </w:style>
  <w:style w:type="character" w:customStyle="1" w:styleId="ListLabel655">
    <w:name w:val="ListLabel 655"/>
    <w:qFormat/>
    <w:rsid w:val="008510E1"/>
    <w:rPr>
      <w:rFonts w:cs="OpenSymbol"/>
    </w:rPr>
  </w:style>
  <w:style w:type="character" w:customStyle="1" w:styleId="ListLabel656">
    <w:name w:val="ListLabel 656"/>
    <w:qFormat/>
    <w:rsid w:val="008510E1"/>
    <w:rPr>
      <w:rFonts w:cs="OpenSymbol"/>
    </w:rPr>
  </w:style>
  <w:style w:type="character" w:customStyle="1" w:styleId="ListLabel657">
    <w:name w:val="ListLabel 657"/>
    <w:qFormat/>
    <w:rsid w:val="008510E1"/>
    <w:rPr>
      <w:rFonts w:ascii="Arial" w:eastAsia="Arial" w:hAnsi="Arial" w:cs="Arial"/>
      <w:b w:val="0"/>
      <w:i/>
      <w:position w:val="0"/>
      <w:sz w:val="20"/>
      <w:szCs w:val="20"/>
      <w:vertAlign w:val="baseline"/>
    </w:rPr>
  </w:style>
  <w:style w:type="character" w:customStyle="1" w:styleId="ListLabel658">
    <w:name w:val="ListLabel 658"/>
    <w:qFormat/>
    <w:rsid w:val="008510E1"/>
    <w:rPr>
      <w:rFonts w:cs="OpenSymbol"/>
    </w:rPr>
  </w:style>
  <w:style w:type="character" w:customStyle="1" w:styleId="ListLabel659">
    <w:name w:val="ListLabel 659"/>
    <w:qFormat/>
    <w:rsid w:val="008510E1"/>
    <w:rPr>
      <w:rFonts w:cs="OpenSymbol"/>
    </w:rPr>
  </w:style>
  <w:style w:type="character" w:customStyle="1" w:styleId="ListLabel660">
    <w:name w:val="ListLabel 660"/>
    <w:qFormat/>
    <w:rsid w:val="008510E1"/>
    <w:rPr>
      <w:rFonts w:cs="OpenSymbol"/>
    </w:rPr>
  </w:style>
  <w:style w:type="character" w:customStyle="1" w:styleId="ListLabel661">
    <w:name w:val="ListLabel 661"/>
    <w:qFormat/>
    <w:rsid w:val="008510E1"/>
    <w:rPr>
      <w:rFonts w:cs="OpenSymbol"/>
    </w:rPr>
  </w:style>
  <w:style w:type="character" w:customStyle="1" w:styleId="ListLabel662">
    <w:name w:val="ListLabel 662"/>
    <w:qFormat/>
    <w:rsid w:val="008510E1"/>
    <w:rPr>
      <w:rFonts w:cs="OpenSymbol"/>
    </w:rPr>
  </w:style>
  <w:style w:type="character" w:customStyle="1" w:styleId="ListLabel663">
    <w:name w:val="ListLabel 663"/>
    <w:qFormat/>
    <w:rsid w:val="008510E1"/>
    <w:rPr>
      <w:rFonts w:cs="OpenSymbol"/>
    </w:rPr>
  </w:style>
  <w:style w:type="character" w:customStyle="1" w:styleId="ListLabel664">
    <w:name w:val="ListLabel 664"/>
    <w:qFormat/>
    <w:rsid w:val="008510E1"/>
    <w:rPr>
      <w:rFonts w:cs="OpenSymbol"/>
    </w:rPr>
  </w:style>
  <w:style w:type="character" w:customStyle="1" w:styleId="ListLabel665">
    <w:name w:val="ListLabel 665"/>
    <w:qFormat/>
    <w:rsid w:val="008510E1"/>
    <w:rPr>
      <w:rFonts w:cs="OpenSymbol"/>
    </w:rPr>
  </w:style>
  <w:style w:type="character" w:customStyle="1" w:styleId="ListLabel666">
    <w:name w:val="ListLabel 666"/>
    <w:qFormat/>
    <w:rsid w:val="008510E1"/>
    <w:rPr>
      <w:rFonts w:ascii="Arial" w:eastAsia="Arial" w:hAnsi="Arial" w:cs="Arial"/>
      <w:position w:val="0"/>
      <w:sz w:val="20"/>
      <w:vertAlign w:val="baseline"/>
    </w:rPr>
  </w:style>
  <w:style w:type="character" w:customStyle="1" w:styleId="ListLabel667">
    <w:name w:val="ListLabel 667"/>
    <w:qFormat/>
    <w:rsid w:val="008510E1"/>
    <w:rPr>
      <w:rFonts w:cs="OpenSymbol"/>
    </w:rPr>
  </w:style>
  <w:style w:type="character" w:customStyle="1" w:styleId="ListLabel668">
    <w:name w:val="ListLabel 668"/>
    <w:qFormat/>
    <w:rsid w:val="008510E1"/>
    <w:rPr>
      <w:rFonts w:cs="OpenSymbol"/>
    </w:rPr>
  </w:style>
  <w:style w:type="character" w:customStyle="1" w:styleId="ListLabel669">
    <w:name w:val="ListLabel 669"/>
    <w:qFormat/>
    <w:rsid w:val="008510E1"/>
    <w:rPr>
      <w:rFonts w:cs="OpenSymbol"/>
    </w:rPr>
  </w:style>
  <w:style w:type="character" w:customStyle="1" w:styleId="ListLabel670">
    <w:name w:val="ListLabel 670"/>
    <w:qFormat/>
    <w:rsid w:val="008510E1"/>
    <w:rPr>
      <w:rFonts w:cs="OpenSymbol"/>
    </w:rPr>
  </w:style>
  <w:style w:type="character" w:customStyle="1" w:styleId="ListLabel671">
    <w:name w:val="ListLabel 671"/>
    <w:qFormat/>
    <w:rsid w:val="008510E1"/>
    <w:rPr>
      <w:rFonts w:cs="OpenSymbol"/>
    </w:rPr>
  </w:style>
  <w:style w:type="character" w:customStyle="1" w:styleId="ListLabel672">
    <w:name w:val="ListLabel 672"/>
    <w:qFormat/>
    <w:rsid w:val="008510E1"/>
    <w:rPr>
      <w:rFonts w:cs="OpenSymbol"/>
    </w:rPr>
  </w:style>
  <w:style w:type="character" w:customStyle="1" w:styleId="ListLabel673">
    <w:name w:val="ListLabel 673"/>
    <w:qFormat/>
    <w:rsid w:val="008510E1"/>
    <w:rPr>
      <w:rFonts w:cs="OpenSymbol"/>
    </w:rPr>
  </w:style>
  <w:style w:type="character" w:customStyle="1" w:styleId="ListLabel674">
    <w:name w:val="ListLabel 674"/>
    <w:qFormat/>
    <w:rsid w:val="008510E1"/>
    <w:rPr>
      <w:rFonts w:cs="OpenSymbol"/>
    </w:rPr>
  </w:style>
  <w:style w:type="character" w:customStyle="1" w:styleId="ListLabel675">
    <w:name w:val="ListLabel 675"/>
    <w:qFormat/>
    <w:rsid w:val="008510E1"/>
    <w:rPr>
      <w:rFonts w:ascii="Arial" w:eastAsia="Times New Roman" w:hAnsi="Arial" w:cs="Times New Roman"/>
      <w:b/>
      <w:bCs/>
      <w:i w:val="0"/>
      <w:iCs w:val="0"/>
      <w:color w:val="000000"/>
      <w:spacing w:val="0"/>
      <w:sz w:val="20"/>
      <w:szCs w:val="24"/>
      <w:lang w:val="es-CR"/>
    </w:rPr>
  </w:style>
  <w:style w:type="character" w:customStyle="1" w:styleId="ListLabel676">
    <w:name w:val="ListLabel 676"/>
    <w:qFormat/>
    <w:rsid w:val="008510E1"/>
    <w:rPr>
      <w:rFonts w:ascii="Arial" w:hAnsi="Arial"/>
      <w:b/>
      <w:bCs/>
      <w:sz w:val="20"/>
      <w:szCs w:val="24"/>
    </w:rPr>
  </w:style>
  <w:style w:type="character" w:customStyle="1" w:styleId="ListLabel677">
    <w:name w:val="ListLabel 677"/>
    <w:qFormat/>
    <w:rsid w:val="008510E1"/>
    <w:rPr>
      <w:rFonts w:ascii="Arial" w:eastAsia="Domine" w:hAnsi="Arial" w:cs="Arial"/>
      <w:position w:val="0"/>
      <w:sz w:val="20"/>
      <w:szCs w:val="20"/>
      <w:vertAlign w:val="baseline"/>
    </w:rPr>
  </w:style>
  <w:style w:type="character" w:customStyle="1" w:styleId="ListLabel678">
    <w:name w:val="ListLabel 678"/>
    <w:qFormat/>
    <w:rsid w:val="008510E1"/>
    <w:rPr>
      <w:position w:val="0"/>
      <w:sz w:val="22"/>
      <w:vertAlign w:val="baseline"/>
    </w:rPr>
  </w:style>
  <w:style w:type="character" w:customStyle="1" w:styleId="ListLabel679">
    <w:name w:val="ListLabel 679"/>
    <w:qFormat/>
    <w:rsid w:val="008510E1"/>
    <w:rPr>
      <w:rFonts w:ascii="Arial" w:eastAsia="Arial" w:hAnsi="Arial" w:cs="Arial"/>
      <w:b w:val="0"/>
      <w:color w:val="000000"/>
      <w:position w:val="0"/>
      <w:sz w:val="20"/>
      <w:szCs w:val="20"/>
      <w:vertAlign w:val="baseline"/>
    </w:rPr>
  </w:style>
  <w:style w:type="character" w:customStyle="1" w:styleId="ListLabel680">
    <w:name w:val="ListLabel 680"/>
    <w:qFormat/>
    <w:rsid w:val="008510E1"/>
    <w:rPr>
      <w:rFonts w:cs="OpenSymbol"/>
    </w:rPr>
  </w:style>
  <w:style w:type="character" w:customStyle="1" w:styleId="ListLabel681">
    <w:name w:val="ListLabel 681"/>
    <w:qFormat/>
    <w:rsid w:val="008510E1"/>
    <w:rPr>
      <w:rFonts w:ascii="Arial" w:eastAsia="Cambria" w:hAnsi="Arial" w:cs="Cambria"/>
      <w:position w:val="0"/>
      <w:sz w:val="20"/>
      <w:szCs w:val="24"/>
      <w:vertAlign w:val="baseline"/>
    </w:rPr>
  </w:style>
  <w:style w:type="character" w:customStyle="1" w:styleId="ListLabel682">
    <w:name w:val="ListLabel 682"/>
    <w:qFormat/>
    <w:rsid w:val="008510E1"/>
    <w:rPr>
      <w:rFonts w:ascii="Arial" w:eastAsia="Arial" w:hAnsi="Arial" w:cs="Arial"/>
      <w:b/>
      <w:position w:val="0"/>
      <w:sz w:val="20"/>
      <w:szCs w:val="20"/>
      <w:vertAlign w:val="baseline"/>
    </w:rPr>
  </w:style>
  <w:style w:type="character" w:customStyle="1" w:styleId="ListLabel683">
    <w:name w:val="ListLabel 683"/>
    <w:qFormat/>
    <w:rsid w:val="008510E1"/>
    <w:rPr>
      <w:rFonts w:ascii="Arial" w:eastAsia="Cambria" w:hAnsi="Arial" w:cs="Cambria"/>
      <w:color w:val="000000"/>
      <w:position w:val="0"/>
      <w:sz w:val="20"/>
      <w:szCs w:val="24"/>
      <w:shd w:val="clear" w:color="auto" w:fill="00FF00"/>
      <w:vertAlign w:val="baseline"/>
    </w:rPr>
  </w:style>
  <w:style w:type="character" w:customStyle="1" w:styleId="ListLabel684">
    <w:name w:val="ListLabel 684"/>
    <w:qFormat/>
    <w:rsid w:val="008510E1"/>
    <w:rPr>
      <w:rFonts w:ascii="Arial" w:eastAsia="Arial" w:hAnsi="Arial" w:cs="Arial"/>
      <w:position w:val="0"/>
      <w:sz w:val="20"/>
      <w:vertAlign w:val="baseline"/>
    </w:rPr>
  </w:style>
  <w:style w:type="character" w:customStyle="1" w:styleId="ListLabel685">
    <w:name w:val="ListLabel 685"/>
    <w:qFormat/>
    <w:rsid w:val="008510E1"/>
    <w:rPr>
      <w:rFonts w:ascii="Arial" w:eastAsia="Arial" w:hAnsi="Arial" w:cs="Arial"/>
      <w:b w:val="0"/>
      <w:i w:val="0"/>
      <w:color w:val="000000"/>
      <w:position w:val="0"/>
      <w:sz w:val="20"/>
      <w:szCs w:val="22"/>
      <w:vertAlign w:val="baseline"/>
    </w:rPr>
  </w:style>
  <w:style w:type="character" w:customStyle="1" w:styleId="ListLabel686">
    <w:name w:val="ListLabel 686"/>
    <w:qFormat/>
    <w:rsid w:val="008510E1"/>
    <w:rPr>
      <w:rFonts w:eastAsia="Arial" w:cs="Arial"/>
      <w:color w:val="000000"/>
      <w:position w:val="0"/>
      <w:sz w:val="22"/>
      <w:shd w:val="clear" w:color="auto" w:fill="FF0000"/>
      <w:vertAlign w:val="baseline"/>
    </w:rPr>
  </w:style>
  <w:style w:type="character" w:customStyle="1" w:styleId="ListLabel687">
    <w:name w:val="ListLabel 687"/>
    <w:qFormat/>
    <w:rsid w:val="008510E1"/>
    <w:rPr>
      <w:rFonts w:ascii="Arial" w:eastAsia="Arial" w:hAnsi="Arial" w:cs="Arial"/>
      <w:b w:val="0"/>
      <w:i w:val="0"/>
      <w:position w:val="0"/>
      <w:sz w:val="20"/>
      <w:szCs w:val="20"/>
      <w:vertAlign w:val="baseline"/>
    </w:rPr>
  </w:style>
  <w:style w:type="character" w:customStyle="1" w:styleId="ListLabel688">
    <w:name w:val="ListLabel 688"/>
    <w:qFormat/>
    <w:rsid w:val="008510E1"/>
    <w:rPr>
      <w:rFonts w:ascii="Arial" w:eastAsia="Arial" w:hAnsi="Arial" w:cs="Arial"/>
      <w:position w:val="0"/>
      <w:sz w:val="20"/>
      <w:szCs w:val="24"/>
      <w:vertAlign w:val="baseline"/>
    </w:rPr>
  </w:style>
  <w:style w:type="character" w:customStyle="1" w:styleId="ListLabel689">
    <w:name w:val="ListLabel 689"/>
    <w:qFormat/>
    <w:rsid w:val="008510E1"/>
    <w:rPr>
      <w:rFonts w:ascii="Arial" w:hAnsi="Arial"/>
      <w:position w:val="0"/>
      <w:sz w:val="20"/>
      <w:vertAlign w:val="baseline"/>
    </w:rPr>
  </w:style>
  <w:style w:type="character" w:customStyle="1" w:styleId="ListLabel690">
    <w:name w:val="ListLabel 690"/>
    <w:qFormat/>
    <w:rsid w:val="008510E1"/>
    <w:rPr>
      <w:rFonts w:ascii="Arial" w:eastAsia="Arial" w:hAnsi="Arial" w:cs="Arial"/>
      <w:b w:val="0"/>
      <w:position w:val="0"/>
      <w:sz w:val="20"/>
      <w:vertAlign w:val="baseline"/>
    </w:rPr>
  </w:style>
  <w:style w:type="character" w:customStyle="1" w:styleId="ListLabel691">
    <w:name w:val="ListLabel 691"/>
    <w:qFormat/>
    <w:rsid w:val="008510E1"/>
    <w:rPr>
      <w:rFonts w:ascii="Arial" w:eastAsia="Domine" w:hAnsi="Arial" w:cs="Domine"/>
      <w:position w:val="0"/>
      <w:sz w:val="20"/>
      <w:vertAlign w:val="baseline"/>
    </w:rPr>
  </w:style>
  <w:style w:type="character" w:customStyle="1" w:styleId="ListLabel692">
    <w:name w:val="ListLabel 692"/>
    <w:qFormat/>
    <w:rsid w:val="008510E1"/>
    <w:rPr>
      <w:rFonts w:ascii="Arial" w:eastAsia="Arial" w:hAnsi="Arial" w:cs="Arial"/>
      <w:b w:val="0"/>
      <w:position w:val="0"/>
      <w:sz w:val="20"/>
      <w:szCs w:val="20"/>
      <w:vertAlign w:val="baseline"/>
    </w:rPr>
  </w:style>
  <w:style w:type="character" w:customStyle="1" w:styleId="ListLabel693">
    <w:name w:val="ListLabel 693"/>
    <w:qFormat/>
    <w:rsid w:val="008510E1"/>
    <w:rPr>
      <w:rFonts w:ascii="Arial" w:eastAsia="Arial" w:hAnsi="Arial" w:cs="Arial"/>
      <w:color w:val="000000"/>
      <w:position w:val="0"/>
      <w:sz w:val="20"/>
      <w:szCs w:val="20"/>
      <w:shd w:val="clear" w:color="auto" w:fill="FFFF00"/>
      <w:vertAlign w:val="baseline"/>
    </w:rPr>
  </w:style>
  <w:style w:type="character" w:customStyle="1" w:styleId="ListLabel694">
    <w:name w:val="ListLabel 694"/>
    <w:qFormat/>
    <w:rsid w:val="008510E1"/>
    <w:rPr>
      <w:rFonts w:ascii="Arial" w:eastAsia="Arial" w:hAnsi="Arial" w:cs="Arial"/>
      <w:color w:val="000000"/>
      <w:position w:val="0"/>
      <w:sz w:val="20"/>
      <w:szCs w:val="20"/>
      <w:vertAlign w:val="baseline"/>
    </w:rPr>
  </w:style>
  <w:style w:type="character" w:customStyle="1" w:styleId="ListLabel695">
    <w:name w:val="ListLabel 695"/>
    <w:qFormat/>
    <w:rsid w:val="008510E1"/>
    <w:rPr>
      <w:rFonts w:ascii="Arial" w:eastAsia="Arial" w:hAnsi="Arial" w:cs="Arial"/>
      <w:color w:val="000000"/>
      <w:position w:val="0"/>
      <w:sz w:val="20"/>
      <w:szCs w:val="24"/>
      <w:shd w:val="clear" w:color="auto" w:fill="FFFF00"/>
      <w:vertAlign w:val="baseline"/>
    </w:rPr>
  </w:style>
  <w:style w:type="character" w:customStyle="1" w:styleId="ListLabel696">
    <w:name w:val="ListLabel 696"/>
    <w:qFormat/>
    <w:rsid w:val="008510E1"/>
    <w:rPr>
      <w:rFonts w:ascii="Arial" w:hAnsi="Arial"/>
      <w:b/>
      <w:position w:val="0"/>
      <w:sz w:val="20"/>
      <w:vertAlign w:val="baseline"/>
    </w:rPr>
  </w:style>
  <w:style w:type="character" w:customStyle="1" w:styleId="ListLabel697">
    <w:name w:val="ListLabel 697"/>
    <w:qFormat/>
    <w:rsid w:val="008510E1"/>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698">
    <w:name w:val="ListLabel 698"/>
    <w:qFormat/>
    <w:rsid w:val="008510E1"/>
    <w:rPr>
      <w:rFonts w:ascii="Arial" w:eastAsia="Arial" w:hAnsi="Arial" w:cs="Arial"/>
      <w:i w:val="0"/>
      <w:position w:val="0"/>
      <w:sz w:val="20"/>
      <w:szCs w:val="20"/>
      <w:vertAlign w:val="baseline"/>
    </w:rPr>
  </w:style>
  <w:style w:type="character" w:customStyle="1" w:styleId="ListLabel699">
    <w:name w:val="ListLabel 699"/>
    <w:qFormat/>
    <w:rsid w:val="008510E1"/>
    <w:rPr>
      <w:rFonts w:ascii="Arial" w:eastAsia="Cambria" w:hAnsi="Arial" w:cs="Arial"/>
      <w:color w:val="000000"/>
      <w:position w:val="0"/>
      <w:sz w:val="20"/>
      <w:szCs w:val="20"/>
      <w:shd w:val="clear" w:color="auto" w:fill="FFFF00"/>
      <w:vertAlign w:val="baseline"/>
    </w:rPr>
  </w:style>
  <w:style w:type="character" w:customStyle="1" w:styleId="ListLabel700">
    <w:name w:val="ListLabel 700"/>
    <w:qFormat/>
    <w:rsid w:val="008510E1"/>
    <w:rPr>
      <w:rFonts w:ascii="Arial" w:eastAsia="Arial" w:hAnsi="Arial" w:cs="Arial"/>
      <w:b w:val="0"/>
      <w:i/>
      <w:position w:val="0"/>
      <w:sz w:val="20"/>
      <w:szCs w:val="20"/>
      <w:vertAlign w:val="baseline"/>
    </w:rPr>
  </w:style>
  <w:style w:type="character" w:customStyle="1" w:styleId="ListLabel701">
    <w:name w:val="ListLabel 701"/>
    <w:qFormat/>
    <w:rsid w:val="008510E1"/>
    <w:rPr>
      <w:rFonts w:ascii="Arial" w:eastAsia="Times New Roman" w:hAnsi="Arial" w:cs="Times New Roman"/>
      <w:b/>
      <w:bCs/>
      <w:i w:val="0"/>
      <w:iCs w:val="0"/>
      <w:color w:val="000000"/>
      <w:spacing w:val="0"/>
      <w:sz w:val="20"/>
      <w:szCs w:val="24"/>
      <w:lang w:val="es-CR"/>
    </w:rPr>
  </w:style>
  <w:style w:type="character" w:customStyle="1" w:styleId="ListLabel702">
    <w:name w:val="ListLabel 702"/>
    <w:qFormat/>
    <w:rsid w:val="008510E1"/>
    <w:rPr>
      <w:rFonts w:ascii="Arial" w:hAnsi="Arial"/>
      <w:b/>
      <w:bCs/>
      <w:sz w:val="20"/>
      <w:szCs w:val="24"/>
    </w:rPr>
  </w:style>
  <w:style w:type="character" w:customStyle="1" w:styleId="ListLabel703">
    <w:name w:val="ListLabel 703"/>
    <w:qFormat/>
    <w:rsid w:val="008510E1"/>
    <w:rPr>
      <w:rFonts w:ascii="Arial" w:hAnsi="Arial"/>
      <w:position w:val="0"/>
      <w:sz w:val="20"/>
      <w:szCs w:val="20"/>
      <w:vertAlign w:val="baseline"/>
    </w:rPr>
  </w:style>
  <w:style w:type="character" w:customStyle="1" w:styleId="ListLabel704">
    <w:name w:val="ListLabel 704"/>
    <w:qFormat/>
    <w:rsid w:val="008510E1"/>
    <w:rPr>
      <w:position w:val="0"/>
      <w:sz w:val="22"/>
      <w:vertAlign w:val="baseline"/>
    </w:rPr>
  </w:style>
  <w:style w:type="character" w:customStyle="1" w:styleId="ListLabel705">
    <w:name w:val="ListLabel 705"/>
    <w:qFormat/>
    <w:rsid w:val="008510E1"/>
    <w:rPr>
      <w:position w:val="0"/>
      <w:sz w:val="22"/>
      <w:vertAlign w:val="baseline"/>
    </w:rPr>
  </w:style>
  <w:style w:type="character" w:customStyle="1" w:styleId="ListLabel706">
    <w:name w:val="ListLabel 706"/>
    <w:qFormat/>
    <w:rsid w:val="008510E1"/>
    <w:rPr>
      <w:position w:val="0"/>
      <w:sz w:val="22"/>
      <w:vertAlign w:val="baseline"/>
    </w:rPr>
  </w:style>
  <w:style w:type="character" w:customStyle="1" w:styleId="ListLabel707">
    <w:name w:val="ListLabel 707"/>
    <w:qFormat/>
    <w:rsid w:val="008510E1"/>
    <w:rPr>
      <w:position w:val="0"/>
      <w:sz w:val="22"/>
      <w:vertAlign w:val="baseline"/>
    </w:rPr>
  </w:style>
  <w:style w:type="character" w:customStyle="1" w:styleId="ListLabel708">
    <w:name w:val="ListLabel 708"/>
    <w:qFormat/>
    <w:rsid w:val="008510E1"/>
    <w:rPr>
      <w:position w:val="0"/>
      <w:sz w:val="22"/>
      <w:vertAlign w:val="baseline"/>
    </w:rPr>
  </w:style>
  <w:style w:type="character" w:customStyle="1" w:styleId="ListLabel709">
    <w:name w:val="ListLabel 709"/>
    <w:qFormat/>
    <w:rsid w:val="008510E1"/>
    <w:rPr>
      <w:position w:val="0"/>
      <w:sz w:val="22"/>
      <w:vertAlign w:val="baseline"/>
    </w:rPr>
  </w:style>
  <w:style w:type="character" w:customStyle="1" w:styleId="ListLabel710">
    <w:name w:val="ListLabel 710"/>
    <w:qFormat/>
    <w:rsid w:val="008510E1"/>
    <w:rPr>
      <w:position w:val="0"/>
      <w:sz w:val="22"/>
      <w:vertAlign w:val="baseline"/>
    </w:rPr>
  </w:style>
  <w:style w:type="character" w:customStyle="1" w:styleId="ListLabel711">
    <w:name w:val="ListLabel 711"/>
    <w:qFormat/>
    <w:rsid w:val="008510E1"/>
    <w:rPr>
      <w:position w:val="0"/>
      <w:sz w:val="22"/>
      <w:vertAlign w:val="baseline"/>
    </w:rPr>
  </w:style>
  <w:style w:type="character" w:customStyle="1" w:styleId="ListLabel712">
    <w:name w:val="ListLabel 712"/>
    <w:qFormat/>
    <w:rsid w:val="008510E1"/>
    <w:rPr>
      <w:rFonts w:ascii="Arial" w:hAnsi="Arial"/>
      <w:b w:val="0"/>
      <w:position w:val="0"/>
      <w:sz w:val="20"/>
      <w:szCs w:val="20"/>
      <w:vertAlign w:val="baseline"/>
    </w:rPr>
  </w:style>
  <w:style w:type="character" w:customStyle="1" w:styleId="ListLabel713">
    <w:name w:val="ListLabel 713"/>
    <w:qFormat/>
    <w:rsid w:val="008510E1"/>
    <w:rPr>
      <w:rFonts w:cs="OpenSymbol"/>
    </w:rPr>
  </w:style>
  <w:style w:type="character" w:customStyle="1" w:styleId="ListLabel714">
    <w:name w:val="ListLabel 714"/>
    <w:qFormat/>
    <w:rsid w:val="008510E1"/>
    <w:rPr>
      <w:rFonts w:cs="OpenSymbol"/>
    </w:rPr>
  </w:style>
  <w:style w:type="character" w:customStyle="1" w:styleId="ListLabel715">
    <w:name w:val="ListLabel 715"/>
    <w:qFormat/>
    <w:rsid w:val="008510E1"/>
    <w:rPr>
      <w:rFonts w:cs="OpenSymbol"/>
    </w:rPr>
  </w:style>
  <w:style w:type="character" w:customStyle="1" w:styleId="ListLabel716">
    <w:name w:val="ListLabel 716"/>
    <w:qFormat/>
    <w:rsid w:val="008510E1"/>
    <w:rPr>
      <w:rFonts w:cs="OpenSymbol"/>
    </w:rPr>
  </w:style>
  <w:style w:type="character" w:customStyle="1" w:styleId="ListLabel717">
    <w:name w:val="ListLabel 717"/>
    <w:qFormat/>
    <w:rsid w:val="008510E1"/>
    <w:rPr>
      <w:rFonts w:cs="OpenSymbol"/>
    </w:rPr>
  </w:style>
  <w:style w:type="character" w:customStyle="1" w:styleId="ListLabel718">
    <w:name w:val="ListLabel 718"/>
    <w:qFormat/>
    <w:rsid w:val="008510E1"/>
    <w:rPr>
      <w:rFonts w:cs="OpenSymbol"/>
    </w:rPr>
  </w:style>
  <w:style w:type="character" w:customStyle="1" w:styleId="ListLabel719">
    <w:name w:val="ListLabel 719"/>
    <w:qFormat/>
    <w:rsid w:val="008510E1"/>
    <w:rPr>
      <w:rFonts w:cs="OpenSymbol"/>
    </w:rPr>
  </w:style>
  <w:style w:type="character" w:customStyle="1" w:styleId="ListLabel720">
    <w:name w:val="ListLabel 720"/>
    <w:qFormat/>
    <w:rsid w:val="008510E1"/>
    <w:rPr>
      <w:rFonts w:cs="OpenSymbol"/>
    </w:rPr>
  </w:style>
  <w:style w:type="character" w:customStyle="1" w:styleId="ListLabel721">
    <w:name w:val="ListLabel 721"/>
    <w:qFormat/>
    <w:rsid w:val="008510E1"/>
    <w:rPr>
      <w:rFonts w:ascii="Arial" w:hAnsi="Arial"/>
      <w:position w:val="0"/>
      <w:sz w:val="20"/>
      <w:szCs w:val="24"/>
      <w:vertAlign w:val="baseline"/>
    </w:rPr>
  </w:style>
  <w:style w:type="character" w:customStyle="1" w:styleId="ListLabel722">
    <w:name w:val="ListLabel 722"/>
    <w:qFormat/>
    <w:rsid w:val="008510E1"/>
    <w:rPr>
      <w:rFonts w:cs="OpenSymbol"/>
    </w:rPr>
  </w:style>
  <w:style w:type="character" w:customStyle="1" w:styleId="ListLabel723">
    <w:name w:val="ListLabel 723"/>
    <w:qFormat/>
    <w:rsid w:val="008510E1"/>
    <w:rPr>
      <w:rFonts w:cs="OpenSymbol"/>
    </w:rPr>
  </w:style>
  <w:style w:type="character" w:customStyle="1" w:styleId="ListLabel724">
    <w:name w:val="ListLabel 724"/>
    <w:qFormat/>
    <w:rsid w:val="008510E1"/>
    <w:rPr>
      <w:rFonts w:cs="OpenSymbol"/>
    </w:rPr>
  </w:style>
  <w:style w:type="character" w:customStyle="1" w:styleId="ListLabel725">
    <w:name w:val="ListLabel 725"/>
    <w:qFormat/>
    <w:rsid w:val="008510E1"/>
    <w:rPr>
      <w:rFonts w:cs="OpenSymbol"/>
    </w:rPr>
  </w:style>
  <w:style w:type="character" w:customStyle="1" w:styleId="ListLabel726">
    <w:name w:val="ListLabel 726"/>
    <w:qFormat/>
    <w:rsid w:val="008510E1"/>
    <w:rPr>
      <w:rFonts w:cs="OpenSymbol"/>
    </w:rPr>
  </w:style>
  <w:style w:type="character" w:customStyle="1" w:styleId="ListLabel727">
    <w:name w:val="ListLabel 727"/>
    <w:qFormat/>
    <w:rsid w:val="008510E1"/>
    <w:rPr>
      <w:rFonts w:cs="OpenSymbol"/>
    </w:rPr>
  </w:style>
  <w:style w:type="character" w:customStyle="1" w:styleId="ListLabel728">
    <w:name w:val="ListLabel 728"/>
    <w:qFormat/>
    <w:rsid w:val="008510E1"/>
    <w:rPr>
      <w:rFonts w:cs="OpenSymbol"/>
    </w:rPr>
  </w:style>
  <w:style w:type="character" w:customStyle="1" w:styleId="ListLabel729">
    <w:name w:val="ListLabel 729"/>
    <w:qFormat/>
    <w:rsid w:val="008510E1"/>
    <w:rPr>
      <w:rFonts w:cs="OpenSymbol"/>
    </w:rPr>
  </w:style>
  <w:style w:type="character" w:customStyle="1" w:styleId="ListLabel730">
    <w:name w:val="ListLabel 730"/>
    <w:qFormat/>
    <w:rsid w:val="008510E1"/>
    <w:rPr>
      <w:rFonts w:ascii="Arial" w:hAnsi="Arial"/>
      <w:b/>
      <w:position w:val="0"/>
      <w:sz w:val="20"/>
      <w:szCs w:val="20"/>
      <w:vertAlign w:val="baseline"/>
    </w:rPr>
  </w:style>
  <w:style w:type="character" w:customStyle="1" w:styleId="ListLabel731">
    <w:name w:val="ListLabel 731"/>
    <w:qFormat/>
    <w:rsid w:val="008510E1"/>
    <w:rPr>
      <w:rFonts w:cs="OpenSymbol"/>
    </w:rPr>
  </w:style>
  <w:style w:type="character" w:customStyle="1" w:styleId="ListLabel732">
    <w:name w:val="ListLabel 732"/>
    <w:qFormat/>
    <w:rsid w:val="008510E1"/>
    <w:rPr>
      <w:rFonts w:cs="OpenSymbol"/>
    </w:rPr>
  </w:style>
  <w:style w:type="character" w:customStyle="1" w:styleId="ListLabel733">
    <w:name w:val="ListLabel 733"/>
    <w:qFormat/>
    <w:rsid w:val="008510E1"/>
    <w:rPr>
      <w:rFonts w:cs="OpenSymbol"/>
    </w:rPr>
  </w:style>
  <w:style w:type="character" w:customStyle="1" w:styleId="ListLabel734">
    <w:name w:val="ListLabel 734"/>
    <w:qFormat/>
    <w:rsid w:val="008510E1"/>
    <w:rPr>
      <w:rFonts w:cs="OpenSymbol"/>
    </w:rPr>
  </w:style>
  <w:style w:type="character" w:customStyle="1" w:styleId="ListLabel735">
    <w:name w:val="ListLabel 735"/>
    <w:qFormat/>
    <w:rsid w:val="008510E1"/>
    <w:rPr>
      <w:rFonts w:cs="OpenSymbol"/>
    </w:rPr>
  </w:style>
  <w:style w:type="character" w:customStyle="1" w:styleId="ListLabel736">
    <w:name w:val="ListLabel 736"/>
    <w:qFormat/>
    <w:rsid w:val="008510E1"/>
    <w:rPr>
      <w:rFonts w:cs="OpenSymbol"/>
    </w:rPr>
  </w:style>
  <w:style w:type="character" w:customStyle="1" w:styleId="ListLabel737">
    <w:name w:val="ListLabel 737"/>
    <w:qFormat/>
    <w:rsid w:val="008510E1"/>
    <w:rPr>
      <w:rFonts w:cs="OpenSymbol"/>
    </w:rPr>
  </w:style>
  <w:style w:type="character" w:customStyle="1" w:styleId="ListLabel738">
    <w:name w:val="ListLabel 738"/>
    <w:qFormat/>
    <w:rsid w:val="008510E1"/>
    <w:rPr>
      <w:rFonts w:cs="OpenSymbol"/>
    </w:rPr>
  </w:style>
  <w:style w:type="character" w:customStyle="1" w:styleId="ListLabel739">
    <w:name w:val="ListLabel 739"/>
    <w:qFormat/>
    <w:rsid w:val="008510E1"/>
    <w:rPr>
      <w:rFonts w:ascii="Arial" w:hAnsi="Arial"/>
      <w:position w:val="0"/>
      <w:sz w:val="20"/>
      <w:szCs w:val="24"/>
      <w:highlight w:val="green"/>
      <w:vertAlign w:val="baseline"/>
    </w:rPr>
  </w:style>
  <w:style w:type="character" w:customStyle="1" w:styleId="ListLabel740">
    <w:name w:val="ListLabel 740"/>
    <w:qFormat/>
    <w:rsid w:val="008510E1"/>
    <w:rPr>
      <w:rFonts w:cs="OpenSymbol"/>
    </w:rPr>
  </w:style>
  <w:style w:type="character" w:customStyle="1" w:styleId="ListLabel741">
    <w:name w:val="ListLabel 741"/>
    <w:qFormat/>
    <w:rsid w:val="008510E1"/>
    <w:rPr>
      <w:rFonts w:cs="OpenSymbol"/>
    </w:rPr>
  </w:style>
  <w:style w:type="character" w:customStyle="1" w:styleId="ListLabel742">
    <w:name w:val="ListLabel 742"/>
    <w:qFormat/>
    <w:rsid w:val="008510E1"/>
    <w:rPr>
      <w:rFonts w:cs="OpenSymbol"/>
    </w:rPr>
  </w:style>
  <w:style w:type="character" w:customStyle="1" w:styleId="ListLabel743">
    <w:name w:val="ListLabel 743"/>
    <w:qFormat/>
    <w:rsid w:val="008510E1"/>
    <w:rPr>
      <w:rFonts w:cs="OpenSymbol"/>
    </w:rPr>
  </w:style>
  <w:style w:type="character" w:customStyle="1" w:styleId="ListLabel744">
    <w:name w:val="ListLabel 744"/>
    <w:qFormat/>
    <w:rsid w:val="008510E1"/>
    <w:rPr>
      <w:rFonts w:cs="OpenSymbol"/>
    </w:rPr>
  </w:style>
  <w:style w:type="character" w:customStyle="1" w:styleId="ListLabel745">
    <w:name w:val="ListLabel 745"/>
    <w:qFormat/>
    <w:rsid w:val="008510E1"/>
    <w:rPr>
      <w:rFonts w:cs="OpenSymbol"/>
    </w:rPr>
  </w:style>
  <w:style w:type="character" w:customStyle="1" w:styleId="ListLabel746">
    <w:name w:val="ListLabel 746"/>
    <w:qFormat/>
    <w:rsid w:val="008510E1"/>
    <w:rPr>
      <w:rFonts w:cs="OpenSymbol"/>
    </w:rPr>
  </w:style>
  <w:style w:type="character" w:customStyle="1" w:styleId="ListLabel747">
    <w:name w:val="ListLabel 747"/>
    <w:qFormat/>
    <w:rsid w:val="008510E1"/>
    <w:rPr>
      <w:rFonts w:cs="OpenSymbol"/>
    </w:rPr>
  </w:style>
  <w:style w:type="character" w:customStyle="1" w:styleId="ListLabel748">
    <w:name w:val="ListLabel 748"/>
    <w:qFormat/>
    <w:rsid w:val="008510E1"/>
    <w:rPr>
      <w:rFonts w:ascii="Arial" w:hAnsi="Arial"/>
      <w:position w:val="0"/>
      <w:sz w:val="20"/>
      <w:vertAlign w:val="baseline"/>
    </w:rPr>
  </w:style>
  <w:style w:type="character" w:customStyle="1" w:styleId="ListLabel749">
    <w:name w:val="ListLabel 749"/>
    <w:qFormat/>
    <w:rsid w:val="008510E1"/>
    <w:rPr>
      <w:rFonts w:cs="OpenSymbol"/>
    </w:rPr>
  </w:style>
  <w:style w:type="character" w:customStyle="1" w:styleId="ListLabel750">
    <w:name w:val="ListLabel 750"/>
    <w:qFormat/>
    <w:rsid w:val="008510E1"/>
    <w:rPr>
      <w:rFonts w:cs="OpenSymbol"/>
    </w:rPr>
  </w:style>
  <w:style w:type="character" w:customStyle="1" w:styleId="ListLabel751">
    <w:name w:val="ListLabel 751"/>
    <w:qFormat/>
    <w:rsid w:val="008510E1"/>
    <w:rPr>
      <w:rFonts w:cs="OpenSymbol"/>
    </w:rPr>
  </w:style>
  <w:style w:type="character" w:customStyle="1" w:styleId="ListLabel752">
    <w:name w:val="ListLabel 752"/>
    <w:qFormat/>
    <w:rsid w:val="008510E1"/>
    <w:rPr>
      <w:rFonts w:cs="OpenSymbol"/>
    </w:rPr>
  </w:style>
  <w:style w:type="character" w:customStyle="1" w:styleId="ListLabel753">
    <w:name w:val="ListLabel 753"/>
    <w:qFormat/>
    <w:rsid w:val="008510E1"/>
    <w:rPr>
      <w:rFonts w:cs="OpenSymbol"/>
    </w:rPr>
  </w:style>
  <w:style w:type="character" w:customStyle="1" w:styleId="ListLabel754">
    <w:name w:val="ListLabel 754"/>
    <w:qFormat/>
    <w:rsid w:val="008510E1"/>
    <w:rPr>
      <w:rFonts w:cs="OpenSymbol"/>
    </w:rPr>
  </w:style>
  <w:style w:type="character" w:customStyle="1" w:styleId="ListLabel755">
    <w:name w:val="ListLabel 755"/>
    <w:qFormat/>
    <w:rsid w:val="008510E1"/>
    <w:rPr>
      <w:rFonts w:cs="OpenSymbol"/>
    </w:rPr>
  </w:style>
  <w:style w:type="character" w:customStyle="1" w:styleId="ListLabel756">
    <w:name w:val="ListLabel 756"/>
    <w:qFormat/>
    <w:rsid w:val="008510E1"/>
    <w:rPr>
      <w:rFonts w:cs="OpenSymbol"/>
    </w:rPr>
  </w:style>
  <w:style w:type="character" w:customStyle="1" w:styleId="ListLabel757">
    <w:name w:val="ListLabel 757"/>
    <w:qFormat/>
    <w:rsid w:val="008510E1"/>
    <w:rPr>
      <w:rFonts w:ascii="Arial" w:hAnsi="Arial"/>
      <w:b w:val="0"/>
      <w:i w:val="0"/>
      <w:position w:val="0"/>
      <w:sz w:val="20"/>
      <w:szCs w:val="22"/>
      <w:vertAlign w:val="baseline"/>
    </w:rPr>
  </w:style>
  <w:style w:type="character" w:customStyle="1" w:styleId="ListLabel758">
    <w:name w:val="ListLabel 758"/>
    <w:qFormat/>
    <w:rsid w:val="008510E1"/>
    <w:rPr>
      <w:position w:val="0"/>
      <w:sz w:val="22"/>
      <w:vertAlign w:val="baseline"/>
    </w:rPr>
  </w:style>
  <w:style w:type="character" w:customStyle="1" w:styleId="ListLabel759">
    <w:name w:val="ListLabel 759"/>
    <w:qFormat/>
    <w:rsid w:val="008510E1"/>
    <w:rPr>
      <w:position w:val="0"/>
      <w:sz w:val="22"/>
      <w:vertAlign w:val="baseline"/>
    </w:rPr>
  </w:style>
  <w:style w:type="character" w:customStyle="1" w:styleId="ListLabel760">
    <w:name w:val="ListLabel 760"/>
    <w:qFormat/>
    <w:rsid w:val="008510E1"/>
    <w:rPr>
      <w:position w:val="0"/>
      <w:sz w:val="22"/>
      <w:vertAlign w:val="baseline"/>
    </w:rPr>
  </w:style>
  <w:style w:type="character" w:customStyle="1" w:styleId="ListLabel761">
    <w:name w:val="ListLabel 761"/>
    <w:qFormat/>
    <w:rsid w:val="008510E1"/>
    <w:rPr>
      <w:position w:val="0"/>
      <w:sz w:val="22"/>
      <w:vertAlign w:val="baseline"/>
    </w:rPr>
  </w:style>
  <w:style w:type="character" w:customStyle="1" w:styleId="ListLabel762">
    <w:name w:val="ListLabel 762"/>
    <w:qFormat/>
    <w:rsid w:val="008510E1"/>
    <w:rPr>
      <w:position w:val="0"/>
      <w:sz w:val="22"/>
      <w:vertAlign w:val="baseline"/>
    </w:rPr>
  </w:style>
  <w:style w:type="character" w:customStyle="1" w:styleId="ListLabel763">
    <w:name w:val="ListLabel 763"/>
    <w:qFormat/>
    <w:rsid w:val="008510E1"/>
    <w:rPr>
      <w:position w:val="0"/>
      <w:sz w:val="22"/>
      <w:vertAlign w:val="baseline"/>
    </w:rPr>
  </w:style>
  <w:style w:type="character" w:customStyle="1" w:styleId="ListLabel764">
    <w:name w:val="ListLabel 764"/>
    <w:qFormat/>
    <w:rsid w:val="008510E1"/>
    <w:rPr>
      <w:position w:val="0"/>
      <w:sz w:val="22"/>
      <w:vertAlign w:val="baseline"/>
    </w:rPr>
  </w:style>
  <w:style w:type="character" w:customStyle="1" w:styleId="ListLabel765">
    <w:name w:val="ListLabel 765"/>
    <w:qFormat/>
    <w:rsid w:val="008510E1"/>
    <w:rPr>
      <w:position w:val="0"/>
      <w:sz w:val="22"/>
      <w:vertAlign w:val="baseline"/>
    </w:rPr>
  </w:style>
  <w:style w:type="character" w:customStyle="1" w:styleId="ListLabel766">
    <w:name w:val="ListLabel 766"/>
    <w:qFormat/>
    <w:rsid w:val="008510E1"/>
    <w:rPr>
      <w:position w:val="0"/>
      <w:sz w:val="22"/>
      <w:highlight w:val="red"/>
      <w:vertAlign w:val="baseline"/>
    </w:rPr>
  </w:style>
  <w:style w:type="character" w:customStyle="1" w:styleId="ListLabel767">
    <w:name w:val="ListLabel 767"/>
    <w:qFormat/>
    <w:rsid w:val="008510E1"/>
    <w:rPr>
      <w:rFonts w:ascii="Arial" w:hAnsi="Arial"/>
      <w:b w:val="0"/>
      <w:i w:val="0"/>
      <w:position w:val="0"/>
      <w:sz w:val="20"/>
      <w:szCs w:val="20"/>
      <w:vertAlign w:val="baseline"/>
    </w:rPr>
  </w:style>
  <w:style w:type="character" w:customStyle="1" w:styleId="ListLabel768">
    <w:name w:val="ListLabel 768"/>
    <w:qFormat/>
    <w:rsid w:val="008510E1"/>
    <w:rPr>
      <w:position w:val="0"/>
      <w:sz w:val="22"/>
      <w:vertAlign w:val="baseline"/>
    </w:rPr>
  </w:style>
  <w:style w:type="character" w:customStyle="1" w:styleId="ListLabel769">
    <w:name w:val="ListLabel 769"/>
    <w:qFormat/>
    <w:rsid w:val="008510E1"/>
    <w:rPr>
      <w:position w:val="0"/>
      <w:sz w:val="22"/>
      <w:vertAlign w:val="baseline"/>
    </w:rPr>
  </w:style>
  <w:style w:type="character" w:customStyle="1" w:styleId="ListLabel770">
    <w:name w:val="ListLabel 770"/>
    <w:qFormat/>
    <w:rsid w:val="008510E1"/>
    <w:rPr>
      <w:position w:val="0"/>
      <w:sz w:val="22"/>
      <w:vertAlign w:val="baseline"/>
    </w:rPr>
  </w:style>
  <w:style w:type="character" w:customStyle="1" w:styleId="ListLabel771">
    <w:name w:val="ListLabel 771"/>
    <w:qFormat/>
    <w:rsid w:val="008510E1"/>
    <w:rPr>
      <w:position w:val="0"/>
      <w:sz w:val="22"/>
      <w:vertAlign w:val="baseline"/>
    </w:rPr>
  </w:style>
  <w:style w:type="character" w:customStyle="1" w:styleId="ListLabel772">
    <w:name w:val="ListLabel 772"/>
    <w:qFormat/>
    <w:rsid w:val="008510E1"/>
    <w:rPr>
      <w:position w:val="0"/>
      <w:sz w:val="22"/>
      <w:vertAlign w:val="baseline"/>
    </w:rPr>
  </w:style>
  <w:style w:type="character" w:customStyle="1" w:styleId="ListLabel773">
    <w:name w:val="ListLabel 773"/>
    <w:qFormat/>
    <w:rsid w:val="008510E1"/>
    <w:rPr>
      <w:position w:val="0"/>
      <w:sz w:val="22"/>
      <w:vertAlign w:val="baseline"/>
    </w:rPr>
  </w:style>
  <w:style w:type="character" w:customStyle="1" w:styleId="ListLabel774">
    <w:name w:val="ListLabel 774"/>
    <w:qFormat/>
    <w:rsid w:val="008510E1"/>
    <w:rPr>
      <w:position w:val="0"/>
      <w:sz w:val="22"/>
      <w:vertAlign w:val="baseline"/>
    </w:rPr>
  </w:style>
  <w:style w:type="character" w:customStyle="1" w:styleId="ListLabel775">
    <w:name w:val="ListLabel 775"/>
    <w:qFormat/>
    <w:rsid w:val="008510E1"/>
    <w:rPr>
      <w:rFonts w:ascii="Arial" w:hAnsi="Arial"/>
      <w:position w:val="0"/>
      <w:sz w:val="20"/>
      <w:szCs w:val="24"/>
      <w:vertAlign w:val="baseline"/>
    </w:rPr>
  </w:style>
  <w:style w:type="character" w:customStyle="1" w:styleId="ListLabel776">
    <w:name w:val="ListLabel 776"/>
    <w:qFormat/>
    <w:rsid w:val="008510E1"/>
    <w:rPr>
      <w:rFonts w:ascii="Arial" w:hAnsi="Arial"/>
      <w:position w:val="0"/>
      <w:sz w:val="20"/>
      <w:vertAlign w:val="baseline"/>
    </w:rPr>
  </w:style>
  <w:style w:type="character" w:customStyle="1" w:styleId="ListLabel777">
    <w:name w:val="ListLabel 777"/>
    <w:qFormat/>
    <w:rsid w:val="008510E1"/>
    <w:rPr>
      <w:position w:val="0"/>
      <w:sz w:val="22"/>
      <w:vertAlign w:val="baseline"/>
    </w:rPr>
  </w:style>
  <w:style w:type="character" w:customStyle="1" w:styleId="ListLabel778">
    <w:name w:val="ListLabel 778"/>
    <w:qFormat/>
    <w:rsid w:val="008510E1"/>
    <w:rPr>
      <w:position w:val="0"/>
      <w:sz w:val="22"/>
      <w:vertAlign w:val="baseline"/>
    </w:rPr>
  </w:style>
  <w:style w:type="character" w:customStyle="1" w:styleId="ListLabel779">
    <w:name w:val="ListLabel 779"/>
    <w:qFormat/>
    <w:rsid w:val="008510E1"/>
    <w:rPr>
      <w:position w:val="0"/>
      <w:sz w:val="22"/>
      <w:vertAlign w:val="baseline"/>
    </w:rPr>
  </w:style>
  <w:style w:type="character" w:customStyle="1" w:styleId="ListLabel780">
    <w:name w:val="ListLabel 780"/>
    <w:qFormat/>
    <w:rsid w:val="008510E1"/>
    <w:rPr>
      <w:position w:val="0"/>
      <w:sz w:val="22"/>
      <w:vertAlign w:val="baseline"/>
    </w:rPr>
  </w:style>
  <w:style w:type="character" w:customStyle="1" w:styleId="ListLabel781">
    <w:name w:val="ListLabel 781"/>
    <w:qFormat/>
    <w:rsid w:val="008510E1"/>
    <w:rPr>
      <w:position w:val="0"/>
      <w:sz w:val="22"/>
      <w:vertAlign w:val="baseline"/>
    </w:rPr>
  </w:style>
  <w:style w:type="character" w:customStyle="1" w:styleId="ListLabel782">
    <w:name w:val="ListLabel 782"/>
    <w:qFormat/>
    <w:rsid w:val="008510E1"/>
    <w:rPr>
      <w:position w:val="0"/>
      <w:sz w:val="22"/>
      <w:vertAlign w:val="baseline"/>
    </w:rPr>
  </w:style>
  <w:style w:type="character" w:customStyle="1" w:styleId="ListLabel783">
    <w:name w:val="ListLabel 783"/>
    <w:qFormat/>
    <w:rsid w:val="008510E1"/>
    <w:rPr>
      <w:position w:val="0"/>
      <w:sz w:val="22"/>
      <w:vertAlign w:val="baseline"/>
    </w:rPr>
  </w:style>
  <w:style w:type="character" w:customStyle="1" w:styleId="ListLabel784">
    <w:name w:val="ListLabel 784"/>
    <w:qFormat/>
    <w:rsid w:val="008510E1"/>
    <w:rPr>
      <w:rFonts w:ascii="Arial" w:hAnsi="Arial"/>
      <w:b/>
      <w:position w:val="0"/>
      <w:sz w:val="20"/>
      <w:szCs w:val="20"/>
      <w:vertAlign w:val="baseline"/>
    </w:rPr>
  </w:style>
  <w:style w:type="character" w:customStyle="1" w:styleId="ListLabel785">
    <w:name w:val="ListLabel 785"/>
    <w:qFormat/>
    <w:rsid w:val="008510E1"/>
    <w:rPr>
      <w:rFonts w:cs="OpenSymbol"/>
    </w:rPr>
  </w:style>
  <w:style w:type="character" w:customStyle="1" w:styleId="ListLabel786">
    <w:name w:val="ListLabel 786"/>
    <w:qFormat/>
    <w:rsid w:val="008510E1"/>
    <w:rPr>
      <w:rFonts w:cs="OpenSymbol"/>
    </w:rPr>
  </w:style>
  <w:style w:type="character" w:customStyle="1" w:styleId="ListLabel787">
    <w:name w:val="ListLabel 787"/>
    <w:qFormat/>
    <w:rsid w:val="008510E1"/>
    <w:rPr>
      <w:rFonts w:cs="OpenSymbol"/>
    </w:rPr>
  </w:style>
  <w:style w:type="character" w:customStyle="1" w:styleId="ListLabel788">
    <w:name w:val="ListLabel 788"/>
    <w:qFormat/>
    <w:rsid w:val="008510E1"/>
    <w:rPr>
      <w:rFonts w:cs="OpenSymbol"/>
    </w:rPr>
  </w:style>
  <w:style w:type="character" w:customStyle="1" w:styleId="ListLabel789">
    <w:name w:val="ListLabel 789"/>
    <w:qFormat/>
    <w:rsid w:val="008510E1"/>
    <w:rPr>
      <w:rFonts w:cs="OpenSymbol"/>
    </w:rPr>
  </w:style>
  <w:style w:type="character" w:customStyle="1" w:styleId="ListLabel790">
    <w:name w:val="ListLabel 790"/>
    <w:qFormat/>
    <w:rsid w:val="008510E1"/>
    <w:rPr>
      <w:rFonts w:cs="OpenSymbol"/>
    </w:rPr>
  </w:style>
  <w:style w:type="character" w:customStyle="1" w:styleId="ListLabel791">
    <w:name w:val="ListLabel 791"/>
    <w:qFormat/>
    <w:rsid w:val="008510E1"/>
    <w:rPr>
      <w:rFonts w:cs="OpenSymbol"/>
    </w:rPr>
  </w:style>
  <w:style w:type="character" w:customStyle="1" w:styleId="ListLabel792">
    <w:name w:val="ListLabel 792"/>
    <w:qFormat/>
    <w:rsid w:val="008510E1"/>
    <w:rPr>
      <w:rFonts w:cs="OpenSymbol"/>
    </w:rPr>
  </w:style>
  <w:style w:type="character" w:customStyle="1" w:styleId="ListLabel793">
    <w:name w:val="ListLabel 793"/>
    <w:qFormat/>
    <w:rsid w:val="008510E1"/>
    <w:rPr>
      <w:rFonts w:ascii="Arial" w:hAnsi="Arial"/>
      <w:position w:val="0"/>
      <w:sz w:val="20"/>
      <w:szCs w:val="24"/>
      <w:vertAlign w:val="baseline"/>
    </w:rPr>
  </w:style>
  <w:style w:type="character" w:customStyle="1" w:styleId="ListLabel794">
    <w:name w:val="ListLabel 794"/>
    <w:qFormat/>
    <w:rsid w:val="008510E1"/>
    <w:rPr>
      <w:rFonts w:cs="OpenSymbol"/>
    </w:rPr>
  </w:style>
  <w:style w:type="character" w:customStyle="1" w:styleId="ListLabel795">
    <w:name w:val="ListLabel 795"/>
    <w:qFormat/>
    <w:rsid w:val="008510E1"/>
    <w:rPr>
      <w:rFonts w:cs="OpenSymbol"/>
    </w:rPr>
  </w:style>
  <w:style w:type="character" w:customStyle="1" w:styleId="ListLabel796">
    <w:name w:val="ListLabel 796"/>
    <w:qFormat/>
    <w:rsid w:val="008510E1"/>
    <w:rPr>
      <w:rFonts w:cs="OpenSymbol"/>
    </w:rPr>
  </w:style>
  <w:style w:type="character" w:customStyle="1" w:styleId="ListLabel797">
    <w:name w:val="ListLabel 797"/>
    <w:qFormat/>
    <w:rsid w:val="008510E1"/>
    <w:rPr>
      <w:rFonts w:cs="OpenSymbol"/>
    </w:rPr>
  </w:style>
  <w:style w:type="character" w:customStyle="1" w:styleId="ListLabel798">
    <w:name w:val="ListLabel 798"/>
    <w:qFormat/>
    <w:rsid w:val="008510E1"/>
    <w:rPr>
      <w:rFonts w:cs="OpenSymbol"/>
    </w:rPr>
  </w:style>
  <w:style w:type="character" w:customStyle="1" w:styleId="ListLabel799">
    <w:name w:val="ListLabel 799"/>
    <w:qFormat/>
    <w:rsid w:val="008510E1"/>
    <w:rPr>
      <w:rFonts w:cs="OpenSymbol"/>
    </w:rPr>
  </w:style>
  <w:style w:type="character" w:customStyle="1" w:styleId="ListLabel800">
    <w:name w:val="ListLabel 800"/>
    <w:qFormat/>
    <w:rsid w:val="008510E1"/>
    <w:rPr>
      <w:rFonts w:cs="OpenSymbol"/>
    </w:rPr>
  </w:style>
  <w:style w:type="character" w:customStyle="1" w:styleId="ListLabel801">
    <w:name w:val="ListLabel 801"/>
    <w:qFormat/>
    <w:rsid w:val="008510E1"/>
    <w:rPr>
      <w:rFonts w:cs="OpenSymbol"/>
    </w:rPr>
  </w:style>
  <w:style w:type="character" w:customStyle="1" w:styleId="ListLabel802">
    <w:name w:val="ListLabel 802"/>
    <w:qFormat/>
    <w:rsid w:val="008510E1"/>
    <w:rPr>
      <w:rFonts w:ascii="Arial" w:hAnsi="Arial"/>
      <w:b w:val="0"/>
      <w:position w:val="0"/>
      <w:sz w:val="20"/>
      <w:vertAlign w:val="baseline"/>
    </w:rPr>
  </w:style>
  <w:style w:type="character" w:customStyle="1" w:styleId="ListLabel803">
    <w:name w:val="ListLabel 803"/>
    <w:qFormat/>
    <w:rsid w:val="008510E1"/>
    <w:rPr>
      <w:rFonts w:cs="OpenSymbol"/>
    </w:rPr>
  </w:style>
  <w:style w:type="character" w:customStyle="1" w:styleId="ListLabel804">
    <w:name w:val="ListLabel 804"/>
    <w:qFormat/>
    <w:rsid w:val="008510E1"/>
    <w:rPr>
      <w:rFonts w:cs="OpenSymbol"/>
    </w:rPr>
  </w:style>
  <w:style w:type="character" w:customStyle="1" w:styleId="ListLabel805">
    <w:name w:val="ListLabel 805"/>
    <w:qFormat/>
    <w:rsid w:val="008510E1"/>
    <w:rPr>
      <w:rFonts w:cs="OpenSymbol"/>
    </w:rPr>
  </w:style>
  <w:style w:type="character" w:customStyle="1" w:styleId="ListLabel806">
    <w:name w:val="ListLabel 806"/>
    <w:qFormat/>
    <w:rsid w:val="008510E1"/>
    <w:rPr>
      <w:rFonts w:cs="OpenSymbol"/>
    </w:rPr>
  </w:style>
  <w:style w:type="character" w:customStyle="1" w:styleId="ListLabel807">
    <w:name w:val="ListLabel 807"/>
    <w:qFormat/>
    <w:rsid w:val="008510E1"/>
    <w:rPr>
      <w:rFonts w:cs="OpenSymbol"/>
    </w:rPr>
  </w:style>
  <w:style w:type="character" w:customStyle="1" w:styleId="ListLabel808">
    <w:name w:val="ListLabel 808"/>
    <w:qFormat/>
    <w:rsid w:val="008510E1"/>
    <w:rPr>
      <w:rFonts w:cs="OpenSymbol"/>
    </w:rPr>
  </w:style>
  <w:style w:type="character" w:customStyle="1" w:styleId="ListLabel809">
    <w:name w:val="ListLabel 809"/>
    <w:qFormat/>
    <w:rsid w:val="008510E1"/>
    <w:rPr>
      <w:rFonts w:cs="OpenSymbol"/>
    </w:rPr>
  </w:style>
  <w:style w:type="character" w:customStyle="1" w:styleId="ListLabel810">
    <w:name w:val="ListLabel 810"/>
    <w:qFormat/>
    <w:rsid w:val="008510E1"/>
    <w:rPr>
      <w:rFonts w:cs="OpenSymbol"/>
    </w:rPr>
  </w:style>
  <w:style w:type="character" w:customStyle="1" w:styleId="ListLabel811">
    <w:name w:val="ListLabel 811"/>
    <w:qFormat/>
    <w:rsid w:val="008510E1"/>
    <w:rPr>
      <w:rFonts w:ascii="Arial" w:hAnsi="Arial"/>
      <w:position w:val="0"/>
      <w:sz w:val="20"/>
      <w:vertAlign w:val="baseline"/>
    </w:rPr>
  </w:style>
  <w:style w:type="character" w:customStyle="1" w:styleId="ListLabel812">
    <w:name w:val="ListLabel 812"/>
    <w:qFormat/>
    <w:rsid w:val="008510E1"/>
    <w:rPr>
      <w:position w:val="0"/>
      <w:sz w:val="22"/>
      <w:vertAlign w:val="baseline"/>
    </w:rPr>
  </w:style>
  <w:style w:type="character" w:customStyle="1" w:styleId="ListLabel813">
    <w:name w:val="ListLabel 813"/>
    <w:qFormat/>
    <w:rsid w:val="008510E1"/>
    <w:rPr>
      <w:position w:val="0"/>
      <w:sz w:val="22"/>
      <w:vertAlign w:val="baseline"/>
    </w:rPr>
  </w:style>
  <w:style w:type="character" w:customStyle="1" w:styleId="ListLabel814">
    <w:name w:val="ListLabel 814"/>
    <w:qFormat/>
    <w:rsid w:val="008510E1"/>
    <w:rPr>
      <w:position w:val="0"/>
      <w:sz w:val="22"/>
      <w:vertAlign w:val="baseline"/>
    </w:rPr>
  </w:style>
  <w:style w:type="character" w:customStyle="1" w:styleId="ListLabel815">
    <w:name w:val="ListLabel 815"/>
    <w:qFormat/>
    <w:rsid w:val="008510E1"/>
    <w:rPr>
      <w:position w:val="0"/>
      <w:sz w:val="22"/>
      <w:vertAlign w:val="baseline"/>
    </w:rPr>
  </w:style>
  <w:style w:type="character" w:customStyle="1" w:styleId="ListLabel816">
    <w:name w:val="ListLabel 816"/>
    <w:qFormat/>
    <w:rsid w:val="008510E1"/>
    <w:rPr>
      <w:position w:val="0"/>
      <w:sz w:val="22"/>
      <w:vertAlign w:val="baseline"/>
    </w:rPr>
  </w:style>
  <w:style w:type="character" w:customStyle="1" w:styleId="ListLabel817">
    <w:name w:val="ListLabel 817"/>
    <w:qFormat/>
    <w:rsid w:val="008510E1"/>
    <w:rPr>
      <w:position w:val="0"/>
      <w:sz w:val="22"/>
      <w:vertAlign w:val="baseline"/>
    </w:rPr>
  </w:style>
  <w:style w:type="character" w:customStyle="1" w:styleId="ListLabel818">
    <w:name w:val="ListLabel 818"/>
    <w:qFormat/>
    <w:rsid w:val="008510E1"/>
    <w:rPr>
      <w:position w:val="0"/>
      <w:sz w:val="22"/>
      <w:vertAlign w:val="baseline"/>
    </w:rPr>
  </w:style>
  <w:style w:type="character" w:customStyle="1" w:styleId="ListLabel819">
    <w:name w:val="ListLabel 819"/>
    <w:qFormat/>
    <w:rsid w:val="008510E1"/>
    <w:rPr>
      <w:position w:val="0"/>
      <w:sz w:val="22"/>
      <w:vertAlign w:val="baseline"/>
    </w:rPr>
  </w:style>
  <w:style w:type="character" w:customStyle="1" w:styleId="ListLabel820">
    <w:name w:val="ListLabel 820"/>
    <w:qFormat/>
    <w:rsid w:val="008510E1"/>
    <w:rPr>
      <w:rFonts w:ascii="Arial" w:hAnsi="Arial"/>
      <w:b w:val="0"/>
      <w:position w:val="0"/>
      <w:sz w:val="20"/>
      <w:szCs w:val="20"/>
      <w:vertAlign w:val="baseline"/>
    </w:rPr>
  </w:style>
  <w:style w:type="character" w:customStyle="1" w:styleId="ListLabel821">
    <w:name w:val="ListLabel 821"/>
    <w:qFormat/>
    <w:rsid w:val="008510E1"/>
    <w:rPr>
      <w:rFonts w:cs="OpenSymbol"/>
    </w:rPr>
  </w:style>
  <w:style w:type="character" w:customStyle="1" w:styleId="ListLabel822">
    <w:name w:val="ListLabel 822"/>
    <w:qFormat/>
    <w:rsid w:val="008510E1"/>
    <w:rPr>
      <w:rFonts w:cs="OpenSymbol"/>
    </w:rPr>
  </w:style>
  <w:style w:type="character" w:customStyle="1" w:styleId="ListLabel823">
    <w:name w:val="ListLabel 823"/>
    <w:qFormat/>
    <w:rsid w:val="008510E1"/>
    <w:rPr>
      <w:rFonts w:cs="OpenSymbol"/>
    </w:rPr>
  </w:style>
  <w:style w:type="character" w:customStyle="1" w:styleId="ListLabel824">
    <w:name w:val="ListLabel 824"/>
    <w:qFormat/>
    <w:rsid w:val="008510E1"/>
    <w:rPr>
      <w:rFonts w:cs="OpenSymbol"/>
    </w:rPr>
  </w:style>
  <w:style w:type="character" w:customStyle="1" w:styleId="ListLabel825">
    <w:name w:val="ListLabel 825"/>
    <w:qFormat/>
    <w:rsid w:val="008510E1"/>
    <w:rPr>
      <w:rFonts w:cs="OpenSymbol"/>
    </w:rPr>
  </w:style>
  <w:style w:type="character" w:customStyle="1" w:styleId="ListLabel826">
    <w:name w:val="ListLabel 826"/>
    <w:qFormat/>
    <w:rsid w:val="008510E1"/>
    <w:rPr>
      <w:rFonts w:cs="OpenSymbol"/>
    </w:rPr>
  </w:style>
  <w:style w:type="character" w:customStyle="1" w:styleId="ListLabel827">
    <w:name w:val="ListLabel 827"/>
    <w:qFormat/>
    <w:rsid w:val="008510E1"/>
    <w:rPr>
      <w:rFonts w:cs="OpenSymbol"/>
    </w:rPr>
  </w:style>
  <w:style w:type="character" w:customStyle="1" w:styleId="ListLabel828">
    <w:name w:val="ListLabel 828"/>
    <w:qFormat/>
    <w:rsid w:val="008510E1"/>
    <w:rPr>
      <w:rFonts w:cs="OpenSymbol"/>
    </w:rPr>
  </w:style>
  <w:style w:type="character" w:customStyle="1" w:styleId="ListLabel829">
    <w:name w:val="ListLabel 829"/>
    <w:qFormat/>
    <w:rsid w:val="008510E1"/>
    <w:rPr>
      <w:position w:val="0"/>
      <w:sz w:val="22"/>
      <w:vertAlign w:val="baseline"/>
    </w:rPr>
  </w:style>
  <w:style w:type="character" w:customStyle="1" w:styleId="ListLabel830">
    <w:name w:val="ListLabel 830"/>
    <w:qFormat/>
    <w:rsid w:val="008510E1"/>
    <w:rPr>
      <w:rFonts w:ascii="Arial" w:hAnsi="Arial"/>
      <w:position w:val="0"/>
      <w:sz w:val="20"/>
      <w:vertAlign w:val="baseline"/>
    </w:rPr>
  </w:style>
  <w:style w:type="character" w:customStyle="1" w:styleId="ListLabel831">
    <w:name w:val="ListLabel 831"/>
    <w:qFormat/>
    <w:rsid w:val="008510E1"/>
    <w:rPr>
      <w:position w:val="0"/>
      <w:sz w:val="22"/>
      <w:vertAlign w:val="baseline"/>
    </w:rPr>
  </w:style>
  <w:style w:type="character" w:customStyle="1" w:styleId="ListLabel832">
    <w:name w:val="ListLabel 832"/>
    <w:qFormat/>
    <w:rsid w:val="008510E1"/>
    <w:rPr>
      <w:position w:val="0"/>
      <w:sz w:val="22"/>
      <w:vertAlign w:val="baseline"/>
    </w:rPr>
  </w:style>
  <w:style w:type="character" w:customStyle="1" w:styleId="ListLabel833">
    <w:name w:val="ListLabel 833"/>
    <w:qFormat/>
    <w:rsid w:val="008510E1"/>
    <w:rPr>
      <w:position w:val="0"/>
      <w:sz w:val="22"/>
      <w:vertAlign w:val="baseline"/>
    </w:rPr>
  </w:style>
  <w:style w:type="character" w:customStyle="1" w:styleId="ListLabel834">
    <w:name w:val="ListLabel 834"/>
    <w:qFormat/>
    <w:rsid w:val="008510E1"/>
    <w:rPr>
      <w:position w:val="0"/>
      <w:sz w:val="22"/>
      <w:vertAlign w:val="baseline"/>
    </w:rPr>
  </w:style>
  <w:style w:type="character" w:customStyle="1" w:styleId="ListLabel835">
    <w:name w:val="ListLabel 835"/>
    <w:qFormat/>
    <w:rsid w:val="008510E1"/>
    <w:rPr>
      <w:position w:val="0"/>
      <w:sz w:val="22"/>
      <w:vertAlign w:val="baseline"/>
    </w:rPr>
  </w:style>
  <w:style w:type="character" w:customStyle="1" w:styleId="ListLabel836">
    <w:name w:val="ListLabel 836"/>
    <w:qFormat/>
    <w:rsid w:val="008510E1"/>
    <w:rPr>
      <w:position w:val="0"/>
      <w:sz w:val="22"/>
      <w:vertAlign w:val="baseline"/>
    </w:rPr>
  </w:style>
  <w:style w:type="character" w:customStyle="1" w:styleId="ListLabel837">
    <w:name w:val="ListLabel 837"/>
    <w:qFormat/>
    <w:rsid w:val="008510E1"/>
    <w:rPr>
      <w:position w:val="0"/>
      <w:sz w:val="22"/>
      <w:vertAlign w:val="baseline"/>
    </w:rPr>
  </w:style>
  <w:style w:type="character" w:customStyle="1" w:styleId="ListLabel838">
    <w:name w:val="ListLabel 838"/>
    <w:qFormat/>
    <w:rsid w:val="008510E1"/>
    <w:rPr>
      <w:rFonts w:ascii="Arial" w:hAnsi="Arial"/>
      <w:position w:val="0"/>
      <w:sz w:val="20"/>
      <w:szCs w:val="20"/>
      <w:highlight w:val="yellow"/>
      <w:vertAlign w:val="baseline"/>
    </w:rPr>
  </w:style>
  <w:style w:type="character" w:customStyle="1" w:styleId="ListLabel839">
    <w:name w:val="ListLabel 839"/>
    <w:qFormat/>
    <w:rsid w:val="008510E1"/>
    <w:rPr>
      <w:rFonts w:cs="OpenSymbol"/>
    </w:rPr>
  </w:style>
  <w:style w:type="character" w:customStyle="1" w:styleId="ListLabel840">
    <w:name w:val="ListLabel 840"/>
    <w:qFormat/>
    <w:rsid w:val="008510E1"/>
    <w:rPr>
      <w:rFonts w:cs="OpenSymbol"/>
    </w:rPr>
  </w:style>
  <w:style w:type="character" w:customStyle="1" w:styleId="ListLabel841">
    <w:name w:val="ListLabel 841"/>
    <w:qFormat/>
    <w:rsid w:val="008510E1"/>
    <w:rPr>
      <w:rFonts w:cs="OpenSymbol"/>
    </w:rPr>
  </w:style>
  <w:style w:type="character" w:customStyle="1" w:styleId="ListLabel842">
    <w:name w:val="ListLabel 842"/>
    <w:qFormat/>
    <w:rsid w:val="008510E1"/>
    <w:rPr>
      <w:rFonts w:cs="OpenSymbol"/>
    </w:rPr>
  </w:style>
  <w:style w:type="character" w:customStyle="1" w:styleId="ListLabel843">
    <w:name w:val="ListLabel 843"/>
    <w:qFormat/>
    <w:rsid w:val="008510E1"/>
    <w:rPr>
      <w:rFonts w:cs="OpenSymbol"/>
    </w:rPr>
  </w:style>
  <w:style w:type="character" w:customStyle="1" w:styleId="ListLabel844">
    <w:name w:val="ListLabel 844"/>
    <w:qFormat/>
    <w:rsid w:val="008510E1"/>
    <w:rPr>
      <w:rFonts w:cs="OpenSymbol"/>
    </w:rPr>
  </w:style>
  <w:style w:type="character" w:customStyle="1" w:styleId="ListLabel845">
    <w:name w:val="ListLabel 845"/>
    <w:qFormat/>
    <w:rsid w:val="008510E1"/>
    <w:rPr>
      <w:rFonts w:cs="OpenSymbol"/>
    </w:rPr>
  </w:style>
  <w:style w:type="character" w:customStyle="1" w:styleId="ListLabel846">
    <w:name w:val="ListLabel 846"/>
    <w:qFormat/>
    <w:rsid w:val="008510E1"/>
    <w:rPr>
      <w:rFonts w:cs="OpenSymbol"/>
    </w:rPr>
  </w:style>
  <w:style w:type="character" w:customStyle="1" w:styleId="ListLabel847">
    <w:name w:val="ListLabel 847"/>
    <w:qFormat/>
    <w:rsid w:val="008510E1"/>
    <w:rPr>
      <w:rFonts w:ascii="Arial" w:hAnsi="Arial"/>
      <w:position w:val="0"/>
      <w:sz w:val="20"/>
      <w:szCs w:val="20"/>
      <w:vertAlign w:val="baseline"/>
    </w:rPr>
  </w:style>
  <w:style w:type="character" w:customStyle="1" w:styleId="ListLabel848">
    <w:name w:val="ListLabel 848"/>
    <w:qFormat/>
    <w:rsid w:val="008510E1"/>
    <w:rPr>
      <w:rFonts w:cs="OpenSymbol"/>
    </w:rPr>
  </w:style>
  <w:style w:type="character" w:customStyle="1" w:styleId="ListLabel849">
    <w:name w:val="ListLabel 849"/>
    <w:qFormat/>
    <w:rsid w:val="008510E1"/>
    <w:rPr>
      <w:rFonts w:cs="OpenSymbol"/>
    </w:rPr>
  </w:style>
  <w:style w:type="character" w:customStyle="1" w:styleId="ListLabel850">
    <w:name w:val="ListLabel 850"/>
    <w:qFormat/>
    <w:rsid w:val="008510E1"/>
    <w:rPr>
      <w:rFonts w:cs="OpenSymbol"/>
    </w:rPr>
  </w:style>
  <w:style w:type="character" w:customStyle="1" w:styleId="ListLabel851">
    <w:name w:val="ListLabel 851"/>
    <w:qFormat/>
    <w:rsid w:val="008510E1"/>
    <w:rPr>
      <w:rFonts w:cs="OpenSymbol"/>
    </w:rPr>
  </w:style>
  <w:style w:type="character" w:customStyle="1" w:styleId="ListLabel852">
    <w:name w:val="ListLabel 852"/>
    <w:qFormat/>
    <w:rsid w:val="008510E1"/>
    <w:rPr>
      <w:rFonts w:cs="OpenSymbol"/>
    </w:rPr>
  </w:style>
  <w:style w:type="character" w:customStyle="1" w:styleId="ListLabel853">
    <w:name w:val="ListLabel 853"/>
    <w:qFormat/>
    <w:rsid w:val="008510E1"/>
    <w:rPr>
      <w:rFonts w:cs="OpenSymbol"/>
    </w:rPr>
  </w:style>
  <w:style w:type="character" w:customStyle="1" w:styleId="ListLabel854">
    <w:name w:val="ListLabel 854"/>
    <w:qFormat/>
    <w:rsid w:val="008510E1"/>
    <w:rPr>
      <w:rFonts w:cs="OpenSymbol"/>
    </w:rPr>
  </w:style>
  <w:style w:type="character" w:customStyle="1" w:styleId="ListLabel855">
    <w:name w:val="ListLabel 855"/>
    <w:qFormat/>
    <w:rsid w:val="008510E1"/>
    <w:rPr>
      <w:rFonts w:cs="OpenSymbol"/>
    </w:rPr>
  </w:style>
  <w:style w:type="character" w:customStyle="1" w:styleId="ListLabel856">
    <w:name w:val="ListLabel 856"/>
    <w:qFormat/>
    <w:rsid w:val="008510E1"/>
    <w:rPr>
      <w:rFonts w:ascii="Arial" w:hAnsi="Arial"/>
      <w:position w:val="0"/>
      <w:sz w:val="20"/>
      <w:szCs w:val="24"/>
      <w:highlight w:val="yellow"/>
      <w:vertAlign w:val="baseline"/>
    </w:rPr>
  </w:style>
  <w:style w:type="character" w:customStyle="1" w:styleId="ListLabel857">
    <w:name w:val="ListLabel 857"/>
    <w:qFormat/>
    <w:rsid w:val="008510E1"/>
    <w:rPr>
      <w:rFonts w:cs="OpenSymbol"/>
    </w:rPr>
  </w:style>
  <w:style w:type="character" w:customStyle="1" w:styleId="ListLabel858">
    <w:name w:val="ListLabel 858"/>
    <w:qFormat/>
    <w:rsid w:val="008510E1"/>
    <w:rPr>
      <w:rFonts w:cs="OpenSymbol"/>
    </w:rPr>
  </w:style>
  <w:style w:type="character" w:customStyle="1" w:styleId="ListLabel859">
    <w:name w:val="ListLabel 859"/>
    <w:qFormat/>
    <w:rsid w:val="008510E1"/>
    <w:rPr>
      <w:rFonts w:cs="OpenSymbol"/>
    </w:rPr>
  </w:style>
  <w:style w:type="character" w:customStyle="1" w:styleId="ListLabel860">
    <w:name w:val="ListLabel 860"/>
    <w:qFormat/>
    <w:rsid w:val="008510E1"/>
    <w:rPr>
      <w:rFonts w:cs="OpenSymbol"/>
    </w:rPr>
  </w:style>
  <w:style w:type="character" w:customStyle="1" w:styleId="ListLabel861">
    <w:name w:val="ListLabel 861"/>
    <w:qFormat/>
    <w:rsid w:val="008510E1"/>
    <w:rPr>
      <w:rFonts w:cs="OpenSymbol"/>
    </w:rPr>
  </w:style>
  <w:style w:type="character" w:customStyle="1" w:styleId="ListLabel862">
    <w:name w:val="ListLabel 862"/>
    <w:qFormat/>
    <w:rsid w:val="008510E1"/>
    <w:rPr>
      <w:rFonts w:cs="OpenSymbol"/>
    </w:rPr>
  </w:style>
  <w:style w:type="character" w:customStyle="1" w:styleId="ListLabel863">
    <w:name w:val="ListLabel 863"/>
    <w:qFormat/>
    <w:rsid w:val="008510E1"/>
    <w:rPr>
      <w:rFonts w:cs="OpenSymbol"/>
    </w:rPr>
  </w:style>
  <w:style w:type="character" w:customStyle="1" w:styleId="ListLabel864">
    <w:name w:val="ListLabel 864"/>
    <w:qFormat/>
    <w:rsid w:val="008510E1"/>
    <w:rPr>
      <w:rFonts w:cs="OpenSymbol"/>
    </w:rPr>
  </w:style>
  <w:style w:type="character" w:customStyle="1" w:styleId="ListLabel865">
    <w:name w:val="ListLabel 865"/>
    <w:qFormat/>
    <w:rsid w:val="008510E1"/>
    <w:rPr>
      <w:rFonts w:ascii="Arial" w:hAnsi="Arial"/>
      <w:position w:val="0"/>
      <w:sz w:val="20"/>
      <w:vertAlign w:val="baseline"/>
    </w:rPr>
  </w:style>
  <w:style w:type="character" w:customStyle="1" w:styleId="ListLabel866">
    <w:name w:val="ListLabel 866"/>
    <w:qFormat/>
    <w:rsid w:val="008510E1"/>
    <w:rPr>
      <w:position w:val="0"/>
      <w:sz w:val="22"/>
      <w:vertAlign w:val="baseline"/>
    </w:rPr>
  </w:style>
  <w:style w:type="character" w:customStyle="1" w:styleId="ListLabel867">
    <w:name w:val="ListLabel 867"/>
    <w:qFormat/>
    <w:rsid w:val="008510E1"/>
    <w:rPr>
      <w:position w:val="0"/>
      <w:sz w:val="22"/>
      <w:vertAlign w:val="baseline"/>
    </w:rPr>
  </w:style>
  <w:style w:type="character" w:customStyle="1" w:styleId="ListLabel868">
    <w:name w:val="ListLabel 868"/>
    <w:qFormat/>
    <w:rsid w:val="008510E1"/>
    <w:rPr>
      <w:position w:val="0"/>
      <w:sz w:val="22"/>
      <w:vertAlign w:val="baseline"/>
    </w:rPr>
  </w:style>
  <w:style w:type="character" w:customStyle="1" w:styleId="ListLabel869">
    <w:name w:val="ListLabel 869"/>
    <w:qFormat/>
    <w:rsid w:val="008510E1"/>
    <w:rPr>
      <w:position w:val="0"/>
      <w:sz w:val="22"/>
      <w:vertAlign w:val="baseline"/>
    </w:rPr>
  </w:style>
  <w:style w:type="character" w:customStyle="1" w:styleId="ListLabel870">
    <w:name w:val="ListLabel 870"/>
    <w:qFormat/>
    <w:rsid w:val="008510E1"/>
    <w:rPr>
      <w:position w:val="0"/>
      <w:sz w:val="22"/>
      <w:vertAlign w:val="baseline"/>
    </w:rPr>
  </w:style>
  <w:style w:type="character" w:customStyle="1" w:styleId="ListLabel871">
    <w:name w:val="ListLabel 871"/>
    <w:qFormat/>
    <w:rsid w:val="008510E1"/>
    <w:rPr>
      <w:position w:val="0"/>
      <w:sz w:val="22"/>
      <w:vertAlign w:val="baseline"/>
    </w:rPr>
  </w:style>
  <w:style w:type="character" w:customStyle="1" w:styleId="ListLabel872">
    <w:name w:val="ListLabel 872"/>
    <w:qFormat/>
    <w:rsid w:val="008510E1"/>
    <w:rPr>
      <w:position w:val="0"/>
      <w:sz w:val="22"/>
      <w:vertAlign w:val="baseline"/>
    </w:rPr>
  </w:style>
  <w:style w:type="character" w:customStyle="1" w:styleId="ListLabel873">
    <w:name w:val="ListLabel 873"/>
    <w:qFormat/>
    <w:rsid w:val="008510E1"/>
    <w:rPr>
      <w:position w:val="0"/>
      <w:sz w:val="22"/>
      <w:vertAlign w:val="baseline"/>
    </w:rPr>
  </w:style>
  <w:style w:type="character" w:customStyle="1" w:styleId="ListLabel874">
    <w:name w:val="ListLabel 874"/>
    <w:qFormat/>
    <w:rsid w:val="008510E1"/>
    <w:rPr>
      <w:rFonts w:ascii="Arial" w:hAnsi="Arial"/>
      <w:b/>
      <w:position w:val="0"/>
      <w:sz w:val="20"/>
      <w:szCs w:val="20"/>
      <w:vertAlign w:val="baseline"/>
    </w:rPr>
  </w:style>
  <w:style w:type="character" w:customStyle="1" w:styleId="ListLabel875">
    <w:name w:val="ListLabel 875"/>
    <w:qFormat/>
    <w:rsid w:val="008510E1"/>
    <w:rPr>
      <w:rFonts w:cs="OpenSymbol"/>
    </w:rPr>
  </w:style>
  <w:style w:type="character" w:customStyle="1" w:styleId="ListLabel876">
    <w:name w:val="ListLabel 876"/>
    <w:qFormat/>
    <w:rsid w:val="008510E1"/>
    <w:rPr>
      <w:rFonts w:cs="OpenSymbol"/>
    </w:rPr>
  </w:style>
  <w:style w:type="character" w:customStyle="1" w:styleId="ListLabel877">
    <w:name w:val="ListLabel 877"/>
    <w:qFormat/>
    <w:rsid w:val="008510E1"/>
    <w:rPr>
      <w:rFonts w:cs="OpenSymbol"/>
    </w:rPr>
  </w:style>
  <w:style w:type="character" w:customStyle="1" w:styleId="ListLabel878">
    <w:name w:val="ListLabel 878"/>
    <w:qFormat/>
    <w:rsid w:val="008510E1"/>
    <w:rPr>
      <w:rFonts w:cs="OpenSymbol"/>
    </w:rPr>
  </w:style>
  <w:style w:type="character" w:customStyle="1" w:styleId="ListLabel879">
    <w:name w:val="ListLabel 879"/>
    <w:qFormat/>
    <w:rsid w:val="008510E1"/>
    <w:rPr>
      <w:rFonts w:cs="OpenSymbol"/>
    </w:rPr>
  </w:style>
  <w:style w:type="character" w:customStyle="1" w:styleId="ListLabel880">
    <w:name w:val="ListLabel 880"/>
    <w:qFormat/>
    <w:rsid w:val="008510E1"/>
    <w:rPr>
      <w:rFonts w:cs="OpenSymbol"/>
    </w:rPr>
  </w:style>
  <w:style w:type="character" w:customStyle="1" w:styleId="ListLabel881">
    <w:name w:val="ListLabel 881"/>
    <w:qFormat/>
    <w:rsid w:val="008510E1"/>
    <w:rPr>
      <w:rFonts w:cs="OpenSymbol"/>
    </w:rPr>
  </w:style>
  <w:style w:type="character" w:customStyle="1" w:styleId="ListLabel882">
    <w:name w:val="ListLabel 882"/>
    <w:qFormat/>
    <w:rsid w:val="008510E1"/>
    <w:rPr>
      <w:rFonts w:cs="OpenSymbol"/>
    </w:rPr>
  </w:style>
  <w:style w:type="character" w:customStyle="1" w:styleId="ListLabel883">
    <w:name w:val="ListLabel 883"/>
    <w:qFormat/>
    <w:rsid w:val="008510E1"/>
    <w:rPr>
      <w:rFonts w:ascii="Arial" w:hAnsi="Arial"/>
      <w:b/>
      <w:position w:val="0"/>
      <w:sz w:val="20"/>
      <w:vertAlign w:val="baseline"/>
    </w:rPr>
  </w:style>
  <w:style w:type="character" w:customStyle="1" w:styleId="ListLabel884">
    <w:name w:val="ListLabel 884"/>
    <w:qFormat/>
    <w:rsid w:val="008510E1"/>
    <w:rPr>
      <w:position w:val="0"/>
      <w:sz w:val="22"/>
      <w:vertAlign w:val="baseline"/>
    </w:rPr>
  </w:style>
  <w:style w:type="character" w:customStyle="1" w:styleId="ListLabel885">
    <w:name w:val="ListLabel 885"/>
    <w:qFormat/>
    <w:rsid w:val="008510E1"/>
    <w:rPr>
      <w:position w:val="0"/>
      <w:sz w:val="22"/>
      <w:vertAlign w:val="baseline"/>
    </w:rPr>
  </w:style>
  <w:style w:type="character" w:customStyle="1" w:styleId="ListLabel886">
    <w:name w:val="ListLabel 886"/>
    <w:qFormat/>
    <w:rsid w:val="008510E1"/>
    <w:rPr>
      <w:position w:val="0"/>
      <w:sz w:val="22"/>
      <w:vertAlign w:val="baseline"/>
    </w:rPr>
  </w:style>
  <w:style w:type="character" w:customStyle="1" w:styleId="ListLabel887">
    <w:name w:val="ListLabel 887"/>
    <w:qFormat/>
    <w:rsid w:val="008510E1"/>
    <w:rPr>
      <w:position w:val="0"/>
      <w:sz w:val="22"/>
      <w:vertAlign w:val="baseline"/>
    </w:rPr>
  </w:style>
  <w:style w:type="character" w:customStyle="1" w:styleId="ListLabel888">
    <w:name w:val="ListLabel 888"/>
    <w:qFormat/>
    <w:rsid w:val="008510E1"/>
    <w:rPr>
      <w:position w:val="0"/>
      <w:sz w:val="22"/>
      <w:vertAlign w:val="baseline"/>
    </w:rPr>
  </w:style>
  <w:style w:type="character" w:customStyle="1" w:styleId="ListLabel889">
    <w:name w:val="ListLabel 889"/>
    <w:qFormat/>
    <w:rsid w:val="008510E1"/>
    <w:rPr>
      <w:position w:val="0"/>
      <w:sz w:val="22"/>
      <w:vertAlign w:val="baseline"/>
    </w:rPr>
  </w:style>
  <w:style w:type="character" w:customStyle="1" w:styleId="ListLabel890">
    <w:name w:val="ListLabel 890"/>
    <w:qFormat/>
    <w:rsid w:val="008510E1"/>
    <w:rPr>
      <w:position w:val="0"/>
      <w:sz w:val="22"/>
      <w:vertAlign w:val="baseline"/>
    </w:rPr>
  </w:style>
  <w:style w:type="character" w:customStyle="1" w:styleId="ListLabel891">
    <w:name w:val="ListLabel 891"/>
    <w:qFormat/>
    <w:rsid w:val="008510E1"/>
    <w:rPr>
      <w:position w:val="0"/>
      <w:sz w:val="22"/>
      <w:vertAlign w:val="baseline"/>
    </w:rPr>
  </w:style>
  <w:style w:type="character" w:customStyle="1" w:styleId="ListLabel892">
    <w:name w:val="ListLabel 892"/>
    <w:qFormat/>
    <w:rsid w:val="008510E1"/>
    <w:rPr>
      <w:rFonts w:ascii="Arial" w:hAnsi="Arial"/>
      <w:b/>
      <w:position w:val="0"/>
      <w:sz w:val="20"/>
      <w:szCs w:val="20"/>
      <w:vertAlign w:val="baseline"/>
    </w:rPr>
  </w:style>
  <w:style w:type="character" w:customStyle="1" w:styleId="ListLabel893">
    <w:name w:val="ListLabel 893"/>
    <w:qFormat/>
    <w:rsid w:val="008510E1"/>
    <w:rPr>
      <w:rFonts w:cs="OpenSymbol"/>
    </w:rPr>
  </w:style>
  <w:style w:type="character" w:customStyle="1" w:styleId="ListLabel894">
    <w:name w:val="ListLabel 894"/>
    <w:qFormat/>
    <w:rsid w:val="008510E1"/>
    <w:rPr>
      <w:rFonts w:cs="OpenSymbol"/>
    </w:rPr>
  </w:style>
  <w:style w:type="character" w:customStyle="1" w:styleId="ListLabel895">
    <w:name w:val="ListLabel 895"/>
    <w:qFormat/>
    <w:rsid w:val="008510E1"/>
    <w:rPr>
      <w:rFonts w:cs="OpenSymbol"/>
    </w:rPr>
  </w:style>
  <w:style w:type="character" w:customStyle="1" w:styleId="ListLabel896">
    <w:name w:val="ListLabel 896"/>
    <w:qFormat/>
    <w:rsid w:val="008510E1"/>
    <w:rPr>
      <w:rFonts w:cs="OpenSymbol"/>
    </w:rPr>
  </w:style>
  <w:style w:type="character" w:customStyle="1" w:styleId="ListLabel897">
    <w:name w:val="ListLabel 897"/>
    <w:qFormat/>
    <w:rsid w:val="008510E1"/>
    <w:rPr>
      <w:rFonts w:cs="OpenSymbol"/>
    </w:rPr>
  </w:style>
  <w:style w:type="character" w:customStyle="1" w:styleId="ListLabel898">
    <w:name w:val="ListLabel 898"/>
    <w:qFormat/>
    <w:rsid w:val="008510E1"/>
    <w:rPr>
      <w:rFonts w:cs="OpenSymbol"/>
    </w:rPr>
  </w:style>
  <w:style w:type="character" w:customStyle="1" w:styleId="ListLabel899">
    <w:name w:val="ListLabel 899"/>
    <w:qFormat/>
    <w:rsid w:val="008510E1"/>
    <w:rPr>
      <w:rFonts w:cs="OpenSymbol"/>
    </w:rPr>
  </w:style>
  <w:style w:type="character" w:customStyle="1" w:styleId="ListLabel900">
    <w:name w:val="ListLabel 900"/>
    <w:qFormat/>
    <w:rsid w:val="008510E1"/>
    <w:rPr>
      <w:rFonts w:cs="OpenSymbol"/>
    </w:rPr>
  </w:style>
  <w:style w:type="character" w:customStyle="1" w:styleId="ListLabel901">
    <w:name w:val="ListLabel 901"/>
    <w:qFormat/>
    <w:rsid w:val="008510E1"/>
    <w:rPr>
      <w:rFonts w:ascii="Arial" w:hAnsi="Arial"/>
      <w:position w:val="0"/>
      <w:sz w:val="20"/>
      <w:vertAlign w:val="baseline"/>
    </w:rPr>
  </w:style>
  <w:style w:type="character" w:customStyle="1" w:styleId="ListLabel902">
    <w:name w:val="ListLabel 902"/>
    <w:qFormat/>
    <w:rsid w:val="008510E1"/>
    <w:rPr>
      <w:position w:val="0"/>
      <w:sz w:val="22"/>
      <w:vertAlign w:val="baseline"/>
    </w:rPr>
  </w:style>
  <w:style w:type="character" w:customStyle="1" w:styleId="ListLabel903">
    <w:name w:val="ListLabel 903"/>
    <w:qFormat/>
    <w:rsid w:val="008510E1"/>
    <w:rPr>
      <w:position w:val="0"/>
      <w:sz w:val="22"/>
      <w:vertAlign w:val="baseline"/>
    </w:rPr>
  </w:style>
  <w:style w:type="character" w:customStyle="1" w:styleId="ListLabel904">
    <w:name w:val="ListLabel 904"/>
    <w:qFormat/>
    <w:rsid w:val="008510E1"/>
    <w:rPr>
      <w:position w:val="0"/>
      <w:sz w:val="22"/>
      <w:vertAlign w:val="baseline"/>
    </w:rPr>
  </w:style>
  <w:style w:type="character" w:customStyle="1" w:styleId="ListLabel905">
    <w:name w:val="ListLabel 905"/>
    <w:qFormat/>
    <w:rsid w:val="008510E1"/>
    <w:rPr>
      <w:position w:val="0"/>
      <w:sz w:val="22"/>
      <w:vertAlign w:val="baseline"/>
    </w:rPr>
  </w:style>
  <w:style w:type="character" w:customStyle="1" w:styleId="ListLabel906">
    <w:name w:val="ListLabel 906"/>
    <w:qFormat/>
    <w:rsid w:val="008510E1"/>
    <w:rPr>
      <w:position w:val="0"/>
      <w:sz w:val="22"/>
      <w:vertAlign w:val="baseline"/>
    </w:rPr>
  </w:style>
  <w:style w:type="character" w:customStyle="1" w:styleId="ListLabel907">
    <w:name w:val="ListLabel 907"/>
    <w:qFormat/>
    <w:rsid w:val="008510E1"/>
    <w:rPr>
      <w:position w:val="0"/>
      <w:sz w:val="22"/>
      <w:vertAlign w:val="baseline"/>
    </w:rPr>
  </w:style>
  <w:style w:type="character" w:customStyle="1" w:styleId="ListLabel908">
    <w:name w:val="ListLabel 908"/>
    <w:qFormat/>
    <w:rsid w:val="008510E1"/>
    <w:rPr>
      <w:position w:val="0"/>
      <w:sz w:val="22"/>
      <w:vertAlign w:val="baseline"/>
    </w:rPr>
  </w:style>
  <w:style w:type="character" w:customStyle="1" w:styleId="ListLabel909">
    <w:name w:val="ListLabel 909"/>
    <w:qFormat/>
    <w:rsid w:val="008510E1"/>
    <w:rPr>
      <w:position w:val="0"/>
      <w:sz w:val="22"/>
      <w:vertAlign w:val="baseline"/>
    </w:rPr>
  </w:style>
  <w:style w:type="character" w:customStyle="1" w:styleId="ListLabel910">
    <w:name w:val="ListLabel 910"/>
    <w:qFormat/>
    <w:rsid w:val="008510E1"/>
    <w:rPr>
      <w:rFonts w:ascii="Arial" w:hAnsi="Arial"/>
      <w:b w:val="0"/>
      <w:i w:val="0"/>
      <w:caps w:val="0"/>
      <w:smallCaps w:val="0"/>
      <w:strike w:val="0"/>
      <w:dstrike w:val="0"/>
      <w:position w:val="0"/>
      <w:sz w:val="20"/>
      <w:szCs w:val="22"/>
      <w:u w:val="none"/>
      <w:vertAlign w:val="baseline"/>
    </w:rPr>
  </w:style>
  <w:style w:type="character" w:customStyle="1" w:styleId="ListLabel911">
    <w:name w:val="ListLabel 911"/>
    <w:qFormat/>
    <w:rsid w:val="008510E1"/>
    <w:rPr>
      <w:rFonts w:cs="OpenSymbol"/>
    </w:rPr>
  </w:style>
  <w:style w:type="character" w:customStyle="1" w:styleId="ListLabel912">
    <w:name w:val="ListLabel 912"/>
    <w:qFormat/>
    <w:rsid w:val="008510E1"/>
    <w:rPr>
      <w:rFonts w:cs="OpenSymbol"/>
    </w:rPr>
  </w:style>
  <w:style w:type="character" w:customStyle="1" w:styleId="ListLabel913">
    <w:name w:val="ListLabel 913"/>
    <w:qFormat/>
    <w:rsid w:val="008510E1"/>
    <w:rPr>
      <w:rFonts w:cs="OpenSymbol"/>
    </w:rPr>
  </w:style>
  <w:style w:type="character" w:customStyle="1" w:styleId="ListLabel914">
    <w:name w:val="ListLabel 914"/>
    <w:qFormat/>
    <w:rsid w:val="008510E1"/>
    <w:rPr>
      <w:rFonts w:cs="OpenSymbol"/>
    </w:rPr>
  </w:style>
  <w:style w:type="character" w:customStyle="1" w:styleId="ListLabel915">
    <w:name w:val="ListLabel 915"/>
    <w:qFormat/>
    <w:rsid w:val="008510E1"/>
    <w:rPr>
      <w:rFonts w:cs="OpenSymbol"/>
    </w:rPr>
  </w:style>
  <w:style w:type="character" w:customStyle="1" w:styleId="ListLabel916">
    <w:name w:val="ListLabel 916"/>
    <w:qFormat/>
    <w:rsid w:val="008510E1"/>
    <w:rPr>
      <w:rFonts w:cs="OpenSymbol"/>
    </w:rPr>
  </w:style>
  <w:style w:type="character" w:customStyle="1" w:styleId="ListLabel917">
    <w:name w:val="ListLabel 917"/>
    <w:qFormat/>
    <w:rsid w:val="008510E1"/>
    <w:rPr>
      <w:rFonts w:cs="OpenSymbol"/>
    </w:rPr>
  </w:style>
  <w:style w:type="character" w:customStyle="1" w:styleId="ListLabel918">
    <w:name w:val="ListLabel 918"/>
    <w:qFormat/>
    <w:rsid w:val="008510E1"/>
    <w:rPr>
      <w:rFonts w:cs="OpenSymbol"/>
    </w:rPr>
  </w:style>
  <w:style w:type="character" w:customStyle="1" w:styleId="ListLabel919">
    <w:name w:val="ListLabel 919"/>
    <w:qFormat/>
    <w:rsid w:val="008510E1"/>
    <w:rPr>
      <w:rFonts w:ascii="Arial" w:hAnsi="Arial"/>
      <w:i w:val="0"/>
      <w:position w:val="0"/>
      <w:sz w:val="20"/>
      <w:szCs w:val="20"/>
      <w:vertAlign w:val="baseline"/>
    </w:rPr>
  </w:style>
  <w:style w:type="character" w:customStyle="1" w:styleId="ListLabel920">
    <w:name w:val="ListLabel 920"/>
    <w:qFormat/>
    <w:rsid w:val="008510E1"/>
    <w:rPr>
      <w:rFonts w:cs="OpenSymbol"/>
    </w:rPr>
  </w:style>
  <w:style w:type="character" w:customStyle="1" w:styleId="ListLabel921">
    <w:name w:val="ListLabel 921"/>
    <w:qFormat/>
    <w:rsid w:val="008510E1"/>
    <w:rPr>
      <w:rFonts w:cs="OpenSymbol"/>
    </w:rPr>
  </w:style>
  <w:style w:type="character" w:customStyle="1" w:styleId="ListLabel922">
    <w:name w:val="ListLabel 922"/>
    <w:qFormat/>
    <w:rsid w:val="008510E1"/>
    <w:rPr>
      <w:rFonts w:cs="OpenSymbol"/>
    </w:rPr>
  </w:style>
  <w:style w:type="character" w:customStyle="1" w:styleId="ListLabel923">
    <w:name w:val="ListLabel 923"/>
    <w:qFormat/>
    <w:rsid w:val="008510E1"/>
    <w:rPr>
      <w:rFonts w:cs="OpenSymbol"/>
    </w:rPr>
  </w:style>
  <w:style w:type="character" w:customStyle="1" w:styleId="ListLabel924">
    <w:name w:val="ListLabel 924"/>
    <w:qFormat/>
    <w:rsid w:val="008510E1"/>
    <w:rPr>
      <w:rFonts w:cs="OpenSymbol"/>
    </w:rPr>
  </w:style>
  <w:style w:type="character" w:customStyle="1" w:styleId="ListLabel925">
    <w:name w:val="ListLabel 925"/>
    <w:qFormat/>
    <w:rsid w:val="008510E1"/>
    <w:rPr>
      <w:rFonts w:cs="OpenSymbol"/>
    </w:rPr>
  </w:style>
  <w:style w:type="character" w:customStyle="1" w:styleId="ListLabel926">
    <w:name w:val="ListLabel 926"/>
    <w:qFormat/>
    <w:rsid w:val="008510E1"/>
    <w:rPr>
      <w:rFonts w:cs="OpenSymbol"/>
    </w:rPr>
  </w:style>
  <w:style w:type="character" w:customStyle="1" w:styleId="ListLabel927">
    <w:name w:val="ListLabel 927"/>
    <w:qFormat/>
    <w:rsid w:val="008510E1"/>
    <w:rPr>
      <w:rFonts w:cs="OpenSymbol"/>
    </w:rPr>
  </w:style>
  <w:style w:type="character" w:customStyle="1" w:styleId="ListLabel928">
    <w:name w:val="ListLabel 928"/>
    <w:qFormat/>
    <w:rsid w:val="008510E1"/>
    <w:rPr>
      <w:rFonts w:ascii="Arial" w:hAnsi="Arial"/>
      <w:position w:val="0"/>
      <w:sz w:val="20"/>
      <w:vertAlign w:val="baseline"/>
    </w:rPr>
  </w:style>
  <w:style w:type="character" w:customStyle="1" w:styleId="ListLabel929">
    <w:name w:val="ListLabel 929"/>
    <w:qFormat/>
    <w:rsid w:val="008510E1"/>
    <w:rPr>
      <w:position w:val="0"/>
      <w:sz w:val="22"/>
      <w:vertAlign w:val="baseline"/>
    </w:rPr>
  </w:style>
  <w:style w:type="character" w:customStyle="1" w:styleId="ListLabel930">
    <w:name w:val="ListLabel 930"/>
    <w:qFormat/>
    <w:rsid w:val="008510E1"/>
    <w:rPr>
      <w:position w:val="0"/>
      <w:sz w:val="22"/>
      <w:vertAlign w:val="baseline"/>
    </w:rPr>
  </w:style>
  <w:style w:type="character" w:customStyle="1" w:styleId="ListLabel931">
    <w:name w:val="ListLabel 931"/>
    <w:qFormat/>
    <w:rsid w:val="008510E1"/>
    <w:rPr>
      <w:position w:val="0"/>
      <w:sz w:val="22"/>
      <w:vertAlign w:val="baseline"/>
    </w:rPr>
  </w:style>
  <w:style w:type="character" w:customStyle="1" w:styleId="ListLabel932">
    <w:name w:val="ListLabel 932"/>
    <w:qFormat/>
    <w:rsid w:val="008510E1"/>
    <w:rPr>
      <w:position w:val="0"/>
      <w:sz w:val="22"/>
      <w:vertAlign w:val="baseline"/>
    </w:rPr>
  </w:style>
  <w:style w:type="character" w:customStyle="1" w:styleId="ListLabel933">
    <w:name w:val="ListLabel 933"/>
    <w:qFormat/>
    <w:rsid w:val="008510E1"/>
    <w:rPr>
      <w:position w:val="0"/>
      <w:sz w:val="22"/>
      <w:vertAlign w:val="baseline"/>
    </w:rPr>
  </w:style>
  <w:style w:type="character" w:customStyle="1" w:styleId="ListLabel934">
    <w:name w:val="ListLabel 934"/>
    <w:qFormat/>
    <w:rsid w:val="008510E1"/>
    <w:rPr>
      <w:position w:val="0"/>
      <w:sz w:val="22"/>
      <w:vertAlign w:val="baseline"/>
    </w:rPr>
  </w:style>
  <w:style w:type="character" w:customStyle="1" w:styleId="ListLabel935">
    <w:name w:val="ListLabel 935"/>
    <w:qFormat/>
    <w:rsid w:val="008510E1"/>
    <w:rPr>
      <w:position w:val="0"/>
      <w:sz w:val="22"/>
      <w:vertAlign w:val="baseline"/>
    </w:rPr>
  </w:style>
  <w:style w:type="character" w:customStyle="1" w:styleId="ListLabel936">
    <w:name w:val="ListLabel 936"/>
    <w:qFormat/>
    <w:rsid w:val="008510E1"/>
    <w:rPr>
      <w:position w:val="0"/>
      <w:sz w:val="22"/>
      <w:vertAlign w:val="baseline"/>
    </w:rPr>
  </w:style>
  <w:style w:type="character" w:customStyle="1" w:styleId="ListLabel937">
    <w:name w:val="ListLabel 937"/>
    <w:qFormat/>
    <w:rsid w:val="008510E1"/>
    <w:rPr>
      <w:rFonts w:ascii="Arial" w:hAnsi="Arial"/>
      <w:b w:val="0"/>
      <w:position w:val="0"/>
      <w:sz w:val="20"/>
      <w:szCs w:val="20"/>
      <w:highlight w:val="yellow"/>
      <w:vertAlign w:val="baseline"/>
    </w:rPr>
  </w:style>
  <w:style w:type="character" w:customStyle="1" w:styleId="ListLabel938">
    <w:name w:val="ListLabel 938"/>
    <w:qFormat/>
    <w:rsid w:val="008510E1"/>
    <w:rPr>
      <w:rFonts w:cs="OpenSymbol"/>
    </w:rPr>
  </w:style>
  <w:style w:type="character" w:customStyle="1" w:styleId="ListLabel939">
    <w:name w:val="ListLabel 939"/>
    <w:qFormat/>
    <w:rsid w:val="008510E1"/>
    <w:rPr>
      <w:rFonts w:cs="OpenSymbol"/>
    </w:rPr>
  </w:style>
  <w:style w:type="character" w:customStyle="1" w:styleId="ListLabel940">
    <w:name w:val="ListLabel 940"/>
    <w:qFormat/>
    <w:rsid w:val="008510E1"/>
    <w:rPr>
      <w:rFonts w:cs="OpenSymbol"/>
    </w:rPr>
  </w:style>
  <w:style w:type="character" w:customStyle="1" w:styleId="ListLabel941">
    <w:name w:val="ListLabel 941"/>
    <w:qFormat/>
    <w:rsid w:val="008510E1"/>
    <w:rPr>
      <w:rFonts w:cs="OpenSymbol"/>
    </w:rPr>
  </w:style>
  <w:style w:type="character" w:customStyle="1" w:styleId="ListLabel942">
    <w:name w:val="ListLabel 942"/>
    <w:qFormat/>
    <w:rsid w:val="008510E1"/>
    <w:rPr>
      <w:rFonts w:cs="OpenSymbol"/>
    </w:rPr>
  </w:style>
  <w:style w:type="character" w:customStyle="1" w:styleId="ListLabel943">
    <w:name w:val="ListLabel 943"/>
    <w:qFormat/>
    <w:rsid w:val="008510E1"/>
    <w:rPr>
      <w:rFonts w:cs="OpenSymbol"/>
    </w:rPr>
  </w:style>
  <w:style w:type="character" w:customStyle="1" w:styleId="ListLabel944">
    <w:name w:val="ListLabel 944"/>
    <w:qFormat/>
    <w:rsid w:val="008510E1"/>
    <w:rPr>
      <w:rFonts w:cs="OpenSymbol"/>
    </w:rPr>
  </w:style>
  <w:style w:type="character" w:customStyle="1" w:styleId="ListLabel945">
    <w:name w:val="ListLabel 945"/>
    <w:qFormat/>
    <w:rsid w:val="008510E1"/>
    <w:rPr>
      <w:rFonts w:cs="OpenSymbol"/>
    </w:rPr>
  </w:style>
  <w:style w:type="character" w:customStyle="1" w:styleId="ListLabel946">
    <w:name w:val="ListLabel 946"/>
    <w:qFormat/>
    <w:rsid w:val="008510E1"/>
    <w:rPr>
      <w:rFonts w:ascii="Arial" w:hAnsi="Arial"/>
      <w:position w:val="0"/>
      <w:sz w:val="20"/>
      <w:vertAlign w:val="baseline"/>
    </w:rPr>
  </w:style>
  <w:style w:type="character" w:customStyle="1" w:styleId="ListLabel947">
    <w:name w:val="ListLabel 947"/>
    <w:qFormat/>
    <w:rsid w:val="008510E1"/>
    <w:rPr>
      <w:rFonts w:cs="OpenSymbol"/>
    </w:rPr>
  </w:style>
  <w:style w:type="character" w:customStyle="1" w:styleId="ListLabel948">
    <w:name w:val="ListLabel 948"/>
    <w:qFormat/>
    <w:rsid w:val="008510E1"/>
    <w:rPr>
      <w:rFonts w:cs="OpenSymbol"/>
    </w:rPr>
  </w:style>
  <w:style w:type="character" w:customStyle="1" w:styleId="ListLabel949">
    <w:name w:val="ListLabel 949"/>
    <w:qFormat/>
    <w:rsid w:val="008510E1"/>
    <w:rPr>
      <w:rFonts w:cs="OpenSymbol"/>
    </w:rPr>
  </w:style>
  <w:style w:type="character" w:customStyle="1" w:styleId="ListLabel950">
    <w:name w:val="ListLabel 950"/>
    <w:qFormat/>
    <w:rsid w:val="008510E1"/>
    <w:rPr>
      <w:rFonts w:cs="OpenSymbol"/>
    </w:rPr>
  </w:style>
  <w:style w:type="character" w:customStyle="1" w:styleId="ListLabel951">
    <w:name w:val="ListLabel 951"/>
    <w:qFormat/>
    <w:rsid w:val="008510E1"/>
    <w:rPr>
      <w:rFonts w:cs="OpenSymbol"/>
    </w:rPr>
  </w:style>
  <w:style w:type="character" w:customStyle="1" w:styleId="ListLabel952">
    <w:name w:val="ListLabel 952"/>
    <w:qFormat/>
    <w:rsid w:val="008510E1"/>
    <w:rPr>
      <w:rFonts w:cs="OpenSymbol"/>
    </w:rPr>
  </w:style>
  <w:style w:type="character" w:customStyle="1" w:styleId="ListLabel953">
    <w:name w:val="ListLabel 953"/>
    <w:qFormat/>
    <w:rsid w:val="008510E1"/>
    <w:rPr>
      <w:rFonts w:cs="OpenSymbol"/>
    </w:rPr>
  </w:style>
  <w:style w:type="character" w:customStyle="1" w:styleId="ListLabel954">
    <w:name w:val="ListLabel 954"/>
    <w:qFormat/>
    <w:rsid w:val="008510E1"/>
    <w:rPr>
      <w:rFonts w:cs="OpenSymbol"/>
    </w:rPr>
  </w:style>
  <w:style w:type="character" w:customStyle="1" w:styleId="ListLabel955">
    <w:name w:val="ListLabel 955"/>
    <w:qFormat/>
    <w:rsid w:val="008510E1"/>
    <w:rPr>
      <w:rFonts w:ascii="Arial" w:hAnsi="Arial"/>
      <w:b w:val="0"/>
      <w:position w:val="0"/>
      <w:sz w:val="20"/>
      <w:szCs w:val="20"/>
      <w:vertAlign w:val="baseline"/>
    </w:rPr>
  </w:style>
  <w:style w:type="character" w:customStyle="1" w:styleId="ListLabel956">
    <w:name w:val="ListLabel 956"/>
    <w:qFormat/>
    <w:rsid w:val="008510E1"/>
    <w:rPr>
      <w:rFonts w:cs="OpenSymbol"/>
    </w:rPr>
  </w:style>
  <w:style w:type="character" w:customStyle="1" w:styleId="ListLabel957">
    <w:name w:val="ListLabel 957"/>
    <w:qFormat/>
    <w:rsid w:val="008510E1"/>
    <w:rPr>
      <w:rFonts w:cs="OpenSymbol"/>
    </w:rPr>
  </w:style>
  <w:style w:type="character" w:customStyle="1" w:styleId="ListLabel958">
    <w:name w:val="ListLabel 958"/>
    <w:qFormat/>
    <w:rsid w:val="008510E1"/>
    <w:rPr>
      <w:rFonts w:cs="OpenSymbol"/>
    </w:rPr>
  </w:style>
  <w:style w:type="character" w:customStyle="1" w:styleId="ListLabel959">
    <w:name w:val="ListLabel 959"/>
    <w:qFormat/>
    <w:rsid w:val="008510E1"/>
    <w:rPr>
      <w:rFonts w:cs="OpenSymbol"/>
    </w:rPr>
  </w:style>
  <w:style w:type="character" w:customStyle="1" w:styleId="ListLabel960">
    <w:name w:val="ListLabel 960"/>
    <w:qFormat/>
    <w:rsid w:val="008510E1"/>
    <w:rPr>
      <w:rFonts w:cs="OpenSymbol"/>
    </w:rPr>
  </w:style>
  <w:style w:type="character" w:customStyle="1" w:styleId="ListLabel961">
    <w:name w:val="ListLabel 961"/>
    <w:qFormat/>
    <w:rsid w:val="008510E1"/>
    <w:rPr>
      <w:rFonts w:cs="OpenSymbol"/>
    </w:rPr>
  </w:style>
  <w:style w:type="character" w:customStyle="1" w:styleId="ListLabel962">
    <w:name w:val="ListLabel 962"/>
    <w:qFormat/>
    <w:rsid w:val="008510E1"/>
    <w:rPr>
      <w:rFonts w:cs="OpenSymbol"/>
    </w:rPr>
  </w:style>
  <w:style w:type="character" w:customStyle="1" w:styleId="ListLabel963">
    <w:name w:val="ListLabel 963"/>
    <w:qFormat/>
    <w:rsid w:val="008510E1"/>
    <w:rPr>
      <w:rFonts w:cs="OpenSymbol"/>
    </w:rPr>
  </w:style>
  <w:style w:type="character" w:customStyle="1" w:styleId="ListLabel964">
    <w:name w:val="ListLabel 964"/>
    <w:qFormat/>
    <w:rsid w:val="008510E1"/>
    <w:rPr>
      <w:rFonts w:ascii="Arial" w:hAnsi="Arial"/>
      <w:b w:val="0"/>
      <w:i/>
      <w:position w:val="0"/>
      <w:sz w:val="20"/>
      <w:szCs w:val="20"/>
      <w:vertAlign w:val="baseline"/>
    </w:rPr>
  </w:style>
  <w:style w:type="character" w:customStyle="1" w:styleId="ListLabel965">
    <w:name w:val="ListLabel 965"/>
    <w:qFormat/>
    <w:rsid w:val="008510E1"/>
    <w:rPr>
      <w:rFonts w:cs="OpenSymbol"/>
    </w:rPr>
  </w:style>
  <w:style w:type="character" w:customStyle="1" w:styleId="ListLabel966">
    <w:name w:val="ListLabel 966"/>
    <w:qFormat/>
    <w:rsid w:val="008510E1"/>
    <w:rPr>
      <w:rFonts w:cs="OpenSymbol"/>
    </w:rPr>
  </w:style>
  <w:style w:type="character" w:customStyle="1" w:styleId="ListLabel967">
    <w:name w:val="ListLabel 967"/>
    <w:qFormat/>
    <w:rsid w:val="008510E1"/>
    <w:rPr>
      <w:rFonts w:cs="OpenSymbol"/>
    </w:rPr>
  </w:style>
  <w:style w:type="character" w:customStyle="1" w:styleId="ListLabel968">
    <w:name w:val="ListLabel 968"/>
    <w:qFormat/>
    <w:rsid w:val="008510E1"/>
    <w:rPr>
      <w:rFonts w:cs="OpenSymbol"/>
    </w:rPr>
  </w:style>
  <w:style w:type="character" w:customStyle="1" w:styleId="ListLabel969">
    <w:name w:val="ListLabel 969"/>
    <w:qFormat/>
    <w:rsid w:val="008510E1"/>
    <w:rPr>
      <w:rFonts w:cs="OpenSymbol"/>
    </w:rPr>
  </w:style>
  <w:style w:type="character" w:customStyle="1" w:styleId="ListLabel970">
    <w:name w:val="ListLabel 970"/>
    <w:qFormat/>
    <w:rsid w:val="008510E1"/>
    <w:rPr>
      <w:rFonts w:cs="OpenSymbol"/>
    </w:rPr>
  </w:style>
  <w:style w:type="character" w:customStyle="1" w:styleId="ListLabel971">
    <w:name w:val="ListLabel 971"/>
    <w:qFormat/>
    <w:rsid w:val="008510E1"/>
    <w:rPr>
      <w:rFonts w:cs="OpenSymbol"/>
    </w:rPr>
  </w:style>
  <w:style w:type="character" w:customStyle="1" w:styleId="ListLabel972">
    <w:name w:val="ListLabel 972"/>
    <w:qFormat/>
    <w:rsid w:val="008510E1"/>
    <w:rPr>
      <w:rFonts w:cs="OpenSymbol"/>
    </w:rPr>
  </w:style>
  <w:style w:type="character" w:customStyle="1" w:styleId="ListLabel973">
    <w:name w:val="ListLabel 973"/>
    <w:qFormat/>
    <w:rsid w:val="008510E1"/>
    <w:rPr>
      <w:rFonts w:ascii="Arial" w:hAnsi="Arial"/>
      <w:position w:val="0"/>
      <w:sz w:val="20"/>
      <w:vertAlign w:val="baseline"/>
    </w:rPr>
  </w:style>
  <w:style w:type="character" w:customStyle="1" w:styleId="ListLabel974">
    <w:name w:val="ListLabel 974"/>
    <w:qFormat/>
    <w:rsid w:val="008510E1"/>
    <w:rPr>
      <w:rFonts w:cs="OpenSymbol"/>
    </w:rPr>
  </w:style>
  <w:style w:type="character" w:customStyle="1" w:styleId="ListLabel975">
    <w:name w:val="ListLabel 975"/>
    <w:qFormat/>
    <w:rsid w:val="008510E1"/>
    <w:rPr>
      <w:rFonts w:cs="OpenSymbol"/>
    </w:rPr>
  </w:style>
  <w:style w:type="character" w:customStyle="1" w:styleId="ListLabel976">
    <w:name w:val="ListLabel 976"/>
    <w:qFormat/>
    <w:rsid w:val="008510E1"/>
    <w:rPr>
      <w:rFonts w:cs="OpenSymbol"/>
    </w:rPr>
  </w:style>
  <w:style w:type="character" w:customStyle="1" w:styleId="ListLabel977">
    <w:name w:val="ListLabel 977"/>
    <w:qFormat/>
    <w:rsid w:val="008510E1"/>
    <w:rPr>
      <w:rFonts w:cs="OpenSymbol"/>
    </w:rPr>
  </w:style>
  <w:style w:type="character" w:customStyle="1" w:styleId="ListLabel978">
    <w:name w:val="ListLabel 978"/>
    <w:qFormat/>
    <w:rsid w:val="008510E1"/>
    <w:rPr>
      <w:rFonts w:cs="OpenSymbol"/>
    </w:rPr>
  </w:style>
  <w:style w:type="character" w:customStyle="1" w:styleId="ListLabel979">
    <w:name w:val="ListLabel 979"/>
    <w:qFormat/>
    <w:rsid w:val="008510E1"/>
    <w:rPr>
      <w:rFonts w:cs="OpenSymbol"/>
    </w:rPr>
  </w:style>
  <w:style w:type="character" w:customStyle="1" w:styleId="ListLabel980">
    <w:name w:val="ListLabel 980"/>
    <w:qFormat/>
    <w:rsid w:val="008510E1"/>
    <w:rPr>
      <w:rFonts w:cs="OpenSymbol"/>
    </w:rPr>
  </w:style>
  <w:style w:type="character" w:customStyle="1" w:styleId="ListLabel981">
    <w:name w:val="ListLabel 981"/>
    <w:qFormat/>
    <w:rsid w:val="008510E1"/>
    <w:rPr>
      <w:rFonts w:cs="OpenSymbol"/>
    </w:rPr>
  </w:style>
  <w:style w:type="character" w:customStyle="1" w:styleId="ListLabel982">
    <w:name w:val="ListLabel 982"/>
    <w:qFormat/>
    <w:rsid w:val="008510E1"/>
    <w:rPr>
      <w:rFonts w:ascii="Arial" w:hAnsi="Arial"/>
      <w:b/>
      <w:bCs/>
      <w:i w:val="0"/>
      <w:iCs w:val="0"/>
      <w:spacing w:val="0"/>
      <w:sz w:val="20"/>
      <w:szCs w:val="24"/>
    </w:rPr>
  </w:style>
  <w:style w:type="paragraph" w:styleId="Ttulo">
    <w:name w:val="Title"/>
    <w:basedOn w:val="Normal"/>
    <w:next w:val="Normal"/>
    <w:link w:val="PuestoCar2"/>
    <w:uiPriority w:val="10"/>
    <w:qFormat/>
    <w:rsid w:val="008510E1"/>
    <w:pPr>
      <w:keepNext/>
      <w:keepLines/>
      <w:suppressAutoHyphens/>
      <w:spacing w:before="480" w:after="120" w:line="276" w:lineRule="auto"/>
      <w:contextualSpacing/>
    </w:pPr>
    <w:rPr>
      <w:rFonts w:ascii="Calibri" w:eastAsia="Calibri" w:hAnsi="Calibri" w:cs="Calibri"/>
      <w:b/>
      <w:color w:val="000000"/>
      <w:sz w:val="72"/>
      <w:szCs w:val="72"/>
      <w:lang w:eastAsia="es-CR"/>
    </w:rPr>
  </w:style>
  <w:style w:type="character" w:customStyle="1" w:styleId="TtuloCar2">
    <w:name w:val="Título Car2"/>
    <w:basedOn w:val="Fuentedeprrafopredeter"/>
    <w:uiPriority w:val="10"/>
    <w:rsid w:val="008510E1"/>
    <w:rPr>
      <w:rFonts w:asciiTheme="majorHAnsi" w:eastAsiaTheme="majorEastAsia" w:hAnsiTheme="majorHAnsi" w:cstheme="majorBidi"/>
      <w:spacing w:val="-10"/>
      <w:kern w:val="28"/>
      <w:sz w:val="56"/>
      <w:szCs w:val="56"/>
    </w:rPr>
  </w:style>
  <w:style w:type="numbering" w:customStyle="1" w:styleId="Sinlista111">
    <w:name w:val="Sin lista111"/>
    <w:uiPriority w:val="99"/>
    <w:semiHidden/>
    <w:unhideWhenUsed/>
    <w:rsid w:val="008510E1"/>
  </w:style>
  <w:style w:type="table" w:customStyle="1" w:styleId="TableNormal2">
    <w:name w:val="Table Normal2"/>
    <w:rsid w:val="008510E1"/>
    <w:pPr>
      <w:spacing w:after="0" w:line="276" w:lineRule="auto"/>
    </w:pPr>
    <w:rPr>
      <w:rFonts w:ascii="Calibri" w:eastAsia="Calibri" w:hAnsi="Calibri" w:cs="Calibri"/>
      <w:color w:val="000000"/>
      <w:sz w:val="20"/>
      <w:lang w:eastAsia="es-CR"/>
    </w:rPr>
    <w:tblPr>
      <w:tblCellMar>
        <w:top w:w="0" w:type="dxa"/>
        <w:left w:w="0" w:type="dxa"/>
        <w:bottom w:w="0" w:type="dxa"/>
        <w:right w:w="0" w:type="dxa"/>
      </w:tblCellMar>
    </w:tblPr>
  </w:style>
  <w:style w:type="table" w:customStyle="1" w:styleId="Tablaconcuadrcula13">
    <w:name w:val="Tabla con cuadrícula13"/>
    <w:basedOn w:val="Tablanormal"/>
    <w:next w:val="Tablaconcuadrcula"/>
    <w:uiPriority w:val="59"/>
    <w:rsid w:val="008510E1"/>
    <w:pPr>
      <w:spacing w:after="0" w:line="240" w:lineRule="auto"/>
    </w:pPr>
    <w:rPr>
      <w:rFonts w:ascii="Calibri" w:eastAsia="Calibri" w:hAnsi="Calibri" w:cs="Calibri"/>
      <w:color w:val="000000"/>
      <w:sz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8510E1"/>
    <w:pPr>
      <w:spacing w:after="0" w:line="240" w:lineRule="auto"/>
    </w:pPr>
    <w:rPr>
      <w:rFonts w:ascii="Calibri" w:eastAsia="Calibri" w:hAnsi="Calibri" w:cs="Calibri"/>
      <w:color w:val="000000"/>
      <w:sz w:val="24"/>
      <w:szCs w:val="24"/>
      <w:lang w:eastAsia="es-CR"/>
    </w:rPr>
    <w:tblPr>
      <w:tblCellMar>
        <w:top w:w="0" w:type="dxa"/>
        <w:left w:w="0" w:type="dxa"/>
        <w:bottom w:w="0" w:type="dxa"/>
        <w:right w:w="0" w:type="dxa"/>
      </w:tblCellMar>
    </w:tblPr>
  </w:style>
  <w:style w:type="table" w:customStyle="1" w:styleId="Tablaconcuadrcula112">
    <w:name w:val="Tabla con cuadrícula112"/>
    <w:basedOn w:val="Tablanormal"/>
    <w:uiPriority w:val="59"/>
    <w:rsid w:val="008510E1"/>
    <w:pPr>
      <w:spacing w:after="0" w:line="240" w:lineRule="auto"/>
    </w:pPr>
    <w:rPr>
      <w:rFonts w:ascii="Calibri" w:eastAsia="Calibri" w:hAnsi="Calibri" w:cs="Calibri"/>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semiHidden/>
    <w:rsid w:val="008510E1"/>
  </w:style>
  <w:style w:type="paragraph" w:customStyle="1" w:styleId="Cuerpodetextoconsangra">
    <w:name w:val="Cuerpo de texto con sangría"/>
    <w:basedOn w:val="Predeterminado"/>
    <w:rsid w:val="008510E1"/>
    <w:pPr>
      <w:spacing w:after="0" w:line="100" w:lineRule="atLeast"/>
      <w:ind w:left="1440" w:hanging="720"/>
      <w:jc w:val="both"/>
    </w:pPr>
    <w:rPr>
      <w:rFonts w:ascii="Arial" w:eastAsia="Times New Roman" w:hAnsi="Arial"/>
      <w:szCs w:val="24"/>
      <w:lang w:eastAsia="es-ES"/>
    </w:rPr>
  </w:style>
  <w:style w:type="numbering" w:customStyle="1" w:styleId="Sinlista19">
    <w:name w:val="Sin lista19"/>
    <w:next w:val="Sinlista"/>
    <w:semiHidden/>
    <w:rsid w:val="008510E1"/>
  </w:style>
  <w:style w:type="table" w:customStyle="1" w:styleId="Tablaconcuadrcula14">
    <w:name w:val="Tabla con cuadrícula14"/>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3">
    <w:name w:val="WW8Num33"/>
    <w:basedOn w:val="Sinlista"/>
    <w:rsid w:val="008510E1"/>
    <w:pPr>
      <w:numPr>
        <w:numId w:val="75"/>
      </w:numPr>
    </w:pPr>
  </w:style>
  <w:style w:type="numbering" w:customStyle="1" w:styleId="Sinlista20">
    <w:name w:val="Sin lista20"/>
    <w:next w:val="Sinlista"/>
    <w:uiPriority w:val="99"/>
    <w:semiHidden/>
    <w:rsid w:val="008510E1"/>
  </w:style>
  <w:style w:type="table" w:customStyle="1" w:styleId="Tablaconcuadrcula15">
    <w:name w:val="Tabla con cuadrícula15"/>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
    <w:name w:val="WW8Num23"/>
    <w:basedOn w:val="Sinlista"/>
    <w:rsid w:val="008510E1"/>
    <w:pPr>
      <w:numPr>
        <w:numId w:val="98"/>
      </w:numPr>
    </w:pPr>
  </w:style>
  <w:style w:type="numbering" w:customStyle="1" w:styleId="WW8Num123">
    <w:name w:val="WW8Num123"/>
    <w:basedOn w:val="Sinlista"/>
    <w:rsid w:val="008510E1"/>
    <w:pPr>
      <w:numPr>
        <w:numId w:val="2"/>
      </w:numPr>
    </w:pPr>
  </w:style>
  <w:style w:type="numbering" w:customStyle="1" w:styleId="WW8Num153">
    <w:name w:val="WW8Num153"/>
    <w:basedOn w:val="Sinlista"/>
    <w:rsid w:val="008510E1"/>
    <w:pPr>
      <w:numPr>
        <w:numId w:val="3"/>
      </w:numPr>
    </w:pPr>
  </w:style>
  <w:style w:type="numbering" w:customStyle="1" w:styleId="WW8Num173">
    <w:name w:val="WW8Num173"/>
    <w:basedOn w:val="Sinlista"/>
    <w:rsid w:val="008510E1"/>
    <w:pPr>
      <w:numPr>
        <w:numId w:val="4"/>
      </w:numPr>
    </w:pPr>
  </w:style>
  <w:style w:type="numbering" w:customStyle="1" w:styleId="WWNum19">
    <w:name w:val="WWNum19"/>
    <w:basedOn w:val="Sinlista"/>
    <w:rsid w:val="008510E1"/>
    <w:pPr>
      <w:numPr>
        <w:numId w:val="76"/>
      </w:numPr>
    </w:pPr>
  </w:style>
  <w:style w:type="numbering" w:customStyle="1" w:styleId="WWNum26">
    <w:name w:val="WWNum26"/>
    <w:basedOn w:val="Sinlista"/>
    <w:rsid w:val="008510E1"/>
    <w:pPr>
      <w:numPr>
        <w:numId w:val="77"/>
      </w:numPr>
    </w:pPr>
  </w:style>
  <w:style w:type="numbering" w:customStyle="1" w:styleId="Sinlista110">
    <w:name w:val="Sin lista110"/>
    <w:next w:val="Sinlista"/>
    <w:uiPriority w:val="99"/>
    <w:semiHidden/>
    <w:unhideWhenUsed/>
    <w:rsid w:val="008510E1"/>
  </w:style>
  <w:style w:type="character" w:customStyle="1" w:styleId="Fuentedeprrafopredeter8">
    <w:name w:val="Fuente de párrafo predeter.8"/>
    <w:rsid w:val="008510E1"/>
  </w:style>
  <w:style w:type="character" w:customStyle="1" w:styleId="WW8Num59z1">
    <w:name w:val="WW8Num59z1"/>
    <w:rsid w:val="008510E1"/>
  </w:style>
  <w:style w:type="character" w:customStyle="1" w:styleId="WW8Num59z2">
    <w:name w:val="WW8Num59z2"/>
    <w:rsid w:val="008510E1"/>
  </w:style>
  <w:style w:type="character" w:customStyle="1" w:styleId="WW8Num59z3">
    <w:name w:val="WW8Num59z3"/>
    <w:rsid w:val="008510E1"/>
  </w:style>
  <w:style w:type="character" w:customStyle="1" w:styleId="WW8Num59z4">
    <w:name w:val="WW8Num59z4"/>
    <w:rsid w:val="008510E1"/>
  </w:style>
  <w:style w:type="character" w:customStyle="1" w:styleId="WW8Num59z5">
    <w:name w:val="WW8Num59z5"/>
    <w:rsid w:val="008510E1"/>
  </w:style>
  <w:style w:type="character" w:customStyle="1" w:styleId="WW8Num59z6">
    <w:name w:val="WW8Num59z6"/>
    <w:rsid w:val="008510E1"/>
  </w:style>
  <w:style w:type="character" w:customStyle="1" w:styleId="WW8Num59z7">
    <w:name w:val="WW8Num59z7"/>
    <w:rsid w:val="008510E1"/>
  </w:style>
  <w:style w:type="character" w:customStyle="1" w:styleId="WW8Num59z8">
    <w:name w:val="WW8Num59z8"/>
    <w:rsid w:val="008510E1"/>
  </w:style>
  <w:style w:type="character" w:customStyle="1" w:styleId="Fuentedeprrafopredeter7">
    <w:name w:val="Fuente de párrafo predeter.7"/>
    <w:rsid w:val="008510E1"/>
  </w:style>
  <w:style w:type="character" w:customStyle="1" w:styleId="WW8Num62z0">
    <w:name w:val="WW8Num62z0"/>
    <w:rsid w:val="008510E1"/>
    <w:rPr>
      <w:rFonts w:ascii="Symbol" w:hAnsi="Symbol" w:cs="Symbol" w:hint="default"/>
    </w:rPr>
  </w:style>
  <w:style w:type="character" w:customStyle="1" w:styleId="WW8Num62z1">
    <w:name w:val="WW8Num62z1"/>
    <w:rsid w:val="008510E1"/>
    <w:rPr>
      <w:rFonts w:ascii="Courier New" w:hAnsi="Courier New" w:cs="Courier New" w:hint="default"/>
    </w:rPr>
  </w:style>
  <w:style w:type="character" w:customStyle="1" w:styleId="WW8Num62z2">
    <w:name w:val="WW8Num62z2"/>
    <w:rsid w:val="008510E1"/>
    <w:rPr>
      <w:rFonts w:ascii="Wingdings" w:hAnsi="Wingdings" w:cs="Wingdings" w:hint="default"/>
    </w:rPr>
  </w:style>
  <w:style w:type="character" w:customStyle="1" w:styleId="WW8Num63z0">
    <w:name w:val="WW8Num63z0"/>
    <w:rsid w:val="008510E1"/>
  </w:style>
  <w:style w:type="character" w:customStyle="1" w:styleId="WW8Num63z1">
    <w:name w:val="WW8Num63z1"/>
    <w:rsid w:val="008510E1"/>
  </w:style>
  <w:style w:type="character" w:customStyle="1" w:styleId="WW8Num63z2">
    <w:name w:val="WW8Num63z2"/>
    <w:rsid w:val="008510E1"/>
  </w:style>
  <w:style w:type="character" w:customStyle="1" w:styleId="WW8Num63z3">
    <w:name w:val="WW8Num63z3"/>
    <w:rsid w:val="008510E1"/>
  </w:style>
  <w:style w:type="character" w:customStyle="1" w:styleId="WW8Num63z4">
    <w:name w:val="WW8Num63z4"/>
    <w:rsid w:val="008510E1"/>
  </w:style>
  <w:style w:type="character" w:customStyle="1" w:styleId="WW8Num63z5">
    <w:name w:val="WW8Num63z5"/>
    <w:rsid w:val="008510E1"/>
  </w:style>
  <w:style w:type="character" w:customStyle="1" w:styleId="WW8Num63z6">
    <w:name w:val="WW8Num63z6"/>
    <w:rsid w:val="008510E1"/>
  </w:style>
  <w:style w:type="character" w:customStyle="1" w:styleId="WW8Num63z7">
    <w:name w:val="WW8Num63z7"/>
    <w:rsid w:val="008510E1"/>
  </w:style>
  <w:style w:type="character" w:customStyle="1" w:styleId="WW8Num63z8">
    <w:name w:val="WW8Num63z8"/>
    <w:rsid w:val="008510E1"/>
  </w:style>
  <w:style w:type="character" w:customStyle="1" w:styleId="WW8Num64z0">
    <w:name w:val="WW8Num64z0"/>
    <w:rsid w:val="008510E1"/>
    <w:rPr>
      <w:rFonts w:ascii="Arial" w:eastAsia="Arial Unicode MS" w:hAnsi="Arial" w:cs="Arial"/>
      <w:bCs/>
      <w:kern w:val="1"/>
      <w:sz w:val="20"/>
      <w:szCs w:val="20"/>
      <w:lang w:eastAsia="zh-CN"/>
    </w:rPr>
  </w:style>
  <w:style w:type="character" w:customStyle="1" w:styleId="WW8Num64z1">
    <w:name w:val="WW8Num64z1"/>
    <w:rsid w:val="008510E1"/>
  </w:style>
  <w:style w:type="character" w:customStyle="1" w:styleId="WW8Num64z2">
    <w:name w:val="WW8Num64z2"/>
    <w:rsid w:val="008510E1"/>
  </w:style>
  <w:style w:type="character" w:customStyle="1" w:styleId="WW8Num64z3">
    <w:name w:val="WW8Num64z3"/>
    <w:rsid w:val="008510E1"/>
  </w:style>
  <w:style w:type="character" w:customStyle="1" w:styleId="WW8Num64z4">
    <w:name w:val="WW8Num64z4"/>
    <w:rsid w:val="008510E1"/>
  </w:style>
  <w:style w:type="character" w:customStyle="1" w:styleId="WW8Num64z5">
    <w:name w:val="WW8Num64z5"/>
    <w:rsid w:val="008510E1"/>
  </w:style>
  <w:style w:type="character" w:customStyle="1" w:styleId="WW8Num64z6">
    <w:name w:val="WW8Num64z6"/>
    <w:rsid w:val="008510E1"/>
  </w:style>
  <w:style w:type="character" w:customStyle="1" w:styleId="WW8Num64z7">
    <w:name w:val="WW8Num64z7"/>
    <w:rsid w:val="008510E1"/>
  </w:style>
  <w:style w:type="character" w:customStyle="1" w:styleId="WW8Num64z8">
    <w:name w:val="WW8Num64z8"/>
    <w:rsid w:val="008510E1"/>
  </w:style>
  <w:style w:type="character" w:customStyle="1" w:styleId="WW8Num65z0">
    <w:name w:val="WW8Num65z0"/>
    <w:rsid w:val="008510E1"/>
    <w:rPr>
      <w:rFonts w:ascii="Arial" w:eastAsia="WenQuanYi Zen Hei" w:hAnsi="Arial" w:cs="Arial" w:hint="default"/>
      <w:b w:val="0"/>
      <w:bCs/>
      <w:kern w:val="1"/>
      <w:sz w:val="20"/>
      <w:szCs w:val="20"/>
      <w:lang w:val="es-CR" w:eastAsia="zh-CN"/>
    </w:rPr>
  </w:style>
  <w:style w:type="character" w:customStyle="1" w:styleId="WW8Num65z1">
    <w:name w:val="WW8Num65z1"/>
    <w:rsid w:val="008510E1"/>
  </w:style>
  <w:style w:type="character" w:customStyle="1" w:styleId="WW8Num65z2">
    <w:name w:val="WW8Num65z2"/>
    <w:rsid w:val="008510E1"/>
  </w:style>
  <w:style w:type="character" w:customStyle="1" w:styleId="WW8Num65z3">
    <w:name w:val="WW8Num65z3"/>
    <w:rsid w:val="008510E1"/>
  </w:style>
  <w:style w:type="character" w:customStyle="1" w:styleId="WW8Num65z4">
    <w:name w:val="WW8Num65z4"/>
    <w:rsid w:val="008510E1"/>
  </w:style>
  <w:style w:type="character" w:customStyle="1" w:styleId="WW8Num65z5">
    <w:name w:val="WW8Num65z5"/>
    <w:rsid w:val="008510E1"/>
  </w:style>
  <w:style w:type="character" w:customStyle="1" w:styleId="WW8Num65z6">
    <w:name w:val="WW8Num65z6"/>
    <w:rsid w:val="008510E1"/>
  </w:style>
  <w:style w:type="character" w:customStyle="1" w:styleId="WW8Num65z7">
    <w:name w:val="WW8Num65z7"/>
    <w:rsid w:val="008510E1"/>
  </w:style>
  <w:style w:type="character" w:customStyle="1" w:styleId="WW8Num65z8">
    <w:name w:val="WW8Num65z8"/>
    <w:rsid w:val="008510E1"/>
  </w:style>
  <w:style w:type="character" w:customStyle="1" w:styleId="WW8Num66z0">
    <w:name w:val="WW8Num66z0"/>
    <w:rsid w:val="008510E1"/>
    <w:rPr>
      <w:rFonts w:ascii="Arial" w:eastAsia="WenQuanYi Zen Hei" w:hAnsi="Arial" w:cs="Arial"/>
      <w:b/>
      <w:spacing w:val="-4"/>
      <w:kern w:val="1"/>
      <w:sz w:val="20"/>
      <w:szCs w:val="20"/>
      <w:lang w:eastAsia="zh-CN"/>
    </w:rPr>
  </w:style>
  <w:style w:type="character" w:customStyle="1" w:styleId="WW8Num66z1">
    <w:name w:val="WW8Num66z1"/>
    <w:rsid w:val="008510E1"/>
  </w:style>
  <w:style w:type="character" w:customStyle="1" w:styleId="WW8Num66z2">
    <w:name w:val="WW8Num66z2"/>
    <w:rsid w:val="008510E1"/>
  </w:style>
  <w:style w:type="character" w:customStyle="1" w:styleId="WW8Num66z3">
    <w:name w:val="WW8Num66z3"/>
    <w:rsid w:val="008510E1"/>
  </w:style>
  <w:style w:type="character" w:customStyle="1" w:styleId="WW8Num66z4">
    <w:name w:val="WW8Num66z4"/>
    <w:rsid w:val="008510E1"/>
  </w:style>
  <w:style w:type="character" w:customStyle="1" w:styleId="WW8Num66z5">
    <w:name w:val="WW8Num66z5"/>
    <w:rsid w:val="008510E1"/>
  </w:style>
  <w:style w:type="character" w:customStyle="1" w:styleId="WW8Num66z6">
    <w:name w:val="WW8Num66z6"/>
    <w:rsid w:val="008510E1"/>
  </w:style>
  <w:style w:type="character" w:customStyle="1" w:styleId="WW8Num66z7">
    <w:name w:val="WW8Num66z7"/>
    <w:rsid w:val="008510E1"/>
  </w:style>
  <w:style w:type="character" w:customStyle="1" w:styleId="WW8Num66z8">
    <w:name w:val="WW8Num66z8"/>
    <w:rsid w:val="008510E1"/>
  </w:style>
  <w:style w:type="character" w:customStyle="1" w:styleId="WW8Num67z0">
    <w:name w:val="WW8Num67z0"/>
    <w:rsid w:val="008510E1"/>
    <w:rPr>
      <w:rFonts w:ascii="Arial" w:eastAsia="Arial Unicode MS" w:hAnsi="Arial" w:cs="Times New Roman" w:hint="default"/>
      <w:b/>
      <w:bCs/>
      <w:i w:val="0"/>
      <w:iCs w:val="0"/>
      <w:color w:val="000000"/>
      <w:spacing w:val="-3"/>
      <w:kern w:val="1"/>
      <w:sz w:val="20"/>
      <w:szCs w:val="24"/>
      <w:lang w:eastAsia="zh-CN"/>
    </w:rPr>
  </w:style>
  <w:style w:type="character" w:customStyle="1" w:styleId="WW8Num67z1">
    <w:name w:val="WW8Num67z1"/>
    <w:rsid w:val="008510E1"/>
  </w:style>
  <w:style w:type="character" w:customStyle="1" w:styleId="WW8Num67z2">
    <w:name w:val="WW8Num67z2"/>
    <w:rsid w:val="008510E1"/>
  </w:style>
  <w:style w:type="character" w:customStyle="1" w:styleId="WW8Num67z3">
    <w:name w:val="WW8Num67z3"/>
    <w:rsid w:val="008510E1"/>
  </w:style>
  <w:style w:type="character" w:customStyle="1" w:styleId="WW8Num67z4">
    <w:name w:val="WW8Num67z4"/>
    <w:rsid w:val="008510E1"/>
  </w:style>
  <w:style w:type="character" w:customStyle="1" w:styleId="WW8Num67z5">
    <w:name w:val="WW8Num67z5"/>
    <w:rsid w:val="008510E1"/>
  </w:style>
  <w:style w:type="character" w:customStyle="1" w:styleId="WW8Num67z6">
    <w:name w:val="WW8Num67z6"/>
    <w:rsid w:val="008510E1"/>
  </w:style>
  <w:style w:type="character" w:customStyle="1" w:styleId="WW8Num67z7">
    <w:name w:val="WW8Num67z7"/>
    <w:rsid w:val="008510E1"/>
  </w:style>
  <w:style w:type="character" w:customStyle="1" w:styleId="WW8Num67z8">
    <w:name w:val="WW8Num67z8"/>
    <w:rsid w:val="008510E1"/>
  </w:style>
  <w:style w:type="character" w:customStyle="1" w:styleId="WW8Num68z0">
    <w:name w:val="WW8Num68z0"/>
    <w:rsid w:val="008510E1"/>
    <w:rPr>
      <w:rFonts w:ascii="Arial" w:eastAsia="WenQuanYi Zen Hei" w:hAnsi="Arial" w:cs="Arial"/>
      <w:b/>
      <w:spacing w:val="-4"/>
      <w:kern w:val="1"/>
      <w:sz w:val="20"/>
      <w:szCs w:val="20"/>
      <w:lang w:eastAsia="zh-CN"/>
    </w:rPr>
  </w:style>
  <w:style w:type="character" w:customStyle="1" w:styleId="WW8Num68z1">
    <w:name w:val="WW8Num68z1"/>
    <w:rsid w:val="008510E1"/>
  </w:style>
  <w:style w:type="character" w:customStyle="1" w:styleId="WW8Num68z2">
    <w:name w:val="WW8Num68z2"/>
    <w:rsid w:val="008510E1"/>
  </w:style>
  <w:style w:type="character" w:customStyle="1" w:styleId="WW8Num68z3">
    <w:name w:val="WW8Num68z3"/>
    <w:rsid w:val="008510E1"/>
  </w:style>
  <w:style w:type="character" w:customStyle="1" w:styleId="WW8Num68z4">
    <w:name w:val="WW8Num68z4"/>
    <w:rsid w:val="008510E1"/>
  </w:style>
  <w:style w:type="character" w:customStyle="1" w:styleId="WW8Num68z5">
    <w:name w:val="WW8Num68z5"/>
    <w:rsid w:val="008510E1"/>
  </w:style>
  <w:style w:type="character" w:customStyle="1" w:styleId="WW8Num68z6">
    <w:name w:val="WW8Num68z6"/>
    <w:rsid w:val="008510E1"/>
  </w:style>
  <w:style w:type="character" w:customStyle="1" w:styleId="WW8Num68z7">
    <w:name w:val="WW8Num68z7"/>
    <w:rsid w:val="008510E1"/>
  </w:style>
  <w:style w:type="character" w:customStyle="1" w:styleId="WW8Num68z8">
    <w:name w:val="WW8Num68z8"/>
    <w:rsid w:val="008510E1"/>
  </w:style>
  <w:style w:type="character" w:customStyle="1" w:styleId="WW8Num69z0">
    <w:name w:val="WW8Num69z0"/>
    <w:rsid w:val="008510E1"/>
    <w:rPr>
      <w:rFonts w:ascii="Arial" w:hAnsi="Arial" w:cs="Times New Roman" w:hint="default"/>
      <w:b w:val="0"/>
      <w:bCs/>
      <w:i w:val="0"/>
      <w:iCs w:val="0"/>
      <w:color w:val="000000"/>
      <w:spacing w:val="-3"/>
      <w:sz w:val="20"/>
      <w:szCs w:val="24"/>
    </w:rPr>
  </w:style>
  <w:style w:type="character" w:customStyle="1" w:styleId="WW8Num69z1">
    <w:name w:val="WW8Num69z1"/>
    <w:rsid w:val="008510E1"/>
  </w:style>
  <w:style w:type="character" w:customStyle="1" w:styleId="WW8Num69z2">
    <w:name w:val="WW8Num69z2"/>
    <w:rsid w:val="008510E1"/>
  </w:style>
  <w:style w:type="character" w:customStyle="1" w:styleId="WW8Num69z3">
    <w:name w:val="WW8Num69z3"/>
    <w:rsid w:val="008510E1"/>
  </w:style>
  <w:style w:type="character" w:customStyle="1" w:styleId="WW8Num69z4">
    <w:name w:val="WW8Num69z4"/>
    <w:rsid w:val="008510E1"/>
  </w:style>
  <w:style w:type="character" w:customStyle="1" w:styleId="WW8Num69z5">
    <w:name w:val="WW8Num69z5"/>
    <w:rsid w:val="008510E1"/>
  </w:style>
  <w:style w:type="character" w:customStyle="1" w:styleId="WW8Num69z6">
    <w:name w:val="WW8Num69z6"/>
    <w:rsid w:val="008510E1"/>
  </w:style>
  <w:style w:type="character" w:customStyle="1" w:styleId="WW8Num69z7">
    <w:name w:val="WW8Num69z7"/>
    <w:rsid w:val="008510E1"/>
  </w:style>
  <w:style w:type="character" w:customStyle="1" w:styleId="WW8Num69z8">
    <w:name w:val="WW8Num69z8"/>
    <w:rsid w:val="008510E1"/>
  </w:style>
  <w:style w:type="character" w:customStyle="1" w:styleId="WW8Num70z0">
    <w:name w:val="WW8Num70z0"/>
    <w:rsid w:val="008510E1"/>
    <w:rPr>
      <w:rFonts w:ascii="Arial" w:eastAsia="WenQuanYi Zen Hei" w:hAnsi="Arial" w:cs="Arial"/>
      <w:b/>
      <w:spacing w:val="-4"/>
      <w:kern w:val="1"/>
      <w:sz w:val="20"/>
      <w:szCs w:val="20"/>
      <w:lang w:eastAsia="zh-CN"/>
    </w:rPr>
  </w:style>
  <w:style w:type="character" w:customStyle="1" w:styleId="WW8Num70z1">
    <w:name w:val="WW8Num70z1"/>
    <w:rsid w:val="008510E1"/>
  </w:style>
  <w:style w:type="character" w:customStyle="1" w:styleId="WW8Num70z2">
    <w:name w:val="WW8Num70z2"/>
    <w:rsid w:val="008510E1"/>
  </w:style>
  <w:style w:type="character" w:customStyle="1" w:styleId="WW8Num70z3">
    <w:name w:val="WW8Num70z3"/>
    <w:rsid w:val="008510E1"/>
  </w:style>
  <w:style w:type="character" w:customStyle="1" w:styleId="WW8Num70z4">
    <w:name w:val="WW8Num70z4"/>
    <w:rsid w:val="008510E1"/>
  </w:style>
  <w:style w:type="character" w:customStyle="1" w:styleId="WW8Num70z5">
    <w:name w:val="WW8Num70z5"/>
    <w:rsid w:val="008510E1"/>
  </w:style>
  <w:style w:type="character" w:customStyle="1" w:styleId="WW8Num70z6">
    <w:name w:val="WW8Num70z6"/>
    <w:rsid w:val="008510E1"/>
  </w:style>
  <w:style w:type="character" w:customStyle="1" w:styleId="WW8Num70z7">
    <w:name w:val="WW8Num70z7"/>
    <w:rsid w:val="008510E1"/>
  </w:style>
  <w:style w:type="character" w:customStyle="1" w:styleId="WW8Num70z8">
    <w:name w:val="WW8Num70z8"/>
    <w:rsid w:val="008510E1"/>
  </w:style>
  <w:style w:type="character" w:customStyle="1" w:styleId="WW8Num71z0">
    <w:name w:val="WW8Num71z0"/>
    <w:rsid w:val="008510E1"/>
    <w:rPr>
      <w:rFonts w:ascii="Arial" w:eastAsia="Times New Roman" w:hAnsi="Arial" w:cs="Times New Roman" w:hint="default"/>
      <w:b w:val="0"/>
      <w:bCs/>
      <w:i w:val="0"/>
      <w:iCs w:val="0"/>
      <w:color w:val="000000"/>
      <w:spacing w:val="-3"/>
      <w:sz w:val="20"/>
      <w:szCs w:val="24"/>
      <w:lang w:val="es-CR" w:eastAsia="zh-CN"/>
    </w:rPr>
  </w:style>
  <w:style w:type="character" w:customStyle="1" w:styleId="WW8Num71z1">
    <w:name w:val="WW8Num71z1"/>
    <w:rsid w:val="008510E1"/>
  </w:style>
  <w:style w:type="character" w:customStyle="1" w:styleId="WW8Num71z2">
    <w:name w:val="WW8Num71z2"/>
    <w:rsid w:val="008510E1"/>
  </w:style>
  <w:style w:type="character" w:customStyle="1" w:styleId="WW8Num71z3">
    <w:name w:val="WW8Num71z3"/>
    <w:rsid w:val="008510E1"/>
  </w:style>
  <w:style w:type="character" w:customStyle="1" w:styleId="WW8Num71z4">
    <w:name w:val="WW8Num71z4"/>
    <w:rsid w:val="008510E1"/>
  </w:style>
  <w:style w:type="character" w:customStyle="1" w:styleId="WW8Num71z5">
    <w:name w:val="WW8Num71z5"/>
    <w:rsid w:val="008510E1"/>
  </w:style>
  <w:style w:type="character" w:customStyle="1" w:styleId="WW8Num71z6">
    <w:name w:val="WW8Num71z6"/>
    <w:rsid w:val="008510E1"/>
  </w:style>
  <w:style w:type="character" w:customStyle="1" w:styleId="WW8Num71z7">
    <w:name w:val="WW8Num71z7"/>
    <w:rsid w:val="008510E1"/>
  </w:style>
  <w:style w:type="character" w:customStyle="1" w:styleId="WW8Num71z8">
    <w:name w:val="WW8Num71z8"/>
    <w:rsid w:val="008510E1"/>
  </w:style>
  <w:style w:type="character" w:customStyle="1" w:styleId="WW8Num72z0">
    <w:name w:val="WW8Num72z0"/>
    <w:rsid w:val="008510E1"/>
    <w:rPr>
      <w:rFonts w:ascii="Arial" w:hAnsi="Arial" w:cs="Times New Roman" w:hint="default"/>
      <w:b w:val="0"/>
      <w:bCs/>
      <w:i w:val="0"/>
      <w:iCs w:val="0"/>
      <w:color w:val="000000"/>
      <w:spacing w:val="-3"/>
      <w:sz w:val="20"/>
      <w:szCs w:val="24"/>
    </w:rPr>
  </w:style>
  <w:style w:type="character" w:customStyle="1" w:styleId="WW8Num72z1">
    <w:name w:val="WW8Num72z1"/>
    <w:rsid w:val="008510E1"/>
  </w:style>
  <w:style w:type="character" w:customStyle="1" w:styleId="WW8Num72z2">
    <w:name w:val="WW8Num72z2"/>
    <w:rsid w:val="008510E1"/>
  </w:style>
  <w:style w:type="character" w:customStyle="1" w:styleId="WW8Num72z3">
    <w:name w:val="WW8Num72z3"/>
    <w:rsid w:val="008510E1"/>
  </w:style>
  <w:style w:type="character" w:customStyle="1" w:styleId="WW8Num72z4">
    <w:name w:val="WW8Num72z4"/>
    <w:rsid w:val="008510E1"/>
  </w:style>
  <w:style w:type="character" w:customStyle="1" w:styleId="WW8Num72z5">
    <w:name w:val="WW8Num72z5"/>
    <w:rsid w:val="008510E1"/>
  </w:style>
  <w:style w:type="character" w:customStyle="1" w:styleId="WW8Num72z6">
    <w:name w:val="WW8Num72z6"/>
    <w:rsid w:val="008510E1"/>
  </w:style>
  <w:style w:type="character" w:customStyle="1" w:styleId="WW8Num72z7">
    <w:name w:val="WW8Num72z7"/>
    <w:rsid w:val="008510E1"/>
  </w:style>
  <w:style w:type="character" w:customStyle="1" w:styleId="WW8Num72z8">
    <w:name w:val="WW8Num72z8"/>
    <w:rsid w:val="008510E1"/>
  </w:style>
  <w:style w:type="character" w:customStyle="1" w:styleId="WW8Num73z0">
    <w:name w:val="WW8Num73z0"/>
    <w:rsid w:val="008510E1"/>
    <w:rPr>
      <w:sz w:val="20"/>
      <w:szCs w:val="20"/>
    </w:rPr>
  </w:style>
  <w:style w:type="character" w:customStyle="1" w:styleId="WW8Num73z1">
    <w:name w:val="WW8Num73z1"/>
    <w:rsid w:val="008510E1"/>
  </w:style>
  <w:style w:type="character" w:customStyle="1" w:styleId="WW8Num73z2">
    <w:name w:val="WW8Num73z2"/>
    <w:rsid w:val="008510E1"/>
  </w:style>
  <w:style w:type="character" w:customStyle="1" w:styleId="WW8Num73z3">
    <w:name w:val="WW8Num73z3"/>
    <w:rsid w:val="008510E1"/>
  </w:style>
  <w:style w:type="character" w:customStyle="1" w:styleId="WW8Num73z4">
    <w:name w:val="WW8Num73z4"/>
    <w:rsid w:val="008510E1"/>
  </w:style>
  <w:style w:type="character" w:customStyle="1" w:styleId="WW8Num73z5">
    <w:name w:val="WW8Num73z5"/>
    <w:rsid w:val="008510E1"/>
  </w:style>
  <w:style w:type="character" w:customStyle="1" w:styleId="WW8Num73z6">
    <w:name w:val="WW8Num73z6"/>
    <w:rsid w:val="008510E1"/>
  </w:style>
  <w:style w:type="character" w:customStyle="1" w:styleId="WW8Num73z7">
    <w:name w:val="WW8Num73z7"/>
    <w:rsid w:val="008510E1"/>
  </w:style>
  <w:style w:type="character" w:customStyle="1" w:styleId="WW8Num73z8">
    <w:name w:val="WW8Num73z8"/>
    <w:rsid w:val="008510E1"/>
  </w:style>
  <w:style w:type="character" w:customStyle="1" w:styleId="WW8Num74z0">
    <w:name w:val="WW8Num74z0"/>
    <w:rsid w:val="008510E1"/>
  </w:style>
  <w:style w:type="character" w:customStyle="1" w:styleId="WW8Num74z1">
    <w:name w:val="WW8Num74z1"/>
    <w:rsid w:val="008510E1"/>
  </w:style>
  <w:style w:type="character" w:customStyle="1" w:styleId="WW8Num74z2">
    <w:name w:val="WW8Num74z2"/>
    <w:rsid w:val="008510E1"/>
  </w:style>
  <w:style w:type="character" w:customStyle="1" w:styleId="WW8Num74z3">
    <w:name w:val="WW8Num74z3"/>
    <w:rsid w:val="008510E1"/>
  </w:style>
  <w:style w:type="character" w:customStyle="1" w:styleId="WW8Num74z4">
    <w:name w:val="WW8Num74z4"/>
    <w:rsid w:val="008510E1"/>
  </w:style>
  <w:style w:type="character" w:customStyle="1" w:styleId="WW8Num74z5">
    <w:name w:val="WW8Num74z5"/>
    <w:rsid w:val="008510E1"/>
  </w:style>
  <w:style w:type="character" w:customStyle="1" w:styleId="WW8Num74z6">
    <w:name w:val="WW8Num74z6"/>
    <w:rsid w:val="008510E1"/>
  </w:style>
  <w:style w:type="character" w:customStyle="1" w:styleId="WW8Num74z7">
    <w:name w:val="WW8Num74z7"/>
    <w:rsid w:val="008510E1"/>
  </w:style>
  <w:style w:type="character" w:customStyle="1" w:styleId="WW8Num74z8">
    <w:name w:val="WW8Num74z8"/>
    <w:rsid w:val="008510E1"/>
  </w:style>
  <w:style w:type="character" w:customStyle="1" w:styleId="WW8Num75z0">
    <w:name w:val="WW8Num75z0"/>
    <w:rsid w:val="008510E1"/>
  </w:style>
  <w:style w:type="character" w:customStyle="1" w:styleId="WW8Num75z1">
    <w:name w:val="WW8Num75z1"/>
    <w:rsid w:val="008510E1"/>
  </w:style>
  <w:style w:type="character" w:customStyle="1" w:styleId="WW8Num75z2">
    <w:name w:val="WW8Num75z2"/>
    <w:rsid w:val="008510E1"/>
  </w:style>
  <w:style w:type="character" w:customStyle="1" w:styleId="WW8Num75z3">
    <w:name w:val="WW8Num75z3"/>
    <w:rsid w:val="008510E1"/>
  </w:style>
  <w:style w:type="character" w:customStyle="1" w:styleId="WW8Num75z4">
    <w:name w:val="WW8Num75z4"/>
    <w:rsid w:val="008510E1"/>
  </w:style>
  <w:style w:type="character" w:customStyle="1" w:styleId="WW8Num75z5">
    <w:name w:val="WW8Num75z5"/>
    <w:rsid w:val="008510E1"/>
  </w:style>
  <w:style w:type="character" w:customStyle="1" w:styleId="WW8Num75z6">
    <w:name w:val="WW8Num75z6"/>
    <w:rsid w:val="008510E1"/>
  </w:style>
  <w:style w:type="character" w:customStyle="1" w:styleId="WW8Num75z7">
    <w:name w:val="WW8Num75z7"/>
    <w:rsid w:val="008510E1"/>
  </w:style>
  <w:style w:type="character" w:customStyle="1" w:styleId="WW8Num75z8">
    <w:name w:val="WW8Num75z8"/>
    <w:rsid w:val="008510E1"/>
  </w:style>
  <w:style w:type="character" w:customStyle="1" w:styleId="WW8Num76z0">
    <w:name w:val="WW8Num76z0"/>
    <w:rsid w:val="008510E1"/>
    <w:rPr>
      <w:rFonts w:ascii="Arial" w:hAnsi="Arial" w:cs="Times New Roman" w:hint="default"/>
      <w:b w:val="0"/>
      <w:bCs w:val="0"/>
      <w:i w:val="0"/>
      <w:iCs/>
      <w:color w:val="000000"/>
      <w:spacing w:val="-3"/>
      <w:sz w:val="20"/>
      <w:szCs w:val="22"/>
    </w:rPr>
  </w:style>
  <w:style w:type="character" w:customStyle="1" w:styleId="WW8Num76z1">
    <w:name w:val="WW8Num76z1"/>
    <w:rsid w:val="008510E1"/>
  </w:style>
  <w:style w:type="character" w:customStyle="1" w:styleId="WW8Num76z2">
    <w:name w:val="WW8Num76z2"/>
    <w:rsid w:val="008510E1"/>
  </w:style>
  <w:style w:type="character" w:customStyle="1" w:styleId="WW8Num76z3">
    <w:name w:val="WW8Num76z3"/>
    <w:rsid w:val="008510E1"/>
  </w:style>
  <w:style w:type="character" w:customStyle="1" w:styleId="WW8Num76z4">
    <w:name w:val="WW8Num76z4"/>
    <w:rsid w:val="008510E1"/>
  </w:style>
  <w:style w:type="character" w:customStyle="1" w:styleId="WW8Num76z5">
    <w:name w:val="WW8Num76z5"/>
    <w:rsid w:val="008510E1"/>
  </w:style>
  <w:style w:type="character" w:customStyle="1" w:styleId="WW8Num76z6">
    <w:name w:val="WW8Num76z6"/>
    <w:rsid w:val="008510E1"/>
  </w:style>
  <w:style w:type="character" w:customStyle="1" w:styleId="WW8Num76z7">
    <w:name w:val="WW8Num76z7"/>
    <w:rsid w:val="008510E1"/>
  </w:style>
  <w:style w:type="character" w:customStyle="1" w:styleId="WW8Num76z8">
    <w:name w:val="WW8Num76z8"/>
    <w:rsid w:val="008510E1"/>
  </w:style>
  <w:style w:type="character" w:customStyle="1" w:styleId="WW8Num77z0">
    <w:name w:val="WW8Num77z0"/>
    <w:rsid w:val="008510E1"/>
  </w:style>
  <w:style w:type="character" w:customStyle="1" w:styleId="WW8Num77z1">
    <w:name w:val="WW8Num77z1"/>
    <w:rsid w:val="008510E1"/>
    <w:rPr>
      <w:rFonts w:ascii="Arial" w:eastAsia="Arial Unicode MS" w:hAnsi="Arial" w:cs="Arial"/>
      <w:b/>
      <w:bCs/>
      <w:kern w:val="1"/>
      <w:sz w:val="20"/>
      <w:szCs w:val="20"/>
      <w:lang w:val="es-MX" w:eastAsia="zh-CN"/>
    </w:rPr>
  </w:style>
  <w:style w:type="character" w:customStyle="1" w:styleId="WW8Num77z2">
    <w:name w:val="WW8Num77z2"/>
    <w:rsid w:val="008510E1"/>
  </w:style>
  <w:style w:type="character" w:customStyle="1" w:styleId="WW8Num77z3">
    <w:name w:val="WW8Num77z3"/>
    <w:rsid w:val="008510E1"/>
  </w:style>
  <w:style w:type="character" w:customStyle="1" w:styleId="WW8Num77z4">
    <w:name w:val="WW8Num77z4"/>
    <w:rsid w:val="008510E1"/>
  </w:style>
  <w:style w:type="character" w:customStyle="1" w:styleId="WW8Num77z5">
    <w:name w:val="WW8Num77z5"/>
    <w:rsid w:val="008510E1"/>
  </w:style>
  <w:style w:type="character" w:customStyle="1" w:styleId="WW8Num77z6">
    <w:name w:val="WW8Num77z6"/>
    <w:rsid w:val="008510E1"/>
  </w:style>
  <w:style w:type="character" w:customStyle="1" w:styleId="WW8Num77z7">
    <w:name w:val="WW8Num77z7"/>
    <w:rsid w:val="008510E1"/>
  </w:style>
  <w:style w:type="character" w:customStyle="1" w:styleId="WW8Num77z8">
    <w:name w:val="WW8Num77z8"/>
    <w:rsid w:val="008510E1"/>
  </w:style>
  <w:style w:type="character" w:customStyle="1" w:styleId="WW8Num78z0">
    <w:name w:val="WW8Num78z0"/>
    <w:rsid w:val="008510E1"/>
    <w:rPr>
      <w:b w:val="0"/>
      <w:lang w:val="es-MX"/>
    </w:rPr>
  </w:style>
  <w:style w:type="character" w:customStyle="1" w:styleId="WW8Num78z1">
    <w:name w:val="WW8Num78z1"/>
    <w:rsid w:val="008510E1"/>
  </w:style>
  <w:style w:type="character" w:customStyle="1" w:styleId="WW8Num78z2">
    <w:name w:val="WW8Num78z2"/>
    <w:rsid w:val="008510E1"/>
  </w:style>
  <w:style w:type="character" w:customStyle="1" w:styleId="WW8Num78z3">
    <w:name w:val="WW8Num78z3"/>
    <w:rsid w:val="008510E1"/>
  </w:style>
  <w:style w:type="character" w:customStyle="1" w:styleId="WW8Num78z4">
    <w:name w:val="WW8Num78z4"/>
    <w:rsid w:val="008510E1"/>
  </w:style>
  <w:style w:type="character" w:customStyle="1" w:styleId="WW8Num78z5">
    <w:name w:val="WW8Num78z5"/>
    <w:rsid w:val="008510E1"/>
  </w:style>
  <w:style w:type="character" w:customStyle="1" w:styleId="WW8Num78z6">
    <w:name w:val="WW8Num78z6"/>
    <w:rsid w:val="008510E1"/>
  </w:style>
  <w:style w:type="character" w:customStyle="1" w:styleId="WW8Num78z7">
    <w:name w:val="WW8Num78z7"/>
    <w:rsid w:val="008510E1"/>
  </w:style>
  <w:style w:type="character" w:customStyle="1" w:styleId="WW8Num78z8">
    <w:name w:val="WW8Num78z8"/>
    <w:rsid w:val="008510E1"/>
  </w:style>
  <w:style w:type="character" w:customStyle="1" w:styleId="WW8Num79z0">
    <w:name w:val="WW8Num79z0"/>
    <w:rsid w:val="008510E1"/>
  </w:style>
  <w:style w:type="character" w:customStyle="1" w:styleId="WW8Num79z1">
    <w:name w:val="WW8Num79z1"/>
    <w:rsid w:val="008510E1"/>
  </w:style>
  <w:style w:type="character" w:customStyle="1" w:styleId="WW8Num79z2">
    <w:name w:val="WW8Num79z2"/>
    <w:rsid w:val="008510E1"/>
  </w:style>
  <w:style w:type="character" w:customStyle="1" w:styleId="WW8Num79z3">
    <w:name w:val="WW8Num79z3"/>
    <w:rsid w:val="008510E1"/>
  </w:style>
  <w:style w:type="character" w:customStyle="1" w:styleId="WW8Num79z4">
    <w:name w:val="WW8Num79z4"/>
    <w:rsid w:val="008510E1"/>
  </w:style>
  <w:style w:type="character" w:customStyle="1" w:styleId="WW8Num79z5">
    <w:name w:val="WW8Num79z5"/>
    <w:rsid w:val="008510E1"/>
  </w:style>
  <w:style w:type="character" w:customStyle="1" w:styleId="WW8Num79z6">
    <w:name w:val="WW8Num79z6"/>
    <w:rsid w:val="008510E1"/>
  </w:style>
  <w:style w:type="character" w:customStyle="1" w:styleId="WW8Num79z7">
    <w:name w:val="WW8Num79z7"/>
    <w:rsid w:val="008510E1"/>
  </w:style>
  <w:style w:type="character" w:customStyle="1" w:styleId="WW8Num79z8">
    <w:name w:val="WW8Num79z8"/>
    <w:rsid w:val="008510E1"/>
  </w:style>
  <w:style w:type="character" w:customStyle="1" w:styleId="WW8Num80z0">
    <w:name w:val="WW8Num80z0"/>
    <w:rsid w:val="008510E1"/>
  </w:style>
  <w:style w:type="character" w:customStyle="1" w:styleId="WW8Num80z1">
    <w:name w:val="WW8Num80z1"/>
    <w:rsid w:val="008510E1"/>
  </w:style>
  <w:style w:type="character" w:customStyle="1" w:styleId="WW8Num80z2">
    <w:name w:val="WW8Num80z2"/>
    <w:rsid w:val="008510E1"/>
  </w:style>
  <w:style w:type="character" w:customStyle="1" w:styleId="WW8Num80z3">
    <w:name w:val="WW8Num80z3"/>
    <w:rsid w:val="008510E1"/>
  </w:style>
  <w:style w:type="character" w:customStyle="1" w:styleId="WW8Num80z4">
    <w:name w:val="WW8Num80z4"/>
    <w:rsid w:val="008510E1"/>
  </w:style>
  <w:style w:type="character" w:customStyle="1" w:styleId="WW8Num80z5">
    <w:name w:val="WW8Num80z5"/>
    <w:rsid w:val="008510E1"/>
  </w:style>
  <w:style w:type="character" w:customStyle="1" w:styleId="WW8Num80z6">
    <w:name w:val="WW8Num80z6"/>
    <w:rsid w:val="008510E1"/>
  </w:style>
  <w:style w:type="character" w:customStyle="1" w:styleId="WW8Num80z7">
    <w:name w:val="WW8Num80z7"/>
    <w:rsid w:val="008510E1"/>
  </w:style>
  <w:style w:type="character" w:customStyle="1" w:styleId="WW8Num80z8">
    <w:name w:val="WW8Num80z8"/>
    <w:rsid w:val="008510E1"/>
  </w:style>
  <w:style w:type="character" w:customStyle="1" w:styleId="WW8Num81z0">
    <w:name w:val="WW8Num81z0"/>
    <w:rsid w:val="008510E1"/>
    <w:rPr>
      <w:rFonts w:ascii="Arial" w:eastAsia="Arial Unicode MS" w:hAnsi="Arial" w:cs="Times New Roman" w:hint="default"/>
      <w:b/>
      <w:bCs/>
      <w:i w:val="0"/>
      <w:iCs w:val="0"/>
      <w:color w:val="000000"/>
      <w:spacing w:val="-3"/>
      <w:kern w:val="1"/>
      <w:sz w:val="20"/>
      <w:szCs w:val="24"/>
      <w:lang w:val="es-MX" w:eastAsia="zh-CN"/>
    </w:rPr>
  </w:style>
  <w:style w:type="character" w:customStyle="1" w:styleId="WW8Num81z1">
    <w:name w:val="WW8Num81z1"/>
    <w:rsid w:val="008510E1"/>
  </w:style>
  <w:style w:type="character" w:customStyle="1" w:styleId="WW8Num81z2">
    <w:name w:val="WW8Num81z2"/>
    <w:rsid w:val="008510E1"/>
  </w:style>
  <w:style w:type="character" w:customStyle="1" w:styleId="WW8Num81z3">
    <w:name w:val="WW8Num81z3"/>
    <w:rsid w:val="008510E1"/>
  </w:style>
  <w:style w:type="character" w:customStyle="1" w:styleId="WW8Num81z4">
    <w:name w:val="WW8Num81z4"/>
    <w:rsid w:val="008510E1"/>
  </w:style>
  <w:style w:type="character" w:customStyle="1" w:styleId="WW8Num81z5">
    <w:name w:val="WW8Num81z5"/>
    <w:rsid w:val="008510E1"/>
  </w:style>
  <w:style w:type="character" w:customStyle="1" w:styleId="WW8Num81z6">
    <w:name w:val="WW8Num81z6"/>
    <w:rsid w:val="008510E1"/>
  </w:style>
  <w:style w:type="character" w:customStyle="1" w:styleId="WW8Num81z7">
    <w:name w:val="WW8Num81z7"/>
    <w:rsid w:val="008510E1"/>
  </w:style>
  <w:style w:type="character" w:customStyle="1" w:styleId="WW8Num81z8">
    <w:name w:val="WW8Num81z8"/>
    <w:rsid w:val="008510E1"/>
  </w:style>
  <w:style w:type="character" w:customStyle="1" w:styleId="WW8Num82z0">
    <w:name w:val="WW8Num82z0"/>
    <w:rsid w:val="008510E1"/>
    <w:rPr>
      <w:rFonts w:ascii="Arial" w:eastAsia="WenQuanYi Zen Hei" w:hAnsi="Arial" w:cs="Times New Roman" w:hint="default"/>
      <w:b/>
      <w:bCs/>
      <w:i w:val="0"/>
      <w:iCs w:val="0"/>
      <w:color w:val="000000"/>
      <w:spacing w:val="-3"/>
      <w:kern w:val="1"/>
      <w:sz w:val="20"/>
      <w:szCs w:val="24"/>
      <w:lang w:val="es-MX" w:eastAsia="zh-CN"/>
    </w:rPr>
  </w:style>
  <w:style w:type="character" w:customStyle="1" w:styleId="WW8Num82z1">
    <w:name w:val="WW8Num82z1"/>
    <w:rsid w:val="008510E1"/>
  </w:style>
  <w:style w:type="character" w:customStyle="1" w:styleId="WW8Num82z2">
    <w:name w:val="WW8Num82z2"/>
    <w:rsid w:val="008510E1"/>
  </w:style>
  <w:style w:type="character" w:customStyle="1" w:styleId="WW8Num82z3">
    <w:name w:val="WW8Num82z3"/>
    <w:rsid w:val="008510E1"/>
  </w:style>
  <w:style w:type="character" w:customStyle="1" w:styleId="WW8Num82z4">
    <w:name w:val="WW8Num82z4"/>
    <w:rsid w:val="008510E1"/>
  </w:style>
  <w:style w:type="character" w:customStyle="1" w:styleId="WW8Num82z5">
    <w:name w:val="WW8Num82z5"/>
    <w:rsid w:val="008510E1"/>
  </w:style>
  <w:style w:type="character" w:customStyle="1" w:styleId="WW8Num82z6">
    <w:name w:val="WW8Num82z6"/>
    <w:rsid w:val="008510E1"/>
  </w:style>
  <w:style w:type="character" w:customStyle="1" w:styleId="WW8Num82z7">
    <w:name w:val="WW8Num82z7"/>
    <w:rsid w:val="008510E1"/>
  </w:style>
  <w:style w:type="character" w:customStyle="1" w:styleId="WW8Num82z8">
    <w:name w:val="WW8Num82z8"/>
    <w:rsid w:val="008510E1"/>
  </w:style>
  <w:style w:type="character" w:customStyle="1" w:styleId="WW8Num83z0">
    <w:name w:val="WW8Num83z0"/>
    <w:rsid w:val="008510E1"/>
  </w:style>
  <w:style w:type="character" w:customStyle="1" w:styleId="WW8Num83z1">
    <w:name w:val="WW8Num83z1"/>
    <w:rsid w:val="008510E1"/>
  </w:style>
  <w:style w:type="character" w:customStyle="1" w:styleId="WW8Num83z2">
    <w:name w:val="WW8Num83z2"/>
    <w:rsid w:val="008510E1"/>
  </w:style>
  <w:style w:type="character" w:customStyle="1" w:styleId="WW8Num83z3">
    <w:name w:val="WW8Num83z3"/>
    <w:rsid w:val="008510E1"/>
  </w:style>
  <w:style w:type="character" w:customStyle="1" w:styleId="WW8Num83z4">
    <w:name w:val="WW8Num83z4"/>
    <w:rsid w:val="008510E1"/>
  </w:style>
  <w:style w:type="character" w:customStyle="1" w:styleId="WW8Num83z5">
    <w:name w:val="WW8Num83z5"/>
    <w:rsid w:val="008510E1"/>
  </w:style>
  <w:style w:type="character" w:customStyle="1" w:styleId="WW8Num83z6">
    <w:name w:val="WW8Num83z6"/>
    <w:rsid w:val="008510E1"/>
  </w:style>
  <w:style w:type="character" w:customStyle="1" w:styleId="WW8Num83z7">
    <w:name w:val="WW8Num83z7"/>
    <w:rsid w:val="008510E1"/>
  </w:style>
  <w:style w:type="character" w:customStyle="1" w:styleId="WW8Num83z8">
    <w:name w:val="WW8Num83z8"/>
    <w:rsid w:val="008510E1"/>
  </w:style>
  <w:style w:type="character" w:customStyle="1" w:styleId="WW8Num84z0">
    <w:name w:val="WW8Num84z0"/>
    <w:rsid w:val="008510E1"/>
  </w:style>
  <w:style w:type="character" w:customStyle="1" w:styleId="WW8Num84z1">
    <w:name w:val="WW8Num84z1"/>
    <w:rsid w:val="008510E1"/>
  </w:style>
  <w:style w:type="character" w:customStyle="1" w:styleId="WW8Num84z2">
    <w:name w:val="WW8Num84z2"/>
    <w:rsid w:val="008510E1"/>
  </w:style>
  <w:style w:type="character" w:customStyle="1" w:styleId="WW8Num84z3">
    <w:name w:val="WW8Num84z3"/>
    <w:rsid w:val="008510E1"/>
  </w:style>
  <w:style w:type="character" w:customStyle="1" w:styleId="WW8Num84z4">
    <w:name w:val="WW8Num84z4"/>
    <w:rsid w:val="008510E1"/>
  </w:style>
  <w:style w:type="character" w:customStyle="1" w:styleId="WW8Num84z5">
    <w:name w:val="WW8Num84z5"/>
    <w:rsid w:val="008510E1"/>
  </w:style>
  <w:style w:type="character" w:customStyle="1" w:styleId="WW8Num84z6">
    <w:name w:val="WW8Num84z6"/>
    <w:rsid w:val="008510E1"/>
  </w:style>
  <w:style w:type="character" w:customStyle="1" w:styleId="WW8Num84z7">
    <w:name w:val="WW8Num84z7"/>
    <w:rsid w:val="008510E1"/>
  </w:style>
  <w:style w:type="character" w:customStyle="1" w:styleId="WW8Num84z8">
    <w:name w:val="WW8Num84z8"/>
    <w:rsid w:val="008510E1"/>
  </w:style>
  <w:style w:type="character" w:customStyle="1" w:styleId="WW8Num85z0">
    <w:name w:val="WW8Num85z0"/>
    <w:rsid w:val="008510E1"/>
    <w:rPr>
      <w:rFonts w:ascii="Arial" w:eastAsia="WenQuanYi Zen Hei" w:hAnsi="Arial" w:cs="Arial" w:hint="default"/>
      <w:b w:val="0"/>
      <w:kern w:val="1"/>
      <w:sz w:val="20"/>
      <w:szCs w:val="20"/>
      <w:lang w:val="es-CR" w:eastAsia="zh-CN"/>
    </w:rPr>
  </w:style>
  <w:style w:type="character" w:customStyle="1" w:styleId="WW8Num85z1">
    <w:name w:val="WW8Num85z1"/>
    <w:rsid w:val="008510E1"/>
  </w:style>
  <w:style w:type="character" w:customStyle="1" w:styleId="WW8Num85z2">
    <w:name w:val="WW8Num85z2"/>
    <w:rsid w:val="008510E1"/>
  </w:style>
  <w:style w:type="character" w:customStyle="1" w:styleId="WW8Num85z3">
    <w:name w:val="WW8Num85z3"/>
    <w:rsid w:val="008510E1"/>
  </w:style>
  <w:style w:type="character" w:customStyle="1" w:styleId="WW8Num85z4">
    <w:name w:val="WW8Num85z4"/>
    <w:rsid w:val="008510E1"/>
  </w:style>
  <w:style w:type="character" w:customStyle="1" w:styleId="WW8Num85z5">
    <w:name w:val="WW8Num85z5"/>
    <w:rsid w:val="008510E1"/>
  </w:style>
  <w:style w:type="character" w:customStyle="1" w:styleId="WW8Num85z6">
    <w:name w:val="WW8Num85z6"/>
    <w:rsid w:val="008510E1"/>
  </w:style>
  <w:style w:type="character" w:customStyle="1" w:styleId="WW8Num85z7">
    <w:name w:val="WW8Num85z7"/>
    <w:rsid w:val="008510E1"/>
  </w:style>
  <w:style w:type="character" w:customStyle="1" w:styleId="WW8Num85z8">
    <w:name w:val="WW8Num85z8"/>
    <w:rsid w:val="008510E1"/>
  </w:style>
  <w:style w:type="character" w:customStyle="1" w:styleId="WW8Num86z0">
    <w:name w:val="WW8Num86z0"/>
    <w:rsid w:val="008510E1"/>
    <w:rPr>
      <w:rFonts w:ascii="Arial" w:eastAsia="Arial Unicode MS" w:hAnsi="Arial" w:cs="Times New Roman" w:hint="default"/>
      <w:b/>
      <w:bCs/>
      <w:i w:val="0"/>
      <w:iCs w:val="0"/>
      <w:color w:val="000000"/>
      <w:spacing w:val="-3"/>
      <w:kern w:val="1"/>
      <w:sz w:val="20"/>
      <w:szCs w:val="24"/>
      <w:lang w:val="es-MX" w:eastAsia="zh-CN"/>
    </w:rPr>
  </w:style>
  <w:style w:type="character" w:customStyle="1" w:styleId="WW8Num86z1">
    <w:name w:val="WW8Num86z1"/>
    <w:rsid w:val="008510E1"/>
  </w:style>
  <w:style w:type="character" w:customStyle="1" w:styleId="WW8Num86z2">
    <w:name w:val="WW8Num86z2"/>
    <w:rsid w:val="008510E1"/>
  </w:style>
  <w:style w:type="character" w:customStyle="1" w:styleId="WW8Num86z3">
    <w:name w:val="WW8Num86z3"/>
    <w:rsid w:val="008510E1"/>
  </w:style>
  <w:style w:type="character" w:customStyle="1" w:styleId="WW8Num86z4">
    <w:name w:val="WW8Num86z4"/>
    <w:rsid w:val="008510E1"/>
  </w:style>
  <w:style w:type="character" w:customStyle="1" w:styleId="WW8Num86z5">
    <w:name w:val="WW8Num86z5"/>
    <w:rsid w:val="008510E1"/>
  </w:style>
  <w:style w:type="character" w:customStyle="1" w:styleId="WW8Num86z6">
    <w:name w:val="WW8Num86z6"/>
    <w:rsid w:val="008510E1"/>
  </w:style>
  <w:style w:type="character" w:customStyle="1" w:styleId="WW8Num86z7">
    <w:name w:val="WW8Num86z7"/>
    <w:rsid w:val="008510E1"/>
  </w:style>
  <w:style w:type="character" w:customStyle="1" w:styleId="WW8Num86z8">
    <w:name w:val="WW8Num86z8"/>
    <w:rsid w:val="008510E1"/>
  </w:style>
  <w:style w:type="character" w:customStyle="1" w:styleId="WW8Num87z0">
    <w:name w:val="WW8Num87z0"/>
    <w:rsid w:val="008510E1"/>
    <w:rPr>
      <w:bCs/>
    </w:rPr>
  </w:style>
  <w:style w:type="character" w:customStyle="1" w:styleId="WW8Num87z1">
    <w:name w:val="WW8Num87z1"/>
    <w:rsid w:val="008510E1"/>
  </w:style>
  <w:style w:type="character" w:customStyle="1" w:styleId="WW8Num87z2">
    <w:name w:val="WW8Num87z2"/>
    <w:rsid w:val="008510E1"/>
  </w:style>
  <w:style w:type="character" w:customStyle="1" w:styleId="WW8Num87z3">
    <w:name w:val="WW8Num87z3"/>
    <w:rsid w:val="008510E1"/>
  </w:style>
  <w:style w:type="character" w:customStyle="1" w:styleId="WW8Num87z4">
    <w:name w:val="WW8Num87z4"/>
    <w:rsid w:val="008510E1"/>
  </w:style>
  <w:style w:type="character" w:customStyle="1" w:styleId="WW8Num87z5">
    <w:name w:val="WW8Num87z5"/>
    <w:rsid w:val="008510E1"/>
  </w:style>
  <w:style w:type="character" w:customStyle="1" w:styleId="WW8Num87z6">
    <w:name w:val="WW8Num87z6"/>
    <w:rsid w:val="008510E1"/>
  </w:style>
  <w:style w:type="character" w:customStyle="1" w:styleId="WW8Num87z7">
    <w:name w:val="WW8Num87z7"/>
    <w:rsid w:val="008510E1"/>
  </w:style>
  <w:style w:type="character" w:customStyle="1" w:styleId="WW8Num87z8">
    <w:name w:val="WW8Num87z8"/>
    <w:rsid w:val="008510E1"/>
  </w:style>
  <w:style w:type="character" w:customStyle="1" w:styleId="WW8Num88z0">
    <w:name w:val="WW8Num88z0"/>
    <w:rsid w:val="008510E1"/>
    <w:rPr>
      <w:rFonts w:ascii="Arial" w:eastAsia="WenQuanYi Zen Hei" w:hAnsi="Arial" w:cs="Arial"/>
      <w:b/>
      <w:spacing w:val="-4"/>
      <w:kern w:val="1"/>
      <w:sz w:val="20"/>
      <w:szCs w:val="20"/>
      <w:lang w:eastAsia="zh-CN"/>
    </w:rPr>
  </w:style>
  <w:style w:type="character" w:customStyle="1" w:styleId="WW8Num88z1">
    <w:name w:val="WW8Num88z1"/>
    <w:rsid w:val="008510E1"/>
  </w:style>
  <w:style w:type="character" w:customStyle="1" w:styleId="WW8Num88z2">
    <w:name w:val="WW8Num88z2"/>
    <w:rsid w:val="008510E1"/>
  </w:style>
  <w:style w:type="character" w:customStyle="1" w:styleId="WW8Num88z3">
    <w:name w:val="WW8Num88z3"/>
    <w:rsid w:val="008510E1"/>
  </w:style>
  <w:style w:type="character" w:customStyle="1" w:styleId="WW8Num88z4">
    <w:name w:val="WW8Num88z4"/>
    <w:rsid w:val="008510E1"/>
  </w:style>
  <w:style w:type="character" w:customStyle="1" w:styleId="WW8Num88z5">
    <w:name w:val="WW8Num88z5"/>
    <w:rsid w:val="008510E1"/>
  </w:style>
  <w:style w:type="character" w:customStyle="1" w:styleId="WW8Num88z6">
    <w:name w:val="WW8Num88z6"/>
    <w:rsid w:val="008510E1"/>
  </w:style>
  <w:style w:type="character" w:customStyle="1" w:styleId="WW8Num88z7">
    <w:name w:val="WW8Num88z7"/>
    <w:rsid w:val="008510E1"/>
  </w:style>
  <w:style w:type="character" w:customStyle="1" w:styleId="WW8Num88z8">
    <w:name w:val="WW8Num88z8"/>
    <w:rsid w:val="008510E1"/>
  </w:style>
  <w:style w:type="character" w:customStyle="1" w:styleId="WW8Num89z0">
    <w:name w:val="WW8Num89z0"/>
    <w:rsid w:val="008510E1"/>
    <w:rPr>
      <w:rFonts w:ascii="Arial" w:eastAsia="Arial Unicode MS" w:hAnsi="Arial" w:cs="Arial"/>
      <w:bCs/>
      <w:kern w:val="1"/>
      <w:sz w:val="20"/>
      <w:szCs w:val="20"/>
      <w:lang w:val="es-MX" w:eastAsia="zh-CN"/>
    </w:rPr>
  </w:style>
  <w:style w:type="character" w:customStyle="1" w:styleId="WW8Num89z1">
    <w:name w:val="WW8Num89z1"/>
    <w:rsid w:val="008510E1"/>
  </w:style>
  <w:style w:type="character" w:customStyle="1" w:styleId="WW8Num89z2">
    <w:name w:val="WW8Num89z2"/>
    <w:rsid w:val="008510E1"/>
  </w:style>
  <w:style w:type="character" w:customStyle="1" w:styleId="WW8Num89z3">
    <w:name w:val="WW8Num89z3"/>
    <w:rsid w:val="008510E1"/>
  </w:style>
  <w:style w:type="character" w:customStyle="1" w:styleId="WW8Num89z4">
    <w:name w:val="WW8Num89z4"/>
    <w:rsid w:val="008510E1"/>
  </w:style>
  <w:style w:type="character" w:customStyle="1" w:styleId="WW8Num89z5">
    <w:name w:val="WW8Num89z5"/>
    <w:rsid w:val="008510E1"/>
  </w:style>
  <w:style w:type="character" w:customStyle="1" w:styleId="WW8Num89z6">
    <w:name w:val="WW8Num89z6"/>
    <w:rsid w:val="008510E1"/>
  </w:style>
  <w:style w:type="character" w:customStyle="1" w:styleId="WW8Num89z7">
    <w:name w:val="WW8Num89z7"/>
    <w:rsid w:val="008510E1"/>
  </w:style>
  <w:style w:type="character" w:customStyle="1" w:styleId="WW8Num89z8">
    <w:name w:val="WW8Num89z8"/>
    <w:rsid w:val="008510E1"/>
  </w:style>
  <w:style w:type="character" w:customStyle="1" w:styleId="WW8Num90z0">
    <w:name w:val="WW8Num90z0"/>
    <w:rsid w:val="008510E1"/>
    <w:rPr>
      <w:rFonts w:ascii="Arial" w:eastAsia="Times New Roman" w:hAnsi="Arial" w:cs="Arial"/>
      <w:sz w:val="20"/>
      <w:szCs w:val="20"/>
      <w:lang w:eastAsia="zh-CN"/>
    </w:rPr>
  </w:style>
  <w:style w:type="character" w:customStyle="1" w:styleId="WW8Num90z1">
    <w:name w:val="WW8Num90z1"/>
    <w:rsid w:val="008510E1"/>
  </w:style>
  <w:style w:type="character" w:customStyle="1" w:styleId="WW8Num90z2">
    <w:name w:val="WW8Num90z2"/>
    <w:rsid w:val="008510E1"/>
  </w:style>
  <w:style w:type="character" w:customStyle="1" w:styleId="WW8Num90z3">
    <w:name w:val="WW8Num90z3"/>
    <w:rsid w:val="008510E1"/>
  </w:style>
  <w:style w:type="character" w:customStyle="1" w:styleId="WW8Num90z4">
    <w:name w:val="WW8Num90z4"/>
    <w:rsid w:val="008510E1"/>
  </w:style>
  <w:style w:type="character" w:customStyle="1" w:styleId="WW8Num90z5">
    <w:name w:val="WW8Num90z5"/>
    <w:rsid w:val="008510E1"/>
  </w:style>
  <w:style w:type="character" w:customStyle="1" w:styleId="WW8Num90z6">
    <w:name w:val="WW8Num90z6"/>
    <w:rsid w:val="008510E1"/>
  </w:style>
  <w:style w:type="character" w:customStyle="1" w:styleId="WW8Num90z7">
    <w:name w:val="WW8Num90z7"/>
    <w:rsid w:val="008510E1"/>
  </w:style>
  <w:style w:type="character" w:customStyle="1" w:styleId="WW8Num90z8">
    <w:name w:val="WW8Num90z8"/>
    <w:rsid w:val="008510E1"/>
  </w:style>
  <w:style w:type="character" w:customStyle="1" w:styleId="WW8Num91z0">
    <w:name w:val="WW8Num91z0"/>
    <w:rsid w:val="008510E1"/>
    <w:rPr>
      <w:rFonts w:cs="Arial" w:hint="default"/>
      <w:sz w:val="22"/>
    </w:rPr>
  </w:style>
  <w:style w:type="character" w:customStyle="1" w:styleId="WW8Num91z1">
    <w:name w:val="WW8Num91z1"/>
    <w:rsid w:val="008510E1"/>
  </w:style>
  <w:style w:type="character" w:customStyle="1" w:styleId="WW8Num91z2">
    <w:name w:val="WW8Num91z2"/>
    <w:rsid w:val="008510E1"/>
  </w:style>
  <w:style w:type="character" w:customStyle="1" w:styleId="WW8Num91z3">
    <w:name w:val="WW8Num91z3"/>
    <w:rsid w:val="008510E1"/>
  </w:style>
  <w:style w:type="character" w:customStyle="1" w:styleId="WW8Num91z4">
    <w:name w:val="WW8Num91z4"/>
    <w:rsid w:val="008510E1"/>
  </w:style>
  <w:style w:type="character" w:customStyle="1" w:styleId="WW8Num91z5">
    <w:name w:val="WW8Num91z5"/>
    <w:rsid w:val="008510E1"/>
  </w:style>
  <w:style w:type="character" w:customStyle="1" w:styleId="WW8Num91z6">
    <w:name w:val="WW8Num91z6"/>
    <w:rsid w:val="008510E1"/>
  </w:style>
  <w:style w:type="character" w:customStyle="1" w:styleId="WW8Num91z7">
    <w:name w:val="WW8Num91z7"/>
    <w:rsid w:val="008510E1"/>
  </w:style>
  <w:style w:type="character" w:customStyle="1" w:styleId="WW8Num91z8">
    <w:name w:val="WW8Num91z8"/>
    <w:rsid w:val="008510E1"/>
  </w:style>
  <w:style w:type="character" w:customStyle="1" w:styleId="WW8Num92z0">
    <w:name w:val="WW8Num92z0"/>
    <w:rsid w:val="008510E1"/>
    <w:rPr>
      <w:rFonts w:ascii="Arial" w:eastAsia="Arial Unicode MS" w:hAnsi="Arial" w:cs="Times New Roman" w:hint="default"/>
      <w:b/>
      <w:bCs/>
      <w:i w:val="0"/>
      <w:iCs w:val="0"/>
      <w:color w:val="000000"/>
      <w:spacing w:val="-3"/>
      <w:kern w:val="1"/>
      <w:sz w:val="20"/>
      <w:szCs w:val="24"/>
      <w:lang w:eastAsia="zh-CN"/>
    </w:rPr>
  </w:style>
  <w:style w:type="character" w:customStyle="1" w:styleId="WW8Num92z1">
    <w:name w:val="WW8Num92z1"/>
    <w:rsid w:val="008510E1"/>
  </w:style>
  <w:style w:type="character" w:customStyle="1" w:styleId="WW8Num92z2">
    <w:name w:val="WW8Num92z2"/>
    <w:rsid w:val="008510E1"/>
  </w:style>
  <w:style w:type="character" w:customStyle="1" w:styleId="WW8Num92z3">
    <w:name w:val="WW8Num92z3"/>
    <w:rsid w:val="008510E1"/>
  </w:style>
  <w:style w:type="character" w:customStyle="1" w:styleId="WW8Num92z4">
    <w:name w:val="WW8Num92z4"/>
    <w:rsid w:val="008510E1"/>
  </w:style>
  <w:style w:type="character" w:customStyle="1" w:styleId="WW8Num92z5">
    <w:name w:val="WW8Num92z5"/>
    <w:rsid w:val="008510E1"/>
  </w:style>
  <w:style w:type="character" w:customStyle="1" w:styleId="WW8Num92z6">
    <w:name w:val="WW8Num92z6"/>
    <w:rsid w:val="008510E1"/>
  </w:style>
  <w:style w:type="character" w:customStyle="1" w:styleId="WW8Num92z7">
    <w:name w:val="WW8Num92z7"/>
    <w:rsid w:val="008510E1"/>
  </w:style>
  <w:style w:type="character" w:customStyle="1" w:styleId="WW8Num92z8">
    <w:name w:val="WW8Num92z8"/>
    <w:rsid w:val="008510E1"/>
  </w:style>
  <w:style w:type="character" w:customStyle="1" w:styleId="WW8Num93z0">
    <w:name w:val="WW8Num93z0"/>
    <w:rsid w:val="008510E1"/>
    <w:rPr>
      <w:rFonts w:ascii="Arial" w:eastAsia="Droid Sans" w:hAnsi="Arial" w:cs="Arial"/>
      <w:bCs/>
      <w:kern w:val="1"/>
      <w:sz w:val="20"/>
      <w:szCs w:val="20"/>
      <w:lang w:bidi="hi-IN"/>
    </w:rPr>
  </w:style>
  <w:style w:type="character" w:customStyle="1" w:styleId="WW8Num93z1">
    <w:name w:val="WW8Num93z1"/>
    <w:rsid w:val="008510E1"/>
  </w:style>
  <w:style w:type="character" w:customStyle="1" w:styleId="WW8Num93z2">
    <w:name w:val="WW8Num93z2"/>
    <w:rsid w:val="008510E1"/>
  </w:style>
  <w:style w:type="character" w:customStyle="1" w:styleId="WW8Num93z3">
    <w:name w:val="WW8Num93z3"/>
    <w:rsid w:val="008510E1"/>
  </w:style>
  <w:style w:type="character" w:customStyle="1" w:styleId="WW8Num93z4">
    <w:name w:val="WW8Num93z4"/>
    <w:rsid w:val="008510E1"/>
  </w:style>
  <w:style w:type="character" w:customStyle="1" w:styleId="WW8Num93z5">
    <w:name w:val="WW8Num93z5"/>
    <w:rsid w:val="008510E1"/>
  </w:style>
  <w:style w:type="character" w:customStyle="1" w:styleId="WW8Num93z6">
    <w:name w:val="WW8Num93z6"/>
    <w:rsid w:val="008510E1"/>
  </w:style>
  <w:style w:type="character" w:customStyle="1" w:styleId="WW8Num93z7">
    <w:name w:val="WW8Num93z7"/>
    <w:rsid w:val="008510E1"/>
  </w:style>
  <w:style w:type="character" w:customStyle="1" w:styleId="WW8Num93z8">
    <w:name w:val="WW8Num93z8"/>
    <w:rsid w:val="008510E1"/>
  </w:style>
  <w:style w:type="character" w:customStyle="1" w:styleId="WW8Num94z0">
    <w:name w:val="WW8Num94z0"/>
    <w:rsid w:val="008510E1"/>
    <w:rPr>
      <w:rFonts w:ascii="Arial" w:eastAsia="Arial Unicode MS" w:hAnsi="Arial" w:cs="Arial"/>
      <w:bCs/>
      <w:kern w:val="1"/>
      <w:sz w:val="20"/>
      <w:szCs w:val="20"/>
      <w:lang w:val="es-MX" w:eastAsia="zh-CN"/>
    </w:rPr>
  </w:style>
  <w:style w:type="character" w:customStyle="1" w:styleId="WW8Num94z1">
    <w:name w:val="WW8Num94z1"/>
    <w:rsid w:val="008510E1"/>
  </w:style>
  <w:style w:type="character" w:customStyle="1" w:styleId="WW8Num94z2">
    <w:name w:val="WW8Num94z2"/>
    <w:rsid w:val="008510E1"/>
  </w:style>
  <w:style w:type="character" w:customStyle="1" w:styleId="WW8Num94z3">
    <w:name w:val="WW8Num94z3"/>
    <w:rsid w:val="008510E1"/>
  </w:style>
  <w:style w:type="character" w:customStyle="1" w:styleId="WW8Num94z4">
    <w:name w:val="WW8Num94z4"/>
    <w:rsid w:val="008510E1"/>
  </w:style>
  <w:style w:type="character" w:customStyle="1" w:styleId="WW8Num94z5">
    <w:name w:val="WW8Num94z5"/>
    <w:rsid w:val="008510E1"/>
  </w:style>
  <w:style w:type="character" w:customStyle="1" w:styleId="WW8Num94z6">
    <w:name w:val="WW8Num94z6"/>
    <w:rsid w:val="008510E1"/>
  </w:style>
  <w:style w:type="character" w:customStyle="1" w:styleId="WW8Num94z7">
    <w:name w:val="WW8Num94z7"/>
    <w:rsid w:val="008510E1"/>
  </w:style>
  <w:style w:type="character" w:customStyle="1" w:styleId="WW8Num94z8">
    <w:name w:val="WW8Num94z8"/>
    <w:rsid w:val="008510E1"/>
  </w:style>
  <w:style w:type="character" w:customStyle="1" w:styleId="WW8Num95z0">
    <w:name w:val="WW8Num95z0"/>
    <w:rsid w:val="008510E1"/>
    <w:rPr>
      <w:rFonts w:ascii="Arial" w:hAnsi="Arial" w:cs="Arial" w:hint="default"/>
      <w:sz w:val="20"/>
    </w:rPr>
  </w:style>
  <w:style w:type="character" w:customStyle="1" w:styleId="WW8Num95z1">
    <w:name w:val="WW8Num95z1"/>
    <w:rsid w:val="008510E1"/>
  </w:style>
  <w:style w:type="character" w:customStyle="1" w:styleId="WW8Num95z2">
    <w:name w:val="WW8Num95z2"/>
    <w:rsid w:val="008510E1"/>
  </w:style>
  <w:style w:type="character" w:customStyle="1" w:styleId="WW8Num95z3">
    <w:name w:val="WW8Num95z3"/>
    <w:rsid w:val="008510E1"/>
  </w:style>
  <w:style w:type="character" w:customStyle="1" w:styleId="WW8Num95z4">
    <w:name w:val="WW8Num95z4"/>
    <w:rsid w:val="008510E1"/>
  </w:style>
  <w:style w:type="character" w:customStyle="1" w:styleId="WW8Num95z5">
    <w:name w:val="WW8Num95z5"/>
    <w:rsid w:val="008510E1"/>
  </w:style>
  <w:style w:type="character" w:customStyle="1" w:styleId="WW8Num95z6">
    <w:name w:val="WW8Num95z6"/>
    <w:rsid w:val="008510E1"/>
  </w:style>
  <w:style w:type="character" w:customStyle="1" w:styleId="WW8Num95z7">
    <w:name w:val="WW8Num95z7"/>
    <w:rsid w:val="008510E1"/>
  </w:style>
  <w:style w:type="character" w:customStyle="1" w:styleId="WW8Num95z8">
    <w:name w:val="WW8Num95z8"/>
    <w:rsid w:val="008510E1"/>
  </w:style>
  <w:style w:type="character" w:customStyle="1" w:styleId="WW8Num96z0">
    <w:name w:val="WW8Num96z0"/>
    <w:rsid w:val="008510E1"/>
  </w:style>
  <w:style w:type="character" w:customStyle="1" w:styleId="WW8Num96z1">
    <w:name w:val="WW8Num96z1"/>
    <w:rsid w:val="008510E1"/>
  </w:style>
  <w:style w:type="character" w:customStyle="1" w:styleId="WW8Num96z2">
    <w:name w:val="WW8Num96z2"/>
    <w:rsid w:val="008510E1"/>
  </w:style>
  <w:style w:type="character" w:customStyle="1" w:styleId="WW8Num96z3">
    <w:name w:val="WW8Num96z3"/>
    <w:rsid w:val="008510E1"/>
  </w:style>
  <w:style w:type="character" w:customStyle="1" w:styleId="WW8Num96z4">
    <w:name w:val="WW8Num96z4"/>
    <w:rsid w:val="008510E1"/>
  </w:style>
  <w:style w:type="character" w:customStyle="1" w:styleId="WW8Num96z5">
    <w:name w:val="WW8Num96z5"/>
    <w:rsid w:val="008510E1"/>
  </w:style>
  <w:style w:type="character" w:customStyle="1" w:styleId="WW8Num96z6">
    <w:name w:val="WW8Num96z6"/>
    <w:rsid w:val="008510E1"/>
  </w:style>
  <w:style w:type="character" w:customStyle="1" w:styleId="WW8Num96z7">
    <w:name w:val="WW8Num96z7"/>
    <w:rsid w:val="008510E1"/>
  </w:style>
  <w:style w:type="character" w:customStyle="1" w:styleId="WW8Num96z8">
    <w:name w:val="WW8Num96z8"/>
    <w:rsid w:val="008510E1"/>
  </w:style>
  <w:style w:type="character" w:customStyle="1" w:styleId="WW8Num97z0">
    <w:name w:val="WW8Num97z0"/>
    <w:rsid w:val="008510E1"/>
    <w:rPr>
      <w:rFonts w:ascii="Arial" w:hAnsi="Arial" w:cs="Arial" w:hint="default"/>
      <w:b/>
      <w:sz w:val="20"/>
      <w:lang w:val="es-MX"/>
    </w:rPr>
  </w:style>
  <w:style w:type="character" w:customStyle="1" w:styleId="WW8Num97z1">
    <w:name w:val="WW8Num97z1"/>
    <w:rsid w:val="008510E1"/>
  </w:style>
  <w:style w:type="character" w:customStyle="1" w:styleId="WW8Num97z2">
    <w:name w:val="WW8Num97z2"/>
    <w:rsid w:val="008510E1"/>
  </w:style>
  <w:style w:type="character" w:customStyle="1" w:styleId="WW8Num97z3">
    <w:name w:val="WW8Num97z3"/>
    <w:rsid w:val="008510E1"/>
  </w:style>
  <w:style w:type="character" w:customStyle="1" w:styleId="WW8Num97z4">
    <w:name w:val="WW8Num97z4"/>
    <w:rsid w:val="008510E1"/>
  </w:style>
  <w:style w:type="character" w:customStyle="1" w:styleId="WW8Num97z5">
    <w:name w:val="WW8Num97z5"/>
    <w:rsid w:val="008510E1"/>
  </w:style>
  <w:style w:type="character" w:customStyle="1" w:styleId="WW8Num97z6">
    <w:name w:val="WW8Num97z6"/>
    <w:rsid w:val="008510E1"/>
  </w:style>
  <w:style w:type="character" w:customStyle="1" w:styleId="WW8Num97z7">
    <w:name w:val="WW8Num97z7"/>
    <w:rsid w:val="008510E1"/>
  </w:style>
  <w:style w:type="character" w:customStyle="1" w:styleId="WW8Num97z8">
    <w:name w:val="WW8Num97z8"/>
    <w:rsid w:val="008510E1"/>
  </w:style>
  <w:style w:type="character" w:customStyle="1" w:styleId="WW8Num98z0">
    <w:name w:val="WW8Num98z0"/>
    <w:rsid w:val="008510E1"/>
    <w:rPr>
      <w:rFonts w:hint="default"/>
      <w:shadow/>
      <w:sz w:val="20"/>
    </w:rPr>
  </w:style>
  <w:style w:type="character" w:customStyle="1" w:styleId="WW8Num98z1">
    <w:name w:val="WW8Num98z1"/>
    <w:rsid w:val="008510E1"/>
  </w:style>
  <w:style w:type="character" w:customStyle="1" w:styleId="WW8Num98z2">
    <w:name w:val="WW8Num98z2"/>
    <w:rsid w:val="008510E1"/>
  </w:style>
  <w:style w:type="character" w:customStyle="1" w:styleId="WW8Num98z3">
    <w:name w:val="WW8Num98z3"/>
    <w:rsid w:val="008510E1"/>
  </w:style>
  <w:style w:type="character" w:customStyle="1" w:styleId="WW8Num98z4">
    <w:name w:val="WW8Num98z4"/>
    <w:rsid w:val="008510E1"/>
  </w:style>
  <w:style w:type="character" w:customStyle="1" w:styleId="WW8Num98z5">
    <w:name w:val="WW8Num98z5"/>
    <w:rsid w:val="008510E1"/>
  </w:style>
  <w:style w:type="character" w:customStyle="1" w:styleId="WW8Num98z6">
    <w:name w:val="WW8Num98z6"/>
    <w:rsid w:val="008510E1"/>
  </w:style>
  <w:style w:type="character" w:customStyle="1" w:styleId="WW8Num98z7">
    <w:name w:val="WW8Num98z7"/>
    <w:rsid w:val="008510E1"/>
  </w:style>
  <w:style w:type="character" w:customStyle="1" w:styleId="WW8Num98z8">
    <w:name w:val="WW8Num98z8"/>
    <w:rsid w:val="008510E1"/>
  </w:style>
  <w:style w:type="character" w:customStyle="1" w:styleId="WW8Num99z0">
    <w:name w:val="WW8Num99z0"/>
    <w:rsid w:val="008510E1"/>
    <w:rPr>
      <w:rFonts w:ascii="Arial" w:eastAsia="Arial Unicode MS" w:hAnsi="Arial" w:cs="Times New Roman" w:hint="default"/>
      <w:b/>
      <w:bCs/>
      <w:i w:val="0"/>
      <w:iCs w:val="0"/>
      <w:color w:val="000000"/>
      <w:spacing w:val="-3"/>
      <w:kern w:val="1"/>
      <w:sz w:val="20"/>
      <w:szCs w:val="24"/>
      <w:lang w:val="es-MX" w:eastAsia="zh-CN"/>
    </w:rPr>
  </w:style>
  <w:style w:type="character" w:customStyle="1" w:styleId="WW8Num99z1">
    <w:name w:val="WW8Num99z1"/>
    <w:rsid w:val="008510E1"/>
  </w:style>
  <w:style w:type="character" w:customStyle="1" w:styleId="WW8Num99z2">
    <w:name w:val="WW8Num99z2"/>
    <w:rsid w:val="008510E1"/>
  </w:style>
  <w:style w:type="character" w:customStyle="1" w:styleId="WW8Num99z3">
    <w:name w:val="WW8Num99z3"/>
    <w:rsid w:val="008510E1"/>
  </w:style>
  <w:style w:type="character" w:customStyle="1" w:styleId="WW8Num99z4">
    <w:name w:val="WW8Num99z4"/>
    <w:rsid w:val="008510E1"/>
  </w:style>
  <w:style w:type="character" w:customStyle="1" w:styleId="WW8Num99z5">
    <w:name w:val="WW8Num99z5"/>
    <w:rsid w:val="008510E1"/>
  </w:style>
  <w:style w:type="character" w:customStyle="1" w:styleId="WW8Num99z6">
    <w:name w:val="WW8Num99z6"/>
    <w:rsid w:val="008510E1"/>
  </w:style>
  <w:style w:type="character" w:customStyle="1" w:styleId="WW8Num99z7">
    <w:name w:val="WW8Num99z7"/>
    <w:rsid w:val="008510E1"/>
  </w:style>
  <w:style w:type="character" w:customStyle="1" w:styleId="WW8Num99z8">
    <w:name w:val="WW8Num99z8"/>
    <w:rsid w:val="008510E1"/>
  </w:style>
  <w:style w:type="character" w:customStyle="1" w:styleId="WW8Num100z0">
    <w:name w:val="WW8Num100z0"/>
    <w:rsid w:val="008510E1"/>
    <w:rPr>
      <w:rFonts w:ascii="Arial" w:eastAsia="WenQuanYi Zen Hei" w:hAnsi="Arial" w:cs="Times New Roman" w:hint="default"/>
      <w:b/>
      <w:bCs/>
      <w:i w:val="0"/>
      <w:iCs w:val="0"/>
      <w:color w:val="000000"/>
      <w:spacing w:val="-3"/>
      <w:kern w:val="1"/>
      <w:sz w:val="20"/>
      <w:szCs w:val="24"/>
      <w:lang w:val="es-MX" w:eastAsia="zh-CN"/>
    </w:rPr>
  </w:style>
  <w:style w:type="character" w:customStyle="1" w:styleId="WW8Num100z1">
    <w:name w:val="WW8Num100z1"/>
    <w:rsid w:val="008510E1"/>
  </w:style>
  <w:style w:type="character" w:customStyle="1" w:styleId="WW8Num100z2">
    <w:name w:val="WW8Num100z2"/>
    <w:rsid w:val="008510E1"/>
  </w:style>
  <w:style w:type="character" w:customStyle="1" w:styleId="WW8Num100z3">
    <w:name w:val="WW8Num100z3"/>
    <w:rsid w:val="008510E1"/>
  </w:style>
  <w:style w:type="character" w:customStyle="1" w:styleId="WW8Num100z4">
    <w:name w:val="WW8Num100z4"/>
    <w:rsid w:val="008510E1"/>
  </w:style>
  <w:style w:type="character" w:customStyle="1" w:styleId="WW8Num100z5">
    <w:name w:val="WW8Num100z5"/>
    <w:rsid w:val="008510E1"/>
  </w:style>
  <w:style w:type="character" w:customStyle="1" w:styleId="WW8Num100z6">
    <w:name w:val="WW8Num100z6"/>
    <w:rsid w:val="008510E1"/>
  </w:style>
  <w:style w:type="character" w:customStyle="1" w:styleId="WW8Num100z7">
    <w:name w:val="WW8Num100z7"/>
    <w:rsid w:val="008510E1"/>
  </w:style>
  <w:style w:type="character" w:customStyle="1" w:styleId="WW8Num100z8">
    <w:name w:val="WW8Num100z8"/>
    <w:rsid w:val="008510E1"/>
  </w:style>
  <w:style w:type="character" w:customStyle="1" w:styleId="WW8Num101z0">
    <w:name w:val="WW8Num101z0"/>
    <w:rsid w:val="008510E1"/>
    <w:rPr>
      <w:rFonts w:ascii="Arial" w:hAnsi="Arial" w:cs="Arial" w:hint="default"/>
      <w:shadow/>
      <w:sz w:val="20"/>
    </w:rPr>
  </w:style>
  <w:style w:type="character" w:customStyle="1" w:styleId="WW8Num101z1">
    <w:name w:val="WW8Num101z1"/>
    <w:rsid w:val="008510E1"/>
  </w:style>
  <w:style w:type="character" w:customStyle="1" w:styleId="WW8Num101z2">
    <w:name w:val="WW8Num101z2"/>
    <w:rsid w:val="008510E1"/>
  </w:style>
  <w:style w:type="character" w:customStyle="1" w:styleId="WW8Num101z3">
    <w:name w:val="WW8Num101z3"/>
    <w:rsid w:val="008510E1"/>
  </w:style>
  <w:style w:type="character" w:customStyle="1" w:styleId="WW8Num101z4">
    <w:name w:val="WW8Num101z4"/>
    <w:rsid w:val="008510E1"/>
  </w:style>
  <w:style w:type="character" w:customStyle="1" w:styleId="WW8Num101z5">
    <w:name w:val="WW8Num101z5"/>
    <w:rsid w:val="008510E1"/>
  </w:style>
  <w:style w:type="character" w:customStyle="1" w:styleId="WW8Num101z6">
    <w:name w:val="WW8Num101z6"/>
    <w:rsid w:val="008510E1"/>
  </w:style>
  <w:style w:type="character" w:customStyle="1" w:styleId="WW8Num101z7">
    <w:name w:val="WW8Num101z7"/>
    <w:rsid w:val="008510E1"/>
  </w:style>
  <w:style w:type="character" w:customStyle="1" w:styleId="WW8Num101z8">
    <w:name w:val="WW8Num101z8"/>
    <w:rsid w:val="008510E1"/>
  </w:style>
  <w:style w:type="character" w:customStyle="1" w:styleId="WW8Num102z0">
    <w:name w:val="WW8Num102z0"/>
    <w:rsid w:val="008510E1"/>
    <w:rPr>
      <w:rFonts w:ascii="Arial" w:eastAsia="Times New Roman" w:hAnsi="Arial" w:cs="Arial"/>
      <w:b/>
      <w:sz w:val="22"/>
      <w:szCs w:val="22"/>
      <w:lang w:eastAsia="zh-CN"/>
    </w:rPr>
  </w:style>
  <w:style w:type="character" w:customStyle="1" w:styleId="WW8Num102z1">
    <w:name w:val="WW8Num102z1"/>
    <w:rsid w:val="008510E1"/>
  </w:style>
  <w:style w:type="character" w:customStyle="1" w:styleId="WW8Num102z2">
    <w:name w:val="WW8Num102z2"/>
    <w:rsid w:val="008510E1"/>
  </w:style>
  <w:style w:type="character" w:customStyle="1" w:styleId="WW8Num102z3">
    <w:name w:val="WW8Num102z3"/>
    <w:rsid w:val="008510E1"/>
  </w:style>
  <w:style w:type="character" w:customStyle="1" w:styleId="WW8Num102z4">
    <w:name w:val="WW8Num102z4"/>
    <w:rsid w:val="008510E1"/>
  </w:style>
  <w:style w:type="character" w:customStyle="1" w:styleId="WW8Num102z5">
    <w:name w:val="WW8Num102z5"/>
    <w:rsid w:val="008510E1"/>
  </w:style>
  <w:style w:type="character" w:customStyle="1" w:styleId="WW8Num102z6">
    <w:name w:val="WW8Num102z6"/>
    <w:rsid w:val="008510E1"/>
  </w:style>
  <w:style w:type="character" w:customStyle="1" w:styleId="WW8Num102z7">
    <w:name w:val="WW8Num102z7"/>
    <w:rsid w:val="008510E1"/>
  </w:style>
  <w:style w:type="character" w:customStyle="1" w:styleId="WW8Num102z8">
    <w:name w:val="WW8Num102z8"/>
    <w:rsid w:val="008510E1"/>
  </w:style>
  <w:style w:type="character" w:customStyle="1" w:styleId="Fuentedeprrafopredeter6">
    <w:name w:val="Fuente de párrafo predeter.6"/>
    <w:rsid w:val="008510E1"/>
  </w:style>
  <w:style w:type="character" w:customStyle="1" w:styleId="WW8Num62z3">
    <w:name w:val="WW8Num62z3"/>
    <w:rsid w:val="008510E1"/>
  </w:style>
  <w:style w:type="character" w:customStyle="1" w:styleId="WW8Num62z4">
    <w:name w:val="WW8Num62z4"/>
    <w:rsid w:val="008510E1"/>
  </w:style>
  <w:style w:type="character" w:customStyle="1" w:styleId="WW8Num62z5">
    <w:name w:val="WW8Num62z5"/>
    <w:rsid w:val="008510E1"/>
  </w:style>
  <w:style w:type="character" w:customStyle="1" w:styleId="WW8Num62z6">
    <w:name w:val="WW8Num62z6"/>
    <w:rsid w:val="008510E1"/>
  </w:style>
  <w:style w:type="character" w:customStyle="1" w:styleId="WW8Num62z7">
    <w:name w:val="WW8Num62z7"/>
    <w:rsid w:val="008510E1"/>
  </w:style>
  <w:style w:type="character" w:customStyle="1" w:styleId="WW8Num62z8">
    <w:name w:val="WW8Num62z8"/>
    <w:rsid w:val="008510E1"/>
  </w:style>
  <w:style w:type="character" w:customStyle="1" w:styleId="WW8NumSt36z1">
    <w:name w:val="WW8NumSt36z1"/>
    <w:rsid w:val="008510E1"/>
  </w:style>
  <w:style w:type="character" w:customStyle="1" w:styleId="WW8NumSt36z2">
    <w:name w:val="WW8NumSt36z2"/>
    <w:rsid w:val="008510E1"/>
  </w:style>
  <w:style w:type="character" w:customStyle="1" w:styleId="WW8NumSt36z3">
    <w:name w:val="WW8NumSt36z3"/>
    <w:rsid w:val="008510E1"/>
  </w:style>
  <w:style w:type="character" w:customStyle="1" w:styleId="WW8NumSt36z4">
    <w:name w:val="WW8NumSt36z4"/>
    <w:rsid w:val="008510E1"/>
  </w:style>
  <w:style w:type="character" w:customStyle="1" w:styleId="WW8NumSt36z5">
    <w:name w:val="WW8NumSt36z5"/>
    <w:rsid w:val="008510E1"/>
  </w:style>
  <w:style w:type="character" w:customStyle="1" w:styleId="WW8NumSt36z6">
    <w:name w:val="WW8NumSt36z6"/>
    <w:rsid w:val="008510E1"/>
  </w:style>
  <w:style w:type="character" w:customStyle="1" w:styleId="WW8NumSt36z7">
    <w:name w:val="WW8NumSt36z7"/>
    <w:rsid w:val="008510E1"/>
  </w:style>
  <w:style w:type="character" w:customStyle="1" w:styleId="WW8NumSt36z8">
    <w:name w:val="WW8NumSt36z8"/>
    <w:rsid w:val="008510E1"/>
  </w:style>
  <w:style w:type="character" w:customStyle="1" w:styleId="WW8Num43z1">
    <w:name w:val="WW8Num43z1"/>
    <w:rsid w:val="008510E1"/>
  </w:style>
  <w:style w:type="character" w:customStyle="1" w:styleId="WW8Num43z2">
    <w:name w:val="WW8Num43z2"/>
    <w:rsid w:val="008510E1"/>
  </w:style>
  <w:style w:type="character" w:customStyle="1" w:styleId="WW8Num43z3">
    <w:name w:val="WW8Num43z3"/>
    <w:rsid w:val="008510E1"/>
  </w:style>
  <w:style w:type="character" w:customStyle="1" w:styleId="WW8Num43z4">
    <w:name w:val="WW8Num43z4"/>
    <w:rsid w:val="008510E1"/>
  </w:style>
  <w:style w:type="character" w:customStyle="1" w:styleId="WW8Num43z5">
    <w:name w:val="WW8Num43z5"/>
    <w:rsid w:val="008510E1"/>
  </w:style>
  <w:style w:type="character" w:customStyle="1" w:styleId="WW8Num43z6">
    <w:name w:val="WW8Num43z6"/>
    <w:rsid w:val="008510E1"/>
  </w:style>
  <w:style w:type="character" w:customStyle="1" w:styleId="WW8Num43z7">
    <w:name w:val="WW8Num43z7"/>
    <w:rsid w:val="008510E1"/>
  </w:style>
  <w:style w:type="character" w:customStyle="1" w:styleId="WW8Num43z8">
    <w:name w:val="WW8Num43z8"/>
    <w:rsid w:val="008510E1"/>
  </w:style>
  <w:style w:type="character" w:customStyle="1" w:styleId="WW8Num44z1">
    <w:name w:val="WW8Num44z1"/>
    <w:rsid w:val="008510E1"/>
    <w:rPr>
      <w:rFonts w:ascii="Times New Roman" w:hAnsi="Times New Roman" w:cs="Times New Roman" w:hint="default"/>
      <w:b w:val="0"/>
      <w:bCs w:val="0"/>
      <w:i w:val="0"/>
      <w:iCs w:val="0"/>
    </w:rPr>
  </w:style>
  <w:style w:type="character" w:customStyle="1" w:styleId="WW8Num44z2">
    <w:name w:val="WW8Num44z2"/>
    <w:rsid w:val="008510E1"/>
  </w:style>
  <w:style w:type="character" w:customStyle="1" w:styleId="WW8Num44z3">
    <w:name w:val="WW8Num44z3"/>
    <w:rsid w:val="008510E1"/>
  </w:style>
  <w:style w:type="character" w:customStyle="1" w:styleId="WW8Num44z4">
    <w:name w:val="WW8Num44z4"/>
    <w:rsid w:val="008510E1"/>
  </w:style>
  <w:style w:type="character" w:customStyle="1" w:styleId="WW8Num44z5">
    <w:name w:val="WW8Num44z5"/>
    <w:rsid w:val="008510E1"/>
  </w:style>
  <w:style w:type="character" w:customStyle="1" w:styleId="WW8Num44z6">
    <w:name w:val="WW8Num44z6"/>
    <w:rsid w:val="008510E1"/>
  </w:style>
  <w:style w:type="character" w:customStyle="1" w:styleId="WW8Num44z7">
    <w:name w:val="WW8Num44z7"/>
    <w:rsid w:val="008510E1"/>
  </w:style>
  <w:style w:type="character" w:customStyle="1" w:styleId="WW8Num44z8">
    <w:name w:val="WW8Num44z8"/>
    <w:rsid w:val="008510E1"/>
  </w:style>
  <w:style w:type="character" w:customStyle="1" w:styleId="DefaultParagraphFont">
    <w:name w:val="Default Paragraph Font"/>
    <w:rsid w:val="008510E1"/>
  </w:style>
  <w:style w:type="character" w:customStyle="1" w:styleId="pagenumber">
    <w:name w:val="page number"/>
    <w:rsid w:val="008510E1"/>
  </w:style>
  <w:style w:type="character" w:customStyle="1" w:styleId="EquationCaption">
    <w:name w:val="_Equation Caption"/>
    <w:rsid w:val="008510E1"/>
  </w:style>
  <w:style w:type="character" w:customStyle="1" w:styleId="WW8Num142z0">
    <w:name w:val="WW8Num142z0"/>
    <w:rsid w:val="008510E1"/>
  </w:style>
  <w:style w:type="character" w:customStyle="1" w:styleId="WW8Num142z1">
    <w:name w:val="WW8Num142z1"/>
    <w:rsid w:val="008510E1"/>
  </w:style>
  <w:style w:type="character" w:customStyle="1" w:styleId="WW8Num142z2">
    <w:name w:val="WW8Num142z2"/>
    <w:rsid w:val="008510E1"/>
  </w:style>
  <w:style w:type="character" w:customStyle="1" w:styleId="WW8Num142z3">
    <w:name w:val="WW8Num142z3"/>
    <w:rsid w:val="008510E1"/>
  </w:style>
  <w:style w:type="character" w:customStyle="1" w:styleId="WW8Num142z4">
    <w:name w:val="WW8Num142z4"/>
    <w:rsid w:val="008510E1"/>
  </w:style>
  <w:style w:type="character" w:customStyle="1" w:styleId="WW8Num142z5">
    <w:name w:val="WW8Num142z5"/>
    <w:rsid w:val="008510E1"/>
  </w:style>
  <w:style w:type="character" w:customStyle="1" w:styleId="WW8Num142z6">
    <w:name w:val="WW8Num142z6"/>
    <w:rsid w:val="008510E1"/>
  </w:style>
  <w:style w:type="character" w:customStyle="1" w:styleId="WW8Num142z7">
    <w:name w:val="WW8Num142z7"/>
    <w:rsid w:val="008510E1"/>
  </w:style>
  <w:style w:type="character" w:customStyle="1" w:styleId="WW8Num142z8">
    <w:name w:val="WW8Num142z8"/>
    <w:rsid w:val="008510E1"/>
  </w:style>
  <w:style w:type="character" w:customStyle="1" w:styleId="WW8Num262z0">
    <w:name w:val="WW8Num262z0"/>
    <w:rsid w:val="008510E1"/>
  </w:style>
  <w:style w:type="character" w:customStyle="1" w:styleId="WW8Num262z1">
    <w:name w:val="WW8Num262z1"/>
    <w:rsid w:val="008510E1"/>
  </w:style>
  <w:style w:type="character" w:customStyle="1" w:styleId="WW8Num262z2">
    <w:name w:val="WW8Num262z2"/>
    <w:rsid w:val="008510E1"/>
  </w:style>
  <w:style w:type="character" w:customStyle="1" w:styleId="WW8Num262z3">
    <w:name w:val="WW8Num262z3"/>
    <w:rsid w:val="008510E1"/>
  </w:style>
  <w:style w:type="character" w:customStyle="1" w:styleId="WW8Num262z4">
    <w:name w:val="WW8Num262z4"/>
    <w:rsid w:val="008510E1"/>
  </w:style>
  <w:style w:type="character" w:customStyle="1" w:styleId="WW8Num262z5">
    <w:name w:val="WW8Num262z5"/>
    <w:rsid w:val="008510E1"/>
  </w:style>
  <w:style w:type="character" w:customStyle="1" w:styleId="WW8Num262z6">
    <w:name w:val="WW8Num262z6"/>
    <w:rsid w:val="008510E1"/>
  </w:style>
  <w:style w:type="character" w:customStyle="1" w:styleId="WW8Num262z7">
    <w:name w:val="WW8Num262z7"/>
    <w:rsid w:val="008510E1"/>
  </w:style>
  <w:style w:type="character" w:customStyle="1" w:styleId="WW8Num262z8">
    <w:name w:val="WW8Num262z8"/>
    <w:rsid w:val="008510E1"/>
  </w:style>
  <w:style w:type="character" w:customStyle="1" w:styleId="WW8Num164z0">
    <w:name w:val="WW8Num164z0"/>
    <w:rsid w:val="008510E1"/>
    <w:rPr>
      <w:rFonts w:ascii="Times New Roman" w:hAnsi="Times New Roman" w:cs="Times New Roman" w:hint="default"/>
      <w:sz w:val="22"/>
      <w:szCs w:val="22"/>
    </w:rPr>
  </w:style>
  <w:style w:type="character" w:customStyle="1" w:styleId="EncabezadoCar1">
    <w:name w:val="Encabezado Car1"/>
    <w:rsid w:val="008510E1"/>
    <w:rPr>
      <w:rFonts w:eastAsia="WenQuanYi Zen Hei" w:cs="Calibri"/>
      <w:kern w:val="1"/>
      <w:sz w:val="22"/>
      <w:szCs w:val="22"/>
      <w:lang w:val="es-ES"/>
    </w:rPr>
  </w:style>
  <w:style w:type="character" w:customStyle="1" w:styleId="PiedepginaCar1">
    <w:name w:val="Pie de página Car1"/>
    <w:rsid w:val="008510E1"/>
    <w:rPr>
      <w:rFonts w:eastAsia="WenQuanYi Zen Hei" w:cs="Calibri"/>
      <w:kern w:val="1"/>
      <w:sz w:val="22"/>
      <w:szCs w:val="22"/>
      <w:lang w:val="es-ES"/>
    </w:rPr>
  </w:style>
  <w:style w:type="character" w:customStyle="1" w:styleId="Fuentedeprrafopredeter5">
    <w:name w:val="Fuente de párrafo predeter.5"/>
    <w:rsid w:val="008510E1"/>
  </w:style>
  <w:style w:type="character" w:customStyle="1" w:styleId="Listavistosa-nfasis1Car">
    <w:name w:val="Lista vistosa - Énfasis 1 Car"/>
    <w:rsid w:val="008510E1"/>
    <w:rPr>
      <w:sz w:val="24"/>
      <w:szCs w:val="24"/>
      <w:lang w:val="es-ES"/>
    </w:rPr>
  </w:style>
  <w:style w:type="character" w:customStyle="1" w:styleId="TextocomentarioCar3">
    <w:name w:val="Texto comentario Car3"/>
    <w:rsid w:val="008510E1"/>
    <w:rPr>
      <w:rFonts w:ascii="Calibri" w:eastAsia="Droid Sans" w:hAnsi="Calibri" w:cs="Calibri"/>
      <w:kern w:val="1"/>
      <w:lang w:val="es-MX"/>
    </w:rPr>
  </w:style>
  <w:style w:type="character" w:customStyle="1" w:styleId="AsuntodelcomentarioCar1">
    <w:name w:val="Asunto del comentario Car1"/>
    <w:uiPriority w:val="99"/>
    <w:rsid w:val="008510E1"/>
    <w:rPr>
      <w:rFonts w:ascii="Calibri" w:eastAsia="Calibri" w:hAnsi="Calibri" w:cs="Calibri"/>
      <w:b/>
      <w:bCs/>
      <w:lang w:val="es-ES" w:eastAsia="zh-CN"/>
    </w:rPr>
  </w:style>
  <w:style w:type="paragraph" w:customStyle="1" w:styleId="Encabezado80">
    <w:name w:val="Encabezado8"/>
    <w:basedOn w:val="Normal"/>
    <w:next w:val="Textoindependiente"/>
    <w:rsid w:val="008510E1"/>
    <w:pPr>
      <w:keepNext/>
      <w:suppressAutoHyphens/>
      <w:spacing w:before="240" w:after="120" w:line="276" w:lineRule="auto"/>
    </w:pPr>
    <w:rPr>
      <w:rFonts w:ascii="Liberation Sans" w:eastAsia="Droid Sans Fallback" w:hAnsi="Liberation Sans" w:cs="FreeSans"/>
      <w:sz w:val="28"/>
      <w:szCs w:val="28"/>
      <w:lang w:val="es-ES" w:eastAsia="zh-CN"/>
    </w:rPr>
  </w:style>
  <w:style w:type="paragraph" w:customStyle="1" w:styleId="Encabezado70">
    <w:name w:val="Encabezado7"/>
    <w:basedOn w:val="Normal"/>
    <w:next w:val="Textoindependiente"/>
    <w:rsid w:val="008510E1"/>
    <w:pPr>
      <w:keepNext/>
      <w:suppressAutoHyphens/>
      <w:spacing w:before="240" w:after="120" w:line="276" w:lineRule="auto"/>
    </w:pPr>
    <w:rPr>
      <w:rFonts w:ascii="Liberation Sans" w:eastAsia="Droid Sans Fallback" w:hAnsi="Liberation Sans" w:cs="FreeSans"/>
      <w:sz w:val="28"/>
      <w:szCs w:val="28"/>
      <w:lang w:val="es-ES" w:eastAsia="zh-CN"/>
    </w:rPr>
  </w:style>
  <w:style w:type="paragraph" w:customStyle="1" w:styleId="Descripcin1">
    <w:name w:val="Descripción1"/>
    <w:basedOn w:val="Normal"/>
    <w:qFormat/>
    <w:rsid w:val="008510E1"/>
    <w:pPr>
      <w:suppressLineNumbers/>
      <w:suppressAutoHyphens/>
      <w:spacing w:before="120" w:after="120" w:line="276" w:lineRule="auto"/>
    </w:pPr>
    <w:rPr>
      <w:rFonts w:ascii="Calibri" w:eastAsia="Calibri" w:hAnsi="Calibri" w:cs="FreeSans"/>
      <w:i/>
      <w:iCs/>
      <w:sz w:val="24"/>
      <w:szCs w:val="24"/>
      <w:lang w:val="es-ES" w:eastAsia="zh-CN"/>
    </w:rPr>
  </w:style>
  <w:style w:type="paragraph" w:customStyle="1" w:styleId="Encabezado60">
    <w:name w:val="Encabezado6"/>
    <w:basedOn w:val="Normal"/>
    <w:next w:val="Textoindependiente"/>
    <w:rsid w:val="008510E1"/>
    <w:pPr>
      <w:keepNext/>
      <w:suppressAutoHyphens/>
      <w:spacing w:before="240" w:after="120" w:line="276" w:lineRule="auto"/>
    </w:pPr>
    <w:rPr>
      <w:rFonts w:ascii="Liberation Sans" w:eastAsia="Droid Sans Fallback" w:hAnsi="Liberation Sans" w:cs="FreeSans"/>
      <w:sz w:val="28"/>
      <w:szCs w:val="28"/>
      <w:lang w:val="es-ES" w:eastAsia="zh-CN"/>
    </w:rPr>
  </w:style>
  <w:style w:type="paragraph" w:customStyle="1" w:styleId="Epgrafe">
    <w:name w:val="Epígrafe"/>
    <w:basedOn w:val="Normal"/>
    <w:rsid w:val="008510E1"/>
    <w:pPr>
      <w:suppressLineNumbers/>
      <w:suppressAutoHyphens/>
      <w:spacing w:before="120" w:after="120" w:line="276" w:lineRule="auto"/>
    </w:pPr>
    <w:rPr>
      <w:rFonts w:ascii="Calibri" w:eastAsia="Calibri" w:hAnsi="Calibri" w:cs="FreeSans"/>
      <w:i/>
      <w:iCs/>
      <w:sz w:val="24"/>
      <w:szCs w:val="24"/>
      <w:lang w:val="es-ES" w:eastAsia="zh-CN"/>
    </w:rPr>
  </w:style>
  <w:style w:type="paragraph" w:customStyle="1" w:styleId="Encabezado50">
    <w:name w:val="Encabezado5"/>
    <w:basedOn w:val="Normal"/>
    <w:next w:val="Textoindependiente"/>
    <w:rsid w:val="008510E1"/>
    <w:pPr>
      <w:keepNext/>
      <w:suppressAutoHyphens/>
      <w:spacing w:before="240" w:after="120" w:line="276" w:lineRule="auto"/>
    </w:pPr>
    <w:rPr>
      <w:rFonts w:ascii="Arial" w:eastAsia="Droid Sans" w:hAnsi="Arial" w:cs="DejaVu Sans Condensed"/>
      <w:sz w:val="28"/>
      <w:szCs w:val="28"/>
      <w:lang w:val="es-ES" w:eastAsia="zh-CN"/>
    </w:rPr>
  </w:style>
  <w:style w:type="paragraph" w:customStyle="1" w:styleId="Encabezadodetda">
    <w:name w:val="Encabezado de tda"/>
    <w:basedOn w:val="Normal"/>
    <w:rsid w:val="008510E1"/>
    <w:pPr>
      <w:widowControl w:val="0"/>
      <w:tabs>
        <w:tab w:val="left" w:pos="708"/>
      </w:tabs>
      <w:suppressAutoHyphens/>
      <w:autoSpaceDE w:val="0"/>
      <w:spacing w:after="0" w:line="240" w:lineRule="atLeast"/>
    </w:pPr>
    <w:rPr>
      <w:rFonts w:ascii="Courier New" w:eastAsia="Times New Roman" w:hAnsi="Courier New" w:cs="Courier New"/>
      <w:kern w:val="1"/>
      <w:sz w:val="20"/>
      <w:szCs w:val="20"/>
      <w:lang w:val="en-US" w:eastAsia="zh-CN"/>
    </w:rPr>
  </w:style>
  <w:style w:type="paragraph" w:customStyle="1" w:styleId="Textoindependiente23">
    <w:name w:val="Texto independiente 23"/>
    <w:basedOn w:val="Normal"/>
    <w:rsid w:val="008510E1"/>
    <w:pPr>
      <w:tabs>
        <w:tab w:val="left" w:pos="708"/>
      </w:tabs>
      <w:suppressAutoHyphens/>
      <w:spacing w:after="0" w:line="100" w:lineRule="atLeast"/>
      <w:jc w:val="center"/>
    </w:pPr>
    <w:rPr>
      <w:rFonts w:ascii="Arial" w:eastAsia="Times New Roman" w:hAnsi="Arial" w:cs="Arial"/>
      <w:kern w:val="1"/>
      <w:szCs w:val="24"/>
      <w:lang w:val="es-ES" w:eastAsia="zh-CN"/>
    </w:rPr>
  </w:style>
  <w:style w:type="paragraph" w:customStyle="1" w:styleId="Reglamento">
    <w:name w:val="Reglamento"/>
    <w:basedOn w:val="Normal"/>
    <w:rsid w:val="008510E1"/>
    <w:pPr>
      <w:tabs>
        <w:tab w:val="left" w:pos="708"/>
      </w:tabs>
      <w:suppressAutoHyphens/>
      <w:spacing w:after="0" w:line="100" w:lineRule="atLeast"/>
      <w:jc w:val="both"/>
    </w:pPr>
    <w:rPr>
      <w:rFonts w:ascii="Arial Narrow" w:eastAsia="Times New Roman" w:hAnsi="Arial Narrow" w:cs="Arial"/>
      <w:kern w:val="1"/>
      <w:sz w:val="24"/>
      <w:szCs w:val="24"/>
      <w:lang w:val="es-ES" w:eastAsia="zh-CN"/>
    </w:rPr>
  </w:style>
  <w:style w:type="paragraph" w:customStyle="1" w:styleId="WW-Textoindependiente31">
    <w:name w:val="WW-Texto independiente 31"/>
    <w:basedOn w:val="Normal"/>
    <w:rsid w:val="008510E1"/>
    <w:pPr>
      <w:tabs>
        <w:tab w:val="left" w:pos="708"/>
      </w:tabs>
      <w:suppressAutoHyphens/>
      <w:spacing w:after="0" w:line="100" w:lineRule="atLeast"/>
      <w:jc w:val="both"/>
    </w:pPr>
    <w:rPr>
      <w:rFonts w:ascii="Arial" w:eastAsia="Calibri" w:hAnsi="Arial" w:cs="Arial"/>
      <w:kern w:val="1"/>
      <w:szCs w:val="20"/>
      <w:lang w:eastAsia="zh-CN"/>
    </w:rPr>
  </w:style>
  <w:style w:type="paragraph" w:customStyle="1" w:styleId="Textosinformato2">
    <w:name w:val="Texto sin formato2"/>
    <w:basedOn w:val="Normal"/>
    <w:rsid w:val="008510E1"/>
    <w:pPr>
      <w:tabs>
        <w:tab w:val="left" w:pos="708"/>
      </w:tabs>
      <w:suppressAutoHyphens/>
      <w:spacing w:after="0" w:line="100" w:lineRule="atLeast"/>
    </w:pPr>
    <w:rPr>
      <w:rFonts w:ascii="Courier New" w:eastAsia="Times New Roman" w:hAnsi="Courier New" w:cs="Courier New"/>
      <w:kern w:val="1"/>
      <w:sz w:val="20"/>
      <w:szCs w:val="20"/>
      <w:lang w:val="es-ES" w:eastAsia="zh-CN"/>
    </w:rPr>
  </w:style>
  <w:style w:type="paragraph" w:customStyle="1" w:styleId="Textoindependiente22">
    <w:name w:val="Texto independiente 22"/>
    <w:basedOn w:val="Normal"/>
    <w:rsid w:val="008510E1"/>
    <w:pPr>
      <w:tabs>
        <w:tab w:val="left" w:pos="708"/>
      </w:tabs>
      <w:suppressAutoHyphens/>
      <w:spacing w:after="0" w:line="100" w:lineRule="atLeast"/>
      <w:jc w:val="center"/>
    </w:pPr>
    <w:rPr>
      <w:rFonts w:ascii="Arial" w:eastAsia="Times New Roman" w:hAnsi="Arial" w:cs="Arial"/>
      <w:kern w:val="1"/>
      <w:szCs w:val="24"/>
      <w:lang w:val="es-ES" w:eastAsia="zh-CN"/>
    </w:rPr>
  </w:style>
  <w:style w:type="paragraph" w:customStyle="1" w:styleId="Normal2">
    <w:name w:val="Normal2"/>
    <w:qFormat/>
    <w:rsid w:val="008510E1"/>
    <w:pPr>
      <w:suppressAutoHyphens/>
      <w:spacing w:after="0" w:line="100" w:lineRule="atLeast"/>
      <w:jc w:val="both"/>
    </w:pPr>
    <w:rPr>
      <w:rFonts w:ascii="Times New Roman" w:eastAsia="Times New Roman" w:hAnsi="Times New Roman" w:cs="Times New Roman"/>
      <w:sz w:val="24"/>
      <w:szCs w:val="24"/>
      <w:lang w:eastAsia="zh-CN"/>
    </w:rPr>
  </w:style>
  <w:style w:type="paragraph" w:customStyle="1" w:styleId="Epgrafe3">
    <w:name w:val="Epígrafe3"/>
    <w:basedOn w:val="Normal"/>
    <w:rsid w:val="008510E1"/>
    <w:pPr>
      <w:suppressLineNumbers/>
      <w:suppressAutoHyphens/>
      <w:spacing w:before="120" w:after="120" w:line="240" w:lineRule="auto"/>
    </w:pPr>
    <w:rPr>
      <w:rFonts w:ascii="Times New Roman" w:eastAsia="Times New Roman" w:hAnsi="Times New Roman" w:cs="FreeSans"/>
      <w:i/>
      <w:iCs/>
      <w:sz w:val="24"/>
      <w:szCs w:val="24"/>
      <w:lang w:val="es-ES" w:eastAsia="zh-CN"/>
    </w:rPr>
  </w:style>
  <w:style w:type="paragraph" w:customStyle="1" w:styleId="Sangra3detindependiente1">
    <w:name w:val="Sangría 3 de t. independiente1"/>
    <w:basedOn w:val="Normal"/>
    <w:rsid w:val="008510E1"/>
    <w:pPr>
      <w:widowControl w:val="0"/>
      <w:suppressAutoHyphens/>
      <w:spacing w:after="0" w:line="240" w:lineRule="auto"/>
      <w:ind w:left="708"/>
      <w:jc w:val="both"/>
    </w:pPr>
    <w:rPr>
      <w:rFonts w:ascii="Times New Roman" w:eastAsia="DejaVu Sans" w:hAnsi="Times New Roman" w:cs="Arial"/>
      <w:i/>
      <w:iCs/>
      <w:kern w:val="1"/>
      <w:sz w:val="20"/>
      <w:szCs w:val="24"/>
      <w:lang w:eastAsia="zh-CN"/>
    </w:rPr>
  </w:style>
  <w:style w:type="paragraph" w:customStyle="1" w:styleId="Listavistosa-nfasis11">
    <w:name w:val="Lista vistosa - Énfasis 11"/>
    <w:basedOn w:val="Normal"/>
    <w:qFormat/>
    <w:rsid w:val="008510E1"/>
    <w:pPr>
      <w:suppressAutoHyphens/>
      <w:spacing w:after="0" w:line="240" w:lineRule="auto"/>
      <w:ind w:left="708"/>
    </w:pPr>
    <w:rPr>
      <w:rFonts w:ascii="Times New Roman" w:eastAsia="Times New Roman" w:hAnsi="Times New Roman" w:cs="Times New Roman"/>
      <w:sz w:val="24"/>
      <w:szCs w:val="24"/>
      <w:lang w:val="es-ES" w:eastAsia="zh-CN"/>
    </w:rPr>
  </w:style>
  <w:style w:type="paragraph" w:customStyle="1" w:styleId="Textocomentario2">
    <w:name w:val="Texto comentario2"/>
    <w:basedOn w:val="Normal"/>
    <w:rsid w:val="008510E1"/>
    <w:pPr>
      <w:suppressAutoHyphens/>
      <w:spacing w:after="200" w:line="276" w:lineRule="auto"/>
    </w:pPr>
    <w:rPr>
      <w:rFonts w:ascii="Calibri" w:eastAsia="Calibri" w:hAnsi="Calibri" w:cs="Calibri"/>
      <w:sz w:val="20"/>
      <w:szCs w:val="20"/>
      <w:lang w:val="es-ES" w:eastAsia="zh-CN"/>
    </w:rPr>
  </w:style>
  <w:style w:type="character" w:customStyle="1" w:styleId="CitaCar1">
    <w:name w:val="Cita Car1"/>
    <w:uiPriority w:val="99"/>
    <w:rsid w:val="008510E1"/>
    <w:rPr>
      <w:sz w:val="24"/>
      <w:szCs w:val="24"/>
      <w:lang w:val="es-ES" w:eastAsia="zh-CN"/>
    </w:rPr>
  </w:style>
  <w:style w:type="character" w:customStyle="1" w:styleId="TextocomentarioCar2">
    <w:name w:val="Texto comentario Car2"/>
    <w:uiPriority w:val="99"/>
    <w:rsid w:val="008510E1"/>
    <w:rPr>
      <w:lang w:val="es-ES" w:eastAsia="es-ES"/>
    </w:rPr>
  </w:style>
  <w:style w:type="paragraph" w:styleId="Revisin">
    <w:name w:val="Revision"/>
    <w:hidden/>
    <w:uiPriority w:val="99"/>
    <w:rsid w:val="008510E1"/>
    <w:pPr>
      <w:spacing w:after="0" w:line="240" w:lineRule="auto"/>
    </w:pPr>
    <w:rPr>
      <w:rFonts w:ascii="Calibri" w:eastAsia="Calibri" w:hAnsi="Calibri" w:cs="Calibri"/>
      <w:lang w:val="es-ES" w:eastAsia="zh-CN"/>
    </w:rPr>
  </w:style>
  <w:style w:type="numbering" w:customStyle="1" w:styleId="Sinlista21">
    <w:name w:val="Sin lista21"/>
    <w:next w:val="Sinlista"/>
    <w:semiHidden/>
    <w:rsid w:val="008510E1"/>
  </w:style>
  <w:style w:type="numbering" w:customStyle="1" w:styleId="Sinlista22">
    <w:name w:val="Sin lista22"/>
    <w:next w:val="Sinlista"/>
    <w:semiHidden/>
    <w:rsid w:val="008510E1"/>
  </w:style>
  <w:style w:type="table" w:customStyle="1" w:styleId="Tablaconcuadrcula16">
    <w:name w:val="Tabla con cuadrícula16"/>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4">
    <w:name w:val="WW8Num34"/>
    <w:basedOn w:val="Sinlista"/>
    <w:rsid w:val="008510E1"/>
    <w:pPr>
      <w:numPr>
        <w:numId w:val="48"/>
      </w:numPr>
    </w:pPr>
  </w:style>
  <w:style w:type="numbering" w:customStyle="1" w:styleId="Sinlista23">
    <w:name w:val="Sin lista23"/>
    <w:next w:val="Sinlista"/>
    <w:semiHidden/>
    <w:rsid w:val="008510E1"/>
  </w:style>
  <w:style w:type="table" w:customStyle="1" w:styleId="Tablaconcuadrcula17">
    <w:name w:val="Tabla con cuadrícula17"/>
    <w:basedOn w:val="Tablanormal"/>
    <w:next w:val="Tablaconcuadrcula"/>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basedOn w:val="Sinlista"/>
    <w:rsid w:val="008510E1"/>
    <w:pPr>
      <w:numPr>
        <w:numId w:val="11"/>
      </w:numPr>
    </w:pPr>
  </w:style>
  <w:style w:type="numbering" w:customStyle="1" w:styleId="WW8Num124">
    <w:name w:val="WW8Num124"/>
    <w:basedOn w:val="Sinlista"/>
    <w:rsid w:val="008510E1"/>
    <w:pPr>
      <w:numPr>
        <w:numId w:val="12"/>
      </w:numPr>
    </w:pPr>
  </w:style>
  <w:style w:type="numbering" w:customStyle="1" w:styleId="WW8Num154">
    <w:name w:val="WW8Num154"/>
    <w:basedOn w:val="Sinlista"/>
    <w:rsid w:val="008510E1"/>
    <w:pPr>
      <w:numPr>
        <w:numId w:val="13"/>
      </w:numPr>
    </w:pPr>
  </w:style>
  <w:style w:type="numbering" w:customStyle="1" w:styleId="WW8Num174">
    <w:name w:val="WW8Num174"/>
    <w:basedOn w:val="Sinlista"/>
    <w:rsid w:val="008510E1"/>
    <w:pPr>
      <w:numPr>
        <w:numId w:val="4"/>
      </w:numPr>
    </w:pPr>
  </w:style>
  <w:style w:type="numbering" w:customStyle="1" w:styleId="WWNum110">
    <w:name w:val="WWNum110"/>
    <w:basedOn w:val="Sinlista"/>
    <w:rsid w:val="008510E1"/>
    <w:pPr>
      <w:numPr>
        <w:numId w:val="15"/>
      </w:numPr>
    </w:pPr>
  </w:style>
  <w:style w:type="numbering" w:customStyle="1" w:styleId="WWNum27">
    <w:name w:val="WWNum27"/>
    <w:basedOn w:val="Sinlista"/>
    <w:rsid w:val="008510E1"/>
    <w:pPr>
      <w:numPr>
        <w:numId w:val="16"/>
      </w:numPr>
    </w:pPr>
  </w:style>
  <w:style w:type="numbering" w:customStyle="1" w:styleId="Sinlista112">
    <w:name w:val="Sin lista112"/>
    <w:next w:val="Sinlista"/>
    <w:uiPriority w:val="99"/>
    <w:semiHidden/>
    <w:unhideWhenUsed/>
    <w:rsid w:val="008510E1"/>
  </w:style>
  <w:style w:type="paragraph" w:customStyle="1" w:styleId="parrafo">
    <w:name w:val="parrafo"/>
    <w:basedOn w:val="Normal"/>
    <w:rsid w:val="008510E1"/>
    <w:pPr>
      <w:spacing w:before="100" w:beforeAutospacing="1" w:after="100" w:afterAutospacing="1" w:line="240" w:lineRule="auto"/>
      <w:jc w:val="both"/>
    </w:pPr>
    <w:rPr>
      <w:rFonts w:ascii="Arial" w:eastAsia="Times New Roman" w:hAnsi="Arial" w:cs="Arial"/>
      <w:sz w:val="18"/>
      <w:szCs w:val="18"/>
      <w:lang w:val="es-ES" w:eastAsia="es-ES"/>
    </w:rPr>
  </w:style>
  <w:style w:type="character" w:customStyle="1" w:styleId="cospetit1">
    <w:name w:val="cospetit1"/>
    <w:rsid w:val="008510E1"/>
    <w:rPr>
      <w:rFonts w:ascii="Verdana" w:hAnsi="Verdana" w:hint="default"/>
      <w:b w:val="0"/>
      <w:bCs w:val="0"/>
      <w:i w:val="0"/>
      <w:iCs w:val="0"/>
      <w:smallCaps w:val="0"/>
      <w:strike w:val="0"/>
      <w:dstrike w:val="0"/>
      <w:color w:val="000000"/>
      <w:sz w:val="15"/>
      <w:szCs w:val="15"/>
      <w:u w:val="none"/>
      <w:effect w:val="none"/>
    </w:rPr>
  </w:style>
  <w:style w:type="paragraph" w:customStyle="1" w:styleId="BodyText21">
    <w:name w:val="Body Text 21"/>
    <w:basedOn w:val="Normal"/>
    <w:qFormat/>
    <w:rsid w:val="008510E1"/>
    <w:pPr>
      <w:widowControl w:val="0"/>
      <w:spacing w:after="0" w:line="240" w:lineRule="auto"/>
    </w:pPr>
    <w:rPr>
      <w:rFonts w:ascii="Arial" w:eastAsia="Times New Roman" w:hAnsi="Arial" w:cs="Times New Roman"/>
      <w:sz w:val="24"/>
      <w:szCs w:val="20"/>
      <w:lang w:val="es-ES_tradnl" w:eastAsia="es-ES"/>
    </w:rPr>
  </w:style>
  <w:style w:type="paragraph" w:customStyle="1" w:styleId="ndice0">
    <w:name w:val="Ìndice"/>
    <w:basedOn w:val="Normal"/>
    <w:qFormat/>
    <w:rsid w:val="008510E1"/>
    <w:pPr>
      <w:spacing w:after="0" w:line="240" w:lineRule="auto"/>
    </w:pPr>
    <w:rPr>
      <w:rFonts w:ascii="Arial" w:eastAsia="Times New Roman" w:hAnsi="Arial" w:cs="Times New Roman"/>
      <w:szCs w:val="20"/>
      <w:lang w:val="es-ES_tradnl" w:eastAsia="es-ES"/>
    </w:rPr>
  </w:style>
  <w:style w:type="numbering" w:customStyle="1" w:styleId="Sinlista24">
    <w:name w:val="Sin lista24"/>
    <w:next w:val="Sinlista"/>
    <w:semiHidden/>
    <w:rsid w:val="008510E1"/>
  </w:style>
  <w:style w:type="table" w:customStyle="1" w:styleId="Tablaconcuadrcula18">
    <w:name w:val="Tabla con cuadrícula18"/>
    <w:basedOn w:val="Tablanormal"/>
    <w:next w:val="Tablaconcuadrcula"/>
    <w:uiPriority w:val="59"/>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Sinlista"/>
    <w:rsid w:val="008510E1"/>
    <w:pPr>
      <w:numPr>
        <w:numId w:val="78"/>
      </w:numPr>
    </w:pPr>
  </w:style>
  <w:style w:type="numbering" w:customStyle="1" w:styleId="WWNum28">
    <w:name w:val="WWNum28"/>
    <w:basedOn w:val="Sinlista"/>
    <w:rsid w:val="008510E1"/>
    <w:pPr>
      <w:numPr>
        <w:numId w:val="79"/>
      </w:numPr>
    </w:pPr>
  </w:style>
  <w:style w:type="numbering" w:customStyle="1" w:styleId="WWNum33">
    <w:name w:val="WWNum33"/>
    <w:basedOn w:val="Sinlista"/>
    <w:rsid w:val="008510E1"/>
    <w:pPr>
      <w:numPr>
        <w:numId w:val="80"/>
      </w:numPr>
    </w:pPr>
  </w:style>
  <w:style w:type="numbering" w:customStyle="1" w:styleId="WWNum62">
    <w:name w:val="WWNum62"/>
    <w:basedOn w:val="Sinlista"/>
    <w:rsid w:val="008510E1"/>
    <w:pPr>
      <w:numPr>
        <w:numId w:val="81"/>
      </w:numPr>
    </w:pPr>
  </w:style>
  <w:style w:type="paragraph" w:customStyle="1" w:styleId="Style2">
    <w:name w:val="_Style 2"/>
    <w:basedOn w:val="Normal"/>
    <w:qFormat/>
    <w:rsid w:val="008510E1"/>
    <w:pPr>
      <w:spacing w:after="0" w:line="252" w:lineRule="auto"/>
      <w:ind w:left="720"/>
      <w:contextualSpacing/>
    </w:pPr>
    <w:rPr>
      <w:rFonts w:ascii="Calibri" w:eastAsia="Calibri" w:hAnsi="Calibri" w:cs="Calibri"/>
      <w:color w:val="00000A"/>
    </w:rPr>
  </w:style>
  <w:style w:type="numbering" w:customStyle="1" w:styleId="Sinlista113">
    <w:name w:val="Sin lista113"/>
    <w:next w:val="Sinlista"/>
    <w:uiPriority w:val="99"/>
    <w:semiHidden/>
    <w:unhideWhenUsed/>
    <w:rsid w:val="008510E1"/>
  </w:style>
  <w:style w:type="character" w:customStyle="1" w:styleId="WW8NumSt10z0">
    <w:name w:val="WW8NumSt10z0"/>
    <w:qFormat/>
    <w:rsid w:val="008510E1"/>
    <w:rPr>
      <w:rFonts w:ascii="Arial" w:eastAsia="Times New Roman" w:hAnsi="Arial" w:cs="Arial" w:hint="default"/>
      <w:b w:val="0"/>
      <w:bCs w:val="0"/>
      <w:sz w:val="20"/>
      <w:szCs w:val="20"/>
      <w:lang w:eastAsia="es-CR"/>
    </w:rPr>
  </w:style>
  <w:style w:type="table" w:customStyle="1" w:styleId="Tablaconcuadrcula19">
    <w:name w:val="Tabla con cuadrícula19"/>
    <w:basedOn w:val="Tablanormal"/>
    <w:next w:val="Tablaconcuadrcula"/>
    <w:uiPriority w:val="59"/>
    <w:rsid w:val="008510E1"/>
    <w:pPr>
      <w:spacing w:after="0" w:line="240" w:lineRule="auto"/>
    </w:pPr>
    <w:rPr>
      <w:rFonts w:ascii="Calibri" w:eastAsia="Calibri" w:hAnsi="Calibri" w:cs="Calibri"/>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8510E1"/>
    <w:pPr>
      <w:spacing w:after="0" w:line="240" w:lineRule="auto"/>
    </w:pPr>
    <w:rPr>
      <w:rFonts w:ascii="Calibri" w:eastAsia="Calibri" w:hAnsi="Calibri" w:cs="Calibri"/>
      <w:color w:val="000000"/>
      <w:sz w:val="20"/>
      <w:lang w:eastAsia="es-CR"/>
    </w:rPr>
    <w:tblPr>
      <w:tblCellMar>
        <w:top w:w="0" w:type="dxa"/>
        <w:left w:w="0" w:type="dxa"/>
        <w:bottom w:w="0" w:type="dxa"/>
        <w:right w:w="0" w:type="dxa"/>
      </w:tblCellMar>
    </w:tblPr>
  </w:style>
  <w:style w:type="table" w:customStyle="1" w:styleId="TableNormal13">
    <w:name w:val="Table Normal13"/>
    <w:rsid w:val="008510E1"/>
    <w:pPr>
      <w:spacing w:after="0" w:line="240" w:lineRule="auto"/>
    </w:pPr>
    <w:rPr>
      <w:rFonts w:ascii="Calibri" w:eastAsia="Calibri" w:hAnsi="Calibri" w:cs="Calibri"/>
      <w:color w:val="000000"/>
      <w:sz w:val="24"/>
      <w:szCs w:val="24"/>
      <w:lang w:eastAsia="es-CR"/>
    </w:rPr>
    <w:tblPr>
      <w:tblCellMar>
        <w:top w:w="0" w:type="dxa"/>
        <w:left w:w="0" w:type="dxa"/>
        <w:bottom w:w="0" w:type="dxa"/>
        <w:right w:w="0" w:type="dxa"/>
      </w:tblCellMar>
    </w:tblPr>
  </w:style>
  <w:style w:type="character" w:customStyle="1" w:styleId="Estilo2Car">
    <w:name w:val="Estilo2 Car"/>
    <w:link w:val="Estilo2"/>
    <w:rsid w:val="008510E1"/>
    <w:rPr>
      <w:rFonts w:ascii="Arial" w:eastAsia="Times New Roman" w:hAnsi="Arial" w:cs="Times New Roman"/>
      <w:bCs/>
      <w:spacing w:val="-3"/>
      <w:sz w:val="20"/>
      <w:szCs w:val="20"/>
      <w:lang w:val="es-ES_tradnl" w:eastAsia="ar-SA"/>
    </w:rPr>
  </w:style>
  <w:style w:type="numbering" w:customStyle="1" w:styleId="Sinlista25">
    <w:name w:val="Sin lista25"/>
    <w:next w:val="Sinlista"/>
    <w:uiPriority w:val="99"/>
    <w:semiHidden/>
    <w:unhideWhenUsed/>
    <w:rsid w:val="008510E1"/>
  </w:style>
  <w:style w:type="character" w:customStyle="1" w:styleId="InternetLink">
    <w:name w:val="Internet Link"/>
    <w:uiPriority w:val="99"/>
    <w:rsid w:val="008510E1"/>
    <w:rPr>
      <w:rFonts w:cs="Times New Roman"/>
      <w:color w:val="0000FF"/>
      <w:u w:val="single"/>
    </w:rPr>
  </w:style>
  <w:style w:type="character" w:customStyle="1" w:styleId="A9">
    <w:name w:val="A9"/>
    <w:uiPriority w:val="99"/>
    <w:qFormat/>
    <w:rsid w:val="008510E1"/>
    <w:rPr>
      <w:color w:val="000000"/>
      <w:sz w:val="22"/>
    </w:rPr>
  </w:style>
  <w:style w:type="character" w:customStyle="1" w:styleId="IndexLink">
    <w:name w:val="Index Link"/>
    <w:qFormat/>
    <w:rsid w:val="008510E1"/>
  </w:style>
  <w:style w:type="paragraph" w:customStyle="1" w:styleId="Heading">
    <w:name w:val="Heading"/>
    <w:basedOn w:val="Normal"/>
    <w:next w:val="Textoindependiente"/>
    <w:qFormat/>
    <w:rsid w:val="008510E1"/>
    <w:pPr>
      <w:keepNext/>
      <w:spacing w:before="240" w:after="120" w:line="240" w:lineRule="auto"/>
    </w:pPr>
    <w:rPr>
      <w:rFonts w:ascii="Liberation Sans" w:eastAsia="Noto Sans CJK SC Regular" w:hAnsi="Liberation Sans" w:cs="Lohit Devanagari"/>
      <w:color w:val="00000A"/>
      <w:sz w:val="28"/>
      <w:szCs w:val="28"/>
      <w:lang w:val="en-US" w:eastAsia="es-ES"/>
    </w:rPr>
  </w:style>
  <w:style w:type="paragraph" w:customStyle="1" w:styleId="Index">
    <w:name w:val="Index"/>
    <w:basedOn w:val="Normal"/>
    <w:qFormat/>
    <w:rsid w:val="008510E1"/>
    <w:pPr>
      <w:suppressLineNumbers/>
      <w:spacing w:after="0" w:line="240" w:lineRule="auto"/>
    </w:pPr>
    <w:rPr>
      <w:rFonts w:ascii="Arial" w:eastAsia="Times New Roman" w:hAnsi="Arial" w:cs="Lohit Devanagari"/>
      <w:color w:val="00000A"/>
      <w:szCs w:val="20"/>
      <w:lang w:val="en-US" w:eastAsia="es-ES"/>
    </w:rPr>
  </w:style>
  <w:style w:type="paragraph" w:customStyle="1" w:styleId="TableContents">
    <w:name w:val="Table Contents"/>
    <w:basedOn w:val="Normal"/>
    <w:qFormat/>
    <w:rsid w:val="008510E1"/>
    <w:pPr>
      <w:spacing w:after="0" w:line="240" w:lineRule="auto"/>
    </w:pPr>
    <w:rPr>
      <w:rFonts w:ascii="Arial" w:eastAsia="Times New Roman" w:hAnsi="Arial" w:cs="Times New Roman"/>
      <w:color w:val="00000A"/>
      <w:szCs w:val="20"/>
      <w:lang w:val="en-US" w:eastAsia="es-ES"/>
    </w:rPr>
  </w:style>
  <w:style w:type="paragraph" w:customStyle="1" w:styleId="TableHeading">
    <w:name w:val="Table Heading"/>
    <w:basedOn w:val="TableContents"/>
    <w:qFormat/>
    <w:rsid w:val="008510E1"/>
  </w:style>
  <w:style w:type="table" w:customStyle="1" w:styleId="Tablaconcuadrcula20">
    <w:name w:val="Tabla con cuadrícula20"/>
    <w:basedOn w:val="Tablanormal"/>
    <w:next w:val="Tablaconcuadrcula"/>
    <w:uiPriority w:val="99"/>
    <w:rsid w:val="008510E1"/>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35">
    <w:name w:val="WW8Num35"/>
    <w:basedOn w:val="Sinlista"/>
    <w:rsid w:val="008510E1"/>
    <w:pPr>
      <w:numPr>
        <w:numId w:val="82"/>
      </w:numPr>
    </w:pPr>
  </w:style>
  <w:style w:type="numbering" w:customStyle="1" w:styleId="WW8Num125">
    <w:name w:val="WW8Num125"/>
    <w:basedOn w:val="Sinlista"/>
    <w:rsid w:val="008510E1"/>
    <w:pPr>
      <w:numPr>
        <w:numId w:val="83"/>
      </w:numPr>
    </w:pPr>
  </w:style>
  <w:style w:type="numbering" w:customStyle="1" w:styleId="WW8Num16">
    <w:name w:val="WW8Num16"/>
    <w:basedOn w:val="Sinlista"/>
    <w:rsid w:val="008510E1"/>
    <w:pPr>
      <w:numPr>
        <w:numId w:val="84"/>
      </w:numPr>
    </w:pPr>
  </w:style>
  <w:style w:type="numbering" w:customStyle="1" w:styleId="WW8Num211">
    <w:name w:val="WW8Num211"/>
    <w:basedOn w:val="Sinlista"/>
    <w:rsid w:val="008510E1"/>
    <w:pPr>
      <w:numPr>
        <w:numId w:val="85"/>
      </w:numPr>
    </w:pPr>
  </w:style>
  <w:style w:type="paragraph" w:customStyle="1" w:styleId="BodyText3">
    <w:name w:val="Body Text 3"/>
    <w:basedOn w:val="Normal"/>
    <w:rsid w:val="008510E1"/>
    <w:pPr>
      <w:spacing w:after="0" w:line="240" w:lineRule="auto"/>
      <w:jc w:val="both"/>
    </w:pPr>
    <w:rPr>
      <w:rFonts w:ascii="Arial" w:eastAsia="Times New Roman" w:hAnsi="Arial" w:cs="Times New Roman"/>
      <w:szCs w:val="20"/>
      <w:lang w:val="es-ES" w:eastAsia="es-ES"/>
    </w:rPr>
  </w:style>
  <w:style w:type="paragraph" w:customStyle="1" w:styleId="BodyTextIndent3">
    <w:name w:val="Body Text Indent 3"/>
    <w:basedOn w:val="Normal"/>
    <w:rsid w:val="008510E1"/>
    <w:pPr>
      <w:spacing w:after="0" w:line="240" w:lineRule="auto"/>
      <w:ind w:left="705"/>
      <w:jc w:val="both"/>
    </w:pPr>
    <w:rPr>
      <w:rFonts w:ascii="New York" w:eastAsia="Times New Roman" w:hAnsi="New York" w:cs="Times New Roman"/>
      <w:sz w:val="18"/>
      <w:szCs w:val="20"/>
      <w:lang w:val="es-ES" w:eastAsia="es-ES"/>
    </w:rPr>
  </w:style>
  <w:style w:type="paragraph" w:customStyle="1" w:styleId="BodyText2">
    <w:name w:val="Body Text 2"/>
    <w:basedOn w:val="Normal"/>
    <w:rsid w:val="008510E1"/>
    <w:pPr>
      <w:tabs>
        <w:tab w:val="left" w:pos="705"/>
      </w:tabs>
      <w:spacing w:after="0" w:line="240" w:lineRule="auto"/>
      <w:ind w:left="705" w:hanging="705"/>
      <w:jc w:val="both"/>
    </w:pPr>
    <w:rPr>
      <w:rFonts w:ascii="Arial" w:eastAsia="Times New Roman" w:hAnsi="Arial" w:cs="Times New Roman"/>
      <w:szCs w:val="20"/>
      <w:lang w:val="es-ES" w:eastAsia="es-ES"/>
    </w:rPr>
  </w:style>
  <w:style w:type="paragraph" w:customStyle="1" w:styleId="BodyTextIndent2">
    <w:name w:val="Body Text Indent 2"/>
    <w:basedOn w:val="Normal"/>
    <w:rsid w:val="008510E1"/>
    <w:pPr>
      <w:spacing w:after="0" w:line="240" w:lineRule="auto"/>
      <w:ind w:left="709"/>
    </w:pPr>
    <w:rPr>
      <w:rFonts w:ascii="Arial" w:eastAsia="Times New Roman" w:hAnsi="Arial" w:cs="Times New Roman"/>
      <w:szCs w:val="20"/>
      <w:lang w:val="es-ES" w:eastAsia="es-ES"/>
    </w:rPr>
  </w:style>
  <w:style w:type="paragraph" w:customStyle="1" w:styleId="Ttulo0">
    <w:name w:val="TÌtulo"/>
    <w:basedOn w:val="Normal"/>
    <w:rsid w:val="008510E1"/>
    <w:pPr>
      <w:spacing w:after="0" w:line="240" w:lineRule="auto"/>
      <w:jc w:val="center"/>
    </w:pPr>
    <w:rPr>
      <w:rFonts w:ascii="Arial" w:eastAsia="Times New Roman" w:hAnsi="Arial" w:cs="Times New Roman"/>
      <w:b/>
      <w:sz w:val="28"/>
      <w:szCs w:val="20"/>
      <w:lang w:val="es-ES" w:eastAsia="es-ES"/>
    </w:rPr>
  </w:style>
  <w:style w:type="paragraph" w:customStyle="1" w:styleId="BlockText">
    <w:name w:val="Block Text"/>
    <w:basedOn w:val="Normal"/>
    <w:rsid w:val="008510E1"/>
    <w:pPr>
      <w:spacing w:after="0" w:line="240" w:lineRule="auto"/>
      <w:ind w:left="567" w:right="851"/>
      <w:jc w:val="both"/>
    </w:pPr>
    <w:rPr>
      <w:rFonts w:ascii="New York" w:eastAsia="Times New Roman" w:hAnsi="New York" w:cs="Times New Roman"/>
      <w:sz w:val="24"/>
      <w:szCs w:val="20"/>
      <w:lang w:val="es-ES" w:eastAsia="es-ES"/>
    </w:rPr>
  </w:style>
  <w:style w:type="paragraph" w:customStyle="1" w:styleId="Sangradetindependiente">
    <w:name w:val="SangrÌa de t. independiente"/>
    <w:basedOn w:val="Normal"/>
    <w:rsid w:val="008510E1"/>
    <w:pPr>
      <w:spacing w:after="0" w:line="240" w:lineRule="auto"/>
      <w:ind w:right="851"/>
      <w:jc w:val="both"/>
    </w:pPr>
    <w:rPr>
      <w:rFonts w:ascii="New York" w:eastAsia="Times New Roman" w:hAnsi="New York" w:cs="Times New Roman"/>
      <w:sz w:val="24"/>
      <w:szCs w:val="20"/>
      <w:lang w:val="es-ES" w:eastAsia="es-ES"/>
    </w:rPr>
  </w:style>
  <w:style w:type="paragraph" w:customStyle="1" w:styleId="textonormal">
    <w:name w:val="textonormal"/>
    <w:basedOn w:val="Normal"/>
    <w:rsid w:val="008510E1"/>
    <w:pPr>
      <w:spacing w:before="100" w:after="100" w:line="240" w:lineRule="atLeast"/>
      <w:jc w:val="both"/>
    </w:pPr>
    <w:rPr>
      <w:rFonts w:ascii="Verdana" w:eastAsia="Times New Roman" w:hAnsi="Verdana" w:cs="Times New Roman"/>
      <w:color w:val="000000"/>
      <w:sz w:val="17"/>
      <w:szCs w:val="20"/>
      <w:lang w:val="es-ES" w:eastAsia="es-ES"/>
    </w:rPr>
  </w:style>
  <w:style w:type="paragraph" w:customStyle="1" w:styleId="Textodenotaalpie">
    <w:name w:val="Texto de nota al pie"/>
    <w:basedOn w:val="Normal"/>
    <w:rsid w:val="008510E1"/>
    <w:pPr>
      <w:widowControl w:val="0"/>
      <w:autoSpaceDE w:val="0"/>
      <w:autoSpaceDN w:val="0"/>
      <w:adjustRightInd w:val="0"/>
      <w:spacing w:after="0" w:line="240" w:lineRule="auto"/>
    </w:pPr>
    <w:rPr>
      <w:rFonts w:ascii="Courier New" w:eastAsia="Times New Roman" w:hAnsi="Courier New" w:cs="Times New Roman"/>
      <w:sz w:val="24"/>
      <w:szCs w:val="24"/>
      <w:lang w:val="es-ES" w:eastAsia="es-ES"/>
    </w:rPr>
  </w:style>
  <w:style w:type="paragraph" w:customStyle="1" w:styleId="noparagraphstyle">
    <w:name w:val="noparagraphstyle"/>
    <w:basedOn w:val="Normal"/>
    <w:qFormat/>
    <w:rsid w:val="008510E1"/>
    <w:pPr>
      <w:autoSpaceDE w:val="0"/>
      <w:autoSpaceDN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ecmsonormal">
    <w:name w:val="ec_msonormal"/>
    <w:basedOn w:val="Normal"/>
    <w:rsid w:val="008510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listparagraph">
    <w:name w:val="ec_listparagraph"/>
    <w:basedOn w:val="Normal"/>
    <w:rsid w:val="008510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listparagraphcxspmiddle">
    <w:name w:val="ec_listparagraphcxspmiddle"/>
    <w:basedOn w:val="Normal"/>
    <w:rsid w:val="008510E1"/>
    <w:pPr>
      <w:numPr>
        <w:ilvl w:val="1"/>
        <w:numId w:val="86"/>
      </w:numPr>
      <w:tabs>
        <w:tab w:val="clear" w:pos="1080"/>
      </w:tabs>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paragraph" w:customStyle="1" w:styleId="eclistparagraphcxsplast">
    <w:name w:val="ec_listparagraphcxsplast"/>
    <w:basedOn w:val="Normal"/>
    <w:rsid w:val="008510E1"/>
    <w:pPr>
      <w:numPr>
        <w:numId w:val="87"/>
      </w:numPr>
      <w:tabs>
        <w:tab w:val="clear" w:pos="1320"/>
      </w:tabs>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paragraph" w:customStyle="1" w:styleId="Pa50">
    <w:name w:val="Pa5"/>
    <w:basedOn w:val="Normal"/>
    <w:next w:val="Normal"/>
    <w:rsid w:val="008510E1"/>
    <w:pPr>
      <w:autoSpaceDE w:val="0"/>
      <w:autoSpaceDN w:val="0"/>
      <w:adjustRightInd w:val="0"/>
      <w:spacing w:after="0" w:line="221" w:lineRule="atLeast"/>
    </w:pPr>
    <w:rPr>
      <w:rFonts w:ascii="Janson Text" w:eastAsia="Times New Roman" w:hAnsi="Janson Text" w:cs="Times New Roman"/>
      <w:sz w:val="24"/>
      <w:szCs w:val="24"/>
      <w:lang w:val="es-ES" w:eastAsia="es-ES"/>
    </w:rPr>
  </w:style>
  <w:style w:type="paragraph" w:customStyle="1" w:styleId="Pa3">
    <w:name w:val="Pa3"/>
    <w:basedOn w:val="Normal"/>
    <w:next w:val="Normal"/>
    <w:rsid w:val="008510E1"/>
    <w:pPr>
      <w:autoSpaceDE w:val="0"/>
      <w:autoSpaceDN w:val="0"/>
      <w:adjustRightInd w:val="0"/>
      <w:spacing w:after="0" w:line="221" w:lineRule="atLeast"/>
    </w:pPr>
    <w:rPr>
      <w:rFonts w:ascii="Janson Text" w:eastAsia="Times New Roman" w:hAnsi="Janson Text" w:cs="Times New Roman"/>
      <w:sz w:val="24"/>
      <w:szCs w:val="24"/>
      <w:lang w:val="es-ES" w:eastAsia="es-ES"/>
    </w:rPr>
  </w:style>
  <w:style w:type="paragraph" w:customStyle="1" w:styleId="TITULOSECUNDARIO">
    <w:name w:val="TITULO SECUNDARIO"/>
    <w:basedOn w:val="Normal"/>
    <w:rsid w:val="008510E1"/>
    <w:pPr>
      <w:widowControl w:val="0"/>
      <w:numPr>
        <w:ilvl w:val="1"/>
      </w:numPr>
      <w:tabs>
        <w:tab w:val="num" w:pos="510"/>
      </w:tabs>
      <w:spacing w:before="200" w:after="0" w:line="340" w:lineRule="auto"/>
      <w:ind w:left="510" w:hanging="510"/>
      <w:jc w:val="both"/>
    </w:pPr>
    <w:rPr>
      <w:rFonts w:ascii="Times New Roman" w:eastAsia="Times New Roman" w:hAnsi="Times New Roman" w:cs="Times New Roman"/>
      <w:snapToGrid w:val="0"/>
      <w:sz w:val="20"/>
      <w:szCs w:val="20"/>
      <w:lang w:val="es-ES_tradnl" w:eastAsia="es-ES"/>
    </w:rPr>
  </w:style>
  <w:style w:type="paragraph" w:customStyle="1" w:styleId="EstiloTtulo2Automtico">
    <w:name w:val="Estilo Título 2 + Automático"/>
    <w:basedOn w:val="Ttulo2"/>
    <w:autoRedefine/>
    <w:rsid w:val="008510E1"/>
    <w:pPr>
      <w:tabs>
        <w:tab w:val="left" w:pos="-2500"/>
        <w:tab w:val="left" w:pos="1600"/>
      </w:tabs>
      <w:autoSpaceDE w:val="0"/>
      <w:autoSpaceDN w:val="0"/>
      <w:adjustRightInd w:val="0"/>
      <w:spacing w:before="0" w:after="0"/>
      <w:ind w:left="1800" w:right="-999" w:hanging="1800"/>
      <w:jc w:val="both"/>
    </w:pPr>
    <w:rPr>
      <w:rFonts w:eastAsia="Times New Roman" w:cs="Tahoma"/>
      <w:bCs/>
      <w:i w:val="0"/>
      <w:sz w:val="22"/>
      <w:szCs w:val="22"/>
      <w:lang w:eastAsia="es-ES"/>
    </w:rPr>
  </w:style>
  <w:style w:type="paragraph" w:customStyle="1" w:styleId="Estilo4">
    <w:name w:val="Estilo4"/>
    <w:basedOn w:val="Normal"/>
    <w:rsid w:val="008510E1"/>
    <w:pPr>
      <w:numPr>
        <w:ilvl w:val="1"/>
        <w:numId w:val="3"/>
      </w:numPr>
      <w:spacing w:after="0" w:line="240" w:lineRule="auto"/>
    </w:pPr>
    <w:rPr>
      <w:rFonts w:ascii="Arial" w:eastAsia="Times New Roman" w:hAnsi="Arial" w:cs="Arial"/>
      <w:sz w:val="24"/>
      <w:szCs w:val="24"/>
      <w:lang w:val="es-ES" w:eastAsia="es-ES"/>
    </w:rPr>
  </w:style>
  <w:style w:type="paragraph" w:customStyle="1" w:styleId="ecxecxmsonormal">
    <w:name w:val="ecxecxmsonormal"/>
    <w:basedOn w:val="Normal"/>
    <w:rsid w:val="008510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solistparagraphcxspmiddle">
    <w:name w:val="msolistparagraphcxspmiddle"/>
    <w:basedOn w:val="Normal"/>
    <w:rsid w:val="008510E1"/>
    <w:pPr>
      <w:suppressAutoHyphens/>
      <w:spacing w:before="280" w:after="280" w:line="240" w:lineRule="auto"/>
    </w:pPr>
    <w:rPr>
      <w:rFonts w:ascii="Times New Roman" w:eastAsia="Times New Roman" w:hAnsi="Times New Roman" w:cs="Calibri"/>
      <w:sz w:val="24"/>
      <w:szCs w:val="24"/>
      <w:lang w:val="es-ES" w:eastAsia="ar-SA"/>
    </w:rPr>
  </w:style>
  <w:style w:type="paragraph" w:customStyle="1" w:styleId="ecxmsolistparagraphcxspmiddle">
    <w:name w:val="ecxmsolistparagraphcxspmiddle"/>
    <w:basedOn w:val="Normal"/>
    <w:rsid w:val="008510E1"/>
    <w:pPr>
      <w:suppressAutoHyphens/>
      <w:spacing w:before="280" w:after="280" w:line="240" w:lineRule="auto"/>
    </w:pPr>
    <w:rPr>
      <w:rFonts w:ascii="Times New Roman" w:eastAsia="Times New Roman" w:hAnsi="Times New Roman" w:cs="Calibri"/>
      <w:sz w:val="24"/>
      <w:szCs w:val="24"/>
      <w:lang w:val="es-ES" w:eastAsia="ar-SA"/>
    </w:rPr>
  </w:style>
  <w:style w:type="paragraph" w:styleId="Lista2">
    <w:name w:val="List 2"/>
    <w:basedOn w:val="Normal"/>
    <w:unhideWhenUsed/>
    <w:rsid w:val="008510E1"/>
    <w:pPr>
      <w:spacing w:after="0" w:line="240" w:lineRule="auto"/>
      <w:ind w:left="566" w:hanging="283"/>
      <w:contextualSpacing/>
    </w:pPr>
    <w:rPr>
      <w:rFonts w:ascii="Arial" w:eastAsia="Times New Roman" w:hAnsi="Arial" w:cs="Times New Roman"/>
      <w:szCs w:val="24"/>
      <w:lang w:val="es-ES" w:eastAsia="es-ES"/>
    </w:rPr>
  </w:style>
  <w:style w:type="paragraph" w:styleId="Textoindependienteprimerasangra2">
    <w:name w:val="Body Text First Indent 2"/>
    <w:basedOn w:val="Sangradetextonormal"/>
    <w:link w:val="Textoindependienteprimerasangra2Car"/>
    <w:rsid w:val="008510E1"/>
    <w:pPr>
      <w:ind w:firstLine="210"/>
      <w:jc w:val="left"/>
    </w:pPr>
  </w:style>
  <w:style w:type="character" w:customStyle="1" w:styleId="Textoindependienteprimerasangra2Car">
    <w:name w:val="Texto independiente primera sangría 2 Car"/>
    <w:basedOn w:val="SangradetextonormalCar"/>
    <w:link w:val="Textoindependienteprimerasangra2"/>
    <w:rsid w:val="008510E1"/>
    <w:rPr>
      <w:rFonts w:ascii="Times New Roman" w:eastAsia="Times New Roman" w:hAnsi="Times New Roman" w:cs="Times New Roman"/>
      <w:sz w:val="24"/>
      <w:szCs w:val="24"/>
      <w:lang w:val="es-ES" w:eastAsia="es-ES"/>
    </w:rPr>
  </w:style>
  <w:style w:type="character" w:customStyle="1" w:styleId="sps1">
    <w:name w:val="sps1"/>
    <w:rsid w:val="008510E1"/>
    <w:rPr>
      <w:color w:val="000000"/>
    </w:rPr>
  </w:style>
  <w:style w:type="character" w:customStyle="1" w:styleId="PlainTextChar">
    <w:name w:val="Plain Text Char"/>
    <w:locked/>
    <w:rsid w:val="008510E1"/>
    <w:rPr>
      <w:rFonts w:ascii="Courier New" w:hAnsi="Courier New" w:cs="Courier New"/>
      <w:sz w:val="20"/>
      <w:szCs w:val="20"/>
      <w:lang w:val="x-none" w:eastAsia="es-ES"/>
    </w:rPr>
  </w:style>
  <w:style w:type="character" w:customStyle="1" w:styleId="spelle">
    <w:name w:val="spelle"/>
    <w:qFormat/>
    <w:rsid w:val="008510E1"/>
  </w:style>
  <w:style w:type="paragraph" w:customStyle="1" w:styleId="prrafodelista0">
    <w:name w:val="prrafodelista"/>
    <w:basedOn w:val="Normal"/>
    <w:rsid w:val="008510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istavistosa-nfasis13">
    <w:name w:val="Lista vistosa - Énfasis 13"/>
    <w:basedOn w:val="Normal"/>
    <w:qFormat/>
    <w:rsid w:val="008510E1"/>
    <w:pPr>
      <w:spacing w:after="200" w:line="276" w:lineRule="auto"/>
      <w:ind w:left="720"/>
      <w:contextualSpacing/>
    </w:pPr>
    <w:rPr>
      <w:rFonts w:ascii="Calibri" w:eastAsia="Calibri" w:hAnsi="Calibri" w:cs="Times New Roman"/>
      <w:lang w:val="es-ES"/>
    </w:rPr>
  </w:style>
  <w:style w:type="character" w:customStyle="1" w:styleId="CarCar10">
    <w:name w:val=" Car Car10"/>
    <w:rsid w:val="008510E1"/>
    <w:rPr>
      <w:b/>
      <w:bCs/>
      <w:i/>
      <w:iCs/>
      <w:sz w:val="24"/>
      <w:szCs w:val="24"/>
      <w:lang w:val="es-ES" w:eastAsia="es-ES" w:bidi="ar-SA"/>
    </w:rPr>
  </w:style>
  <w:style w:type="character" w:customStyle="1" w:styleId="CarCar8">
    <w:name w:val=" Car Car8"/>
    <w:rsid w:val="008510E1"/>
    <w:rPr>
      <w:b/>
      <w:bCs/>
      <w:sz w:val="24"/>
      <w:szCs w:val="24"/>
      <w:lang w:val="es-ES" w:eastAsia="es-ES" w:bidi="ar-SA"/>
    </w:rPr>
  </w:style>
  <w:style w:type="paragraph" w:customStyle="1" w:styleId="Listavistosa-nfasis12">
    <w:name w:val="Lista vistosa - Énfasis 12"/>
    <w:basedOn w:val="Normal"/>
    <w:qFormat/>
    <w:rsid w:val="008510E1"/>
    <w:pPr>
      <w:spacing w:after="0" w:line="240" w:lineRule="auto"/>
      <w:ind w:left="708"/>
    </w:pPr>
    <w:rPr>
      <w:rFonts w:ascii="Times New Roman" w:eastAsia="Times New Roman" w:hAnsi="Times New Roman" w:cs="Times New Roman"/>
      <w:sz w:val="24"/>
      <w:szCs w:val="24"/>
      <w:lang w:val="es-ES" w:eastAsia="es-ES"/>
    </w:rPr>
  </w:style>
  <w:style w:type="character" w:customStyle="1" w:styleId="apple-style-span">
    <w:name w:val="apple-style-span"/>
    <w:rsid w:val="008510E1"/>
  </w:style>
  <w:style w:type="character" w:customStyle="1" w:styleId="A00">
    <w:name w:val="A0"/>
    <w:rsid w:val="008510E1"/>
    <w:rPr>
      <w:rFonts w:cs="Myriad Pro"/>
      <w:color w:val="000000"/>
      <w:sz w:val="22"/>
      <w:szCs w:val="22"/>
    </w:rPr>
  </w:style>
  <w:style w:type="paragraph" w:customStyle="1" w:styleId="Subttulonivel1">
    <w:name w:val="Subtítulo nivel 1"/>
    <w:basedOn w:val="Normal"/>
    <w:qFormat/>
    <w:rsid w:val="008510E1"/>
    <w:pPr>
      <w:autoSpaceDE w:val="0"/>
      <w:autoSpaceDN w:val="0"/>
      <w:adjustRightInd w:val="0"/>
      <w:spacing w:before="480" w:after="240" w:line="240" w:lineRule="auto"/>
      <w:jc w:val="both"/>
    </w:pPr>
    <w:rPr>
      <w:rFonts w:ascii="Calibri" w:eastAsia="Times New Roman" w:hAnsi="Calibri" w:cs="Calibri"/>
      <w:b/>
      <w:sz w:val="28"/>
      <w:szCs w:val="24"/>
      <w:lang w:val="es-ES" w:eastAsia="ar-SA"/>
    </w:rPr>
  </w:style>
  <w:style w:type="paragraph" w:customStyle="1" w:styleId="Subtitulonivel2">
    <w:name w:val="Subtitulo nivel 2"/>
    <w:basedOn w:val="Ttulo3"/>
    <w:qFormat/>
    <w:rsid w:val="008510E1"/>
    <w:pPr>
      <w:widowControl/>
      <w:suppressAutoHyphens/>
      <w:spacing w:before="360" w:after="0"/>
      <w:jc w:val="both"/>
    </w:pPr>
    <w:rPr>
      <w:rFonts w:ascii="Calibri" w:eastAsia="Times New Roman" w:hAnsi="Calibri" w:cs="Calibri"/>
      <w:bCs/>
      <w:i/>
      <w:iCs/>
      <w:sz w:val="24"/>
      <w:szCs w:val="24"/>
      <w:lang w:eastAsia="ar-SA"/>
    </w:rPr>
  </w:style>
  <w:style w:type="paragraph" w:customStyle="1" w:styleId="Texto">
    <w:name w:val="Texto"/>
    <w:basedOn w:val="Normal"/>
    <w:qFormat/>
    <w:rsid w:val="008510E1"/>
    <w:pPr>
      <w:autoSpaceDE w:val="0"/>
      <w:autoSpaceDN w:val="0"/>
      <w:adjustRightInd w:val="0"/>
      <w:spacing w:before="240" w:after="120" w:line="240" w:lineRule="auto"/>
      <w:jc w:val="both"/>
    </w:pPr>
    <w:rPr>
      <w:rFonts w:ascii="Calibri" w:eastAsia="Times New Roman" w:hAnsi="Calibri" w:cs="Calibri"/>
      <w:sz w:val="24"/>
      <w:szCs w:val="24"/>
      <w:lang w:val="es-MX" w:eastAsia="ar-SA"/>
    </w:rPr>
  </w:style>
  <w:style w:type="paragraph" w:customStyle="1" w:styleId="Textoconbullets">
    <w:name w:val="Texto con bullets"/>
    <w:basedOn w:val="Texto"/>
    <w:qFormat/>
    <w:rsid w:val="008510E1"/>
    <w:pPr>
      <w:numPr>
        <w:numId w:val="5"/>
      </w:numPr>
      <w:spacing w:before="120"/>
      <w:ind w:left="714" w:hanging="357"/>
    </w:pPr>
    <w:rPr>
      <w:lang w:val="es-CR"/>
    </w:rPr>
  </w:style>
  <w:style w:type="paragraph" w:customStyle="1" w:styleId="EstiloTtulo1Calibri16ptoSinCursivaCentradoDerecha">
    <w:name w:val="Estilo Título 1 + Calibri 16 pto Sin Cursiva Centrado Derecha:  ..."/>
    <w:basedOn w:val="Ttulo1"/>
    <w:rsid w:val="008510E1"/>
    <w:pPr>
      <w:widowControl/>
      <w:numPr>
        <w:numId w:val="1"/>
      </w:numPr>
      <w:suppressAutoHyphens/>
      <w:spacing w:before="0" w:after="480"/>
      <w:ind w:left="431" w:right="1185" w:hanging="431"/>
      <w:jc w:val="center"/>
    </w:pPr>
    <w:rPr>
      <w:rFonts w:ascii="Calibri" w:eastAsia="Times New Roman" w:hAnsi="Calibri" w:cs="Times New Roman"/>
      <w:bCs/>
      <w:szCs w:val="20"/>
      <w:lang w:eastAsia="ar-SA"/>
    </w:rPr>
  </w:style>
  <w:style w:type="character" w:customStyle="1" w:styleId="Heading1Char">
    <w:name w:val="Heading 1 Char"/>
    <w:locked/>
    <w:rsid w:val="008510E1"/>
    <w:rPr>
      <w:rFonts w:ascii="Times New Roman" w:hAnsi="Times New Roman"/>
      <w:b/>
      <w:i/>
      <w:sz w:val="24"/>
      <w:lang w:val="es-ES" w:eastAsia="es-ES"/>
    </w:rPr>
  </w:style>
  <w:style w:type="character" w:customStyle="1" w:styleId="Heading3Char">
    <w:name w:val="Heading 3 Char"/>
    <w:locked/>
    <w:rsid w:val="008510E1"/>
    <w:rPr>
      <w:rFonts w:ascii="Times New Roman" w:hAnsi="Times New Roman"/>
      <w:b/>
      <w:sz w:val="24"/>
      <w:lang w:val="es-ES" w:eastAsia="es-ES"/>
    </w:rPr>
  </w:style>
  <w:style w:type="character" w:customStyle="1" w:styleId="BodyTextChar">
    <w:name w:val="Body Text Char"/>
    <w:locked/>
    <w:rsid w:val="008510E1"/>
    <w:rPr>
      <w:rFonts w:ascii="Times New Roman" w:hAnsi="Times New Roman"/>
      <w:b/>
      <w:sz w:val="24"/>
      <w:lang w:val="es-ES" w:eastAsia="es-ES"/>
    </w:rPr>
  </w:style>
  <w:style w:type="character" w:customStyle="1" w:styleId="BodyTextIndent2Char">
    <w:name w:val="Body Text Indent 2 Char"/>
    <w:locked/>
    <w:rsid w:val="008510E1"/>
    <w:rPr>
      <w:rFonts w:ascii="Times New Roman" w:hAnsi="Times New Roman"/>
      <w:sz w:val="24"/>
      <w:lang w:val="es-ES" w:eastAsia="es-ES"/>
    </w:rPr>
  </w:style>
  <w:style w:type="character" w:customStyle="1" w:styleId="Heading5Char">
    <w:name w:val="Heading 5 Char"/>
    <w:locked/>
    <w:rsid w:val="008510E1"/>
    <w:rPr>
      <w:rFonts w:ascii="Cambria" w:hAnsi="Cambria"/>
      <w:color w:val="243F60"/>
    </w:rPr>
  </w:style>
  <w:style w:type="character" w:customStyle="1" w:styleId="FootnoteTextChar">
    <w:name w:val="Footnote Text Char"/>
    <w:aliases w:val="Car Char"/>
    <w:locked/>
    <w:rsid w:val="008510E1"/>
    <w:rPr>
      <w:rFonts w:ascii="Arial" w:hAnsi="Arial"/>
      <w:lang w:val="es-ES" w:eastAsia="es-ES" w:bidi="ar-SA"/>
    </w:rPr>
  </w:style>
  <w:style w:type="paragraph" w:customStyle="1" w:styleId="Textodebloque2">
    <w:name w:val="Texto de bloque2"/>
    <w:basedOn w:val="Normal"/>
    <w:rsid w:val="008510E1"/>
    <w:pPr>
      <w:suppressAutoHyphens/>
      <w:spacing w:after="0" w:line="240" w:lineRule="auto"/>
      <w:ind w:left="1418" w:right="392" w:hanging="709"/>
      <w:jc w:val="both"/>
    </w:pPr>
    <w:rPr>
      <w:rFonts w:ascii="Arial" w:eastAsia="Times New Roman" w:hAnsi="Arial" w:cs="Arial"/>
      <w:szCs w:val="24"/>
      <w:lang w:val="es-ES" w:eastAsia="zh-CN"/>
    </w:rPr>
  </w:style>
  <w:style w:type="character" w:customStyle="1" w:styleId="st1">
    <w:name w:val="st1"/>
    <w:rsid w:val="008510E1"/>
  </w:style>
  <w:style w:type="paragraph" w:customStyle="1" w:styleId="Textopreformateado">
    <w:name w:val="Texto preformateado"/>
    <w:basedOn w:val="Normal"/>
    <w:rsid w:val="008510E1"/>
    <w:pPr>
      <w:widowControl w:val="0"/>
      <w:suppressAutoHyphens/>
      <w:spacing w:after="0" w:line="240" w:lineRule="auto"/>
    </w:pPr>
    <w:rPr>
      <w:rFonts w:ascii="Times New Roman" w:eastAsia="Times New Roman" w:hAnsi="Times New Roman" w:cs="Times New Roman"/>
      <w:kern w:val="2"/>
      <w:sz w:val="20"/>
      <w:szCs w:val="20"/>
      <w:lang w:eastAsia="zh-CN" w:bidi="hi-IN"/>
    </w:rPr>
  </w:style>
  <w:style w:type="paragraph" w:customStyle="1" w:styleId="Sangra3detindependiente2">
    <w:name w:val="Sangría 3 de t. independiente2"/>
    <w:basedOn w:val="Normal"/>
    <w:rsid w:val="008510E1"/>
    <w:pPr>
      <w:suppressAutoHyphens/>
      <w:spacing w:after="0" w:line="240" w:lineRule="auto"/>
      <w:ind w:left="708"/>
      <w:jc w:val="both"/>
    </w:pPr>
    <w:rPr>
      <w:rFonts w:ascii="Arial" w:eastAsia="Times New Roman" w:hAnsi="Arial" w:cs="Arial"/>
      <w:i/>
      <w:iCs/>
      <w:sz w:val="20"/>
      <w:szCs w:val="24"/>
      <w:lang w:val="es-ES" w:eastAsia="zh-CN"/>
    </w:rPr>
  </w:style>
  <w:style w:type="character" w:customStyle="1" w:styleId="TitleChar">
    <w:name w:val="Title Char"/>
    <w:locked/>
    <w:rsid w:val="008510E1"/>
    <w:rPr>
      <w:rFonts w:eastAsia="Calibri"/>
      <w:b/>
      <w:bCs/>
      <w:sz w:val="28"/>
      <w:szCs w:val="24"/>
      <w:lang w:val="es-ES" w:eastAsia="es-ES" w:bidi="ar-SA"/>
    </w:rPr>
  </w:style>
  <w:style w:type="paragraph" w:customStyle="1" w:styleId="TXT">
    <w:name w:val="TXT"/>
    <w:basedOn w:val="Normal"/>
    <w:next w:val="Normal"/>
    <w:rsid w:val="008510E1"/>
    <w:pPr>
      <w:widowControl w:val="0"/>
      <w:spacing w:after="0" w:line="240" w:lineRule="auto"/>
      <w:ind w:firstLine="216"/>
      <w:jc w:val="both"/>
    </w:pPr>
    <w:rPr>
      <w:rFonts w:ascii="Times New Roman" w:eastAsia="Times New Roman" w:hAnsi="Times New Roman" w:cs="Times New Roman"/>
      <w:sz w:val="24"/>
      <w:szCs w:val="20"/>
      <w:lang w:val="es-ES_tradnl"/>
    </w:rPr>
  </w:style>
  <w:style w:type="numbering" w:customStyle="1" w:styleId="WW8Num1">
    <w:name w:val="WW8Num1"/>
    <w:basedOn w:val="Sinlista"/>
    <w:rsid w:val="008510E1"/>
    <w:pPr>
      <w:numPr>
        <w:numId w:val="88"/>
      </w:numPr>
    </w:pPr>
  </w:style>
  <w:style w:type="paragraph" w:customStyle="1" w:styleId="Standarduseruseruseruseruser">
    <w:name w:val="Standard (user) (user) (user) (user) (user)"/>
    <w:rsid w:val="008510E1"/>
    <w:pPr>
      <w:suppressAutoHyphens/>
      <w:spacing w:after="0" w:line="240" w:lineRule="auto"/>
      <w:textAlignment w:val="baseline"/>
    </w:pPr>
    <w:rPr>
      <w:rFonts w:ascii="Times New Roman" w:eastAsia="Times New Roman" w:hAnsi="Times New Roman" w:cs="Times New Roman"/>
      <w:kern w:val="1"/>
      <w:sz w:val="24"/>
      <w:szCs w:val="24"/>
      <w:lang w:val="es-ES" w:eastAsia="zh-CN"/>
    </w:rPr>
  </w:style>
  <w:style w:type="paragraph" w:customStyle="1" w:styleId="xl63">
    <w:name w:val="xl63"/>
    <w:basedOn w:val="Normal"/>
    <w:rsid w:val="008510E1"/>
    <w:pPr>
      <w:spacing w:before="100" w:beforeAutospacing="1" w:after="100" w:afterAutospacing="1" w:line="240" w:lineRule="auto"/>
      <w:textAlignment w:val="top"/>
    </w:pPr>
    <w:rPr>
      <w:rFonts w:ascii="SansSerif" w:eastAsia="Times New Roman" w:hAnsi="SansSerif" w:cs="Times New Roman"/>
      <w:color w:val="000000"/>
      <w:sz w:val="24"/>
      <w:szCs w:val="24"/>
      <w:lang w:eastAsia="es-CR"/>
    </w:rPr>
  </w:style>
  <w:style w:type="paragraph" w:customStyle="1" w:styleId="xl64">
    <w:name w:val="xl64"/>
    <w:basedOn w:val="Normal"/>
    <w:rsid w:val="008510E1"/>
    <w:pPr>
      <w:spacing w:before="100" w:beforeAutospacing="1" w:after="100" w:afterAutospacing="1" w:line="240" w:lineRule="auto"/>
      <w:jc w:val="center"/>
      <w:textAlignment w:val="top"/>
    </w:pPr>
    <w:rPr>
      <w:rFonts w:ascii="SansSerif" w:eastAsia="Times New Roman" w:hAnsi="SansSerif" w:cs="Times New Roman"/>
      <w:b/>
      <w:bCs/>
      <w:color w:val="000000"/>
      <w:sz w:val="24"/>
      <w:szCs w:val="24"/>
      <w:lang w:eastAsia="es-CR"/>
    </w:rPr>
  </w:style>
  <w:style w:type="paragraph" w:customStyle="1" w:styleId="xl65">
    <w:name w:val="xl65"/>
    <w:basedOn w:val="Normal"/>
    <w:rsid w:val="008510E1"/>
    <w:pPr>
      <w:spacing w:before="100" w:beforeAutospacing="1" w:after="100" w:afterAutospacing="1" w:line="240" w:lineRule="auto"/>
      <w:jc w:val="center"/>
      <w:textAlignment w:val="top"/>
    </w:pPr>
    <w:rPr>
      <w:rFonts w:ascii="SansSerif" w:eastAsia="Times New Roman" w:hAnsi="SansSerif" w:cs="Times New Roman"/>
      <w:color w:val="000000"/>
      <w:sz w:val="24"/>
      <w:szCs w:val="24"/>
      <w:lang w:eastAsia="es-CR"/>
    </w:rPr>
  </w:style>
  <w:style w:type="paragraph" w:customStyle="1" w:styleId="xl66">
    <w:name w:val="xl66"/>
    <w:basedOn w:val="Normal"/>
    <w:rsid w:val="008510E1"/>
    <w:pPr>
      <w:spacing w:before="100" w:beforeAutospacing="1" w:after="100" w:afterAutospacing="1" w:line="240" w:lineRule="auto"/>
      <w:textAlignment w:val="top"/>
    </w:pPr>
    <w:rPr>
      <w:rFonts w:ascii="SansSerif" w:eastAsia="Times New Roman" w:hAnsi="SansSerif" w:cs="Times New Roman"/>
      <w:color w:val="000000"/>
      <w:sz w:val="24"/>
      <w:szCs w:val="24"/>
      <w:lang w:eastAsia="es-CR"/>
    </w:rPr>
  </w:style>
  <w:style w:type="paragraph" w:customStyle="1" w:styleId="xl67">
    <w:name w:val="xl67"/>
    <w:basedOn w:val="Normal"/>
    <w:rsid w:val="008510E1"/>
    <w:pPr>
      <w:spacing w:before="100" w:beforeAutospacing="1" w:after="100" w:afterAutospacing="1" w:line="240" w:lineRule="auto"/>
      <w:textAlignment w:val="top"/>
    </w:pPr>
    <w:rPr>
      <w:rFonts w:ascii="SansSerif" w:eastAsia="Times New Roman" w:hAnsi="SansSerif" w:cs="Times New Roman"/>
      <w:b/>
      <w:bCs/>
      <w:color w:val="000000"/>
      <w:sz w:val="24"/>
      <w:szCs w:val="24"/>
      <w:lang w:eastAsia="es-CR"/>
    </w:rPr>
  </w:style>
  <w:style w:type="paragraph" w:customStyle="1" w:styleId="xl68">
    <w:name w:val="xl68"/>
    <w:basedOn w:val="Normal"/>
    <w:rsid w:val="008510E1"/>
    <w:pPr>
      <w:pBdr>
        <w:top w:val="single" w:sz="8"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es-CR"/>
    </w:rPr>
  </w:style>
  <w:style w:type="paragraph" w:customStyle="1" w:styleId="xl69">
    <w:name w:val="xl69"/>
    <w:basedOn w:val="Normal"/>
    <w:rsid w:val="008510E1"/>
    <w:pPr>
      <w:spacing w:before="100" w:beforeAutospacing="1" w:after="100" w:afterAutospacing="1" w:line="240" w:lineRule="auto"/>
      <w:textAlignment w:val="top"/>
    </w:pPr>
    <w:rPr>
      <w:rFonts w:ascii="SansSerif" w:eastAsia="Times New Roman" w:hAnsi="SansSerif" w:cs="Times New Roman"/>
      <w:color w:val="000000"/>
      <w:sz w:val="16"/>
      <w:szCs w:val="16"/>
      <w:lang w:eastAsia="es-CR"/>
    </w:rPr>
  </w:style>
  <w:style w:type="paragraph" w:customStyle="1" w:styleId="xl70">
    <w:name w:val="xl70"/>
    <w:basedOn w:val="Normal"/>
    <w:rsid w:val="008510E1"/>
    <w:pPr>
      <w:spacing w:before="100" w:beforeAutospacing="1" w:after="100" w:afterAutospacing="1" w:line="240" w:lineRule="auto"/>
      <w:jc w:val="center"/>
      <w:textAlignment w:val="top"/>
    </w:pPr>
    <w:rPr>
      <w:rFonts w:ascii="SansSerif" w:eastAsia="Times New Roman" w:hAnsi="SansSerif" w:cs="Times New Roman"/>
      <w:b/>
      <w:bCs/>
      <w:color w:val="000000"/>
      <w:sz w:val="28"/>
      <w:szCs w:val="28"/>
      <w:lang w:eastAsia="es-CR"/>
    </w:rPr>
  </w:style>
  <w:style w:type="paragraph" w:customStyle="1" w:styleId="Direccininterior">
    <w:name w:val="Dirección interior"/>
    <w:basedOn w:val="Normal"/>
    <w:rsid w:val="008510E1"/>
    <w:pPr>
      <w:spacing w:after="0" w:line="240" w:lineRule="auto"/>
    </w:pPr>
    <w:rPr>
      <w:rFonts w:ascii="Times New Roman" w:eastAsia="Times New Roman" w:hAnsi="Times New Roman" w:cs="Times New Roman"/>
      <w:sz w:val="24"/>
      <w:szCs w:val="24"/>
      <w:lang w:val="es-ES" w:eastAsia="es-ES"/>
    </w:rPr>
  </w:style>
  <w:style w:type="paragraph" w:customStyle="1" w:styleId="WW-Cuerpodetexto1">
    <w:name w:val="WW-Cuerpo de texto1"/>
    <w:basedOn w:val="Standard"/>
    <w:rsid w:val="008510E1"/>
    <w:pPr>
      <w:spacing w:after="120"/>
    </w:pPr>
    <w:rPr>
      <w:rFonts w:eastAsia="DejaVu Sans" w:cs="FreeSans, Arial"/>
      <w:lang w:val="es-ES"/>
    </w:rPr>
  </w:style>
  <w:style w:type="paragraph" w:styleId="Saludo">
    <w:name w:val="Salutation"/>
    <w:basedOn w:val="Normal"/>
    <w:next w:val="Normal"/>
    <w:link w:val="SaludoCar"/>
    <w:rsid w:val="008510E1"/>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510E1"/>
    <w:rPr>
      <w:rFonts w:ascii="Times New Roman" w:eastAsia="Times New Roman" w:hAnsi="Times New Roman" w:cs="Times New Roman"/>
      <w:sz w:val="24"/>
      <w:szCs w:val="24"/>
      <w:lang w:val="es-ES" w:eastAsia="es-ES"/>
    </w:rPr>
  </w:style>
  <w:style w:type="paragraph" w:styleId="Cierre">
    <w:name w:val="Closing"/>
    <w:basedOn w:val="Normal"/>
    <w:link w:val="CierreCar"/>
    <w:rsid w:val="008510E1"/>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8510E1"/>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8510E1"/>
    <w:pPr>
      <w:spacing w:after="0" w:line="240" w:lineRule="auto"/>
    </w:pPr>
    <w:rPr>
      <w:rFonts w:ascii="Times New Roman" w:eastAsia="Times New Roman" w:hAnsi="Times New Roman" w:cs="Times New Roman"/>
      <w:sz w:val="24"/>
      <w:szCs w:val="24"/>
      <w:lang w:val="es-ES" w:eastAsia="es-ES"/>
    </w:rPr>
  </w:style>
  <w:style w:type="character" w:customStyle="1" w:styleId="FechaCar">
    <w:name w:val="Fecha Car"/>
    <w:basedOn w:val="Fuentedeprrafopredeter"/>
    <w:link w:val="Fecha"/>
    <w:rsid w:val="008510E1"/>
    <w:rPr>
      <w:rFonts w:ascii="Times New Roman" w:eastAsia="Times New Roman" w:hAnsi="Times New Roman" w:cs="Times New Roman"/>
      <w:sz w:val="24"/>
      <w:szCs w:val="24"/>
      <w:lang w:val="es-ES" w:eastAsia="es-ES"/>
    </w:rPr>
  </w:style>
  <w:style w:type="paragraph" w:styleId="Firma">
    <w:name w:val="Signature"/>
    <w:basedOn w:val="Normal"/>
    <w:link w:val="FirmaCar"/>
    <w:rsid w:val="008510E1"/>
    <w:pPr>
      <w:spacing w:after="0" w:line="240" w:lineRule="auto"/>
      <w:ind w:left="4252"/>
    </w:pPr>
    <w:rPr>
      <w:rFonts w:ascii="Times New Roman" w:eastAsia="Times New Roman" w:hAnsi="Times New Roman" w:cs="Times New Roman"/>
      <w:sz w:val="24"/>
      <w:szCs w:val="24"/>
      <w:lang w:val="es-ES" w:eastAsia="es-ES"/>
    </w:rPr>
  </w:style>
  <w:style w:type="character" w:customStyle="1" w:styleId="FirmaCar">
    <w:name w:val="Firma Car"/>
    <w:basedOn w:val="Fuentedeprrafopredeter"/>
    <w:link w:val="Firma"/>
    <w:rsid w:val="008510E1"/>
    <w:rPr>
      <w:rFonts w:ascii="Times New Roman" w:eastAsia="Times New Roman" w:hAnsi="Times New Roman" w:cs="Times New Roman"/>
      <w:sz w:val="24"/>
      <w:szCs w:val="24"/>
      <w:lang w:val="es-ES" w:eastAsia="es-ES"/>
    </w:rPr>
  </w:style>
  <w:style w:type="character" w:customStyle="1" w:styleId="Ancladenotaalpie">
    <w:name w:val="Ancla de nota al pie"/>
    <w:rsid w:val="008510E1"/>
    <w:rPr>
      <w:vertAlign w:val="superscript"/>
    </w:rPr>
  </w:style>
  <w:style w:type="paragraph" w:customStyle="1" w:styleId="referencias-def">
    <w:name w:val="referencias-def"/>
    <w:basedOn w:val="Normal"/>
    <w:rsid w:val="008510E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haroverride-13">
    <w:name w:val="charoverride-13"/>
    <w:rsid w:val="008510E1"/>
  </w:style>
  <w:style w:type="character" w:customStyle="1" w:styleId="sps">
    <w:name w:val="sps"/>
    <w:rsid w:val="008510E1"/>
  </w:style>
  <w:style w:type="paragraph" w:customStyle="1" w:styleId="LO-Normal1">
    <w:name w:val="LO-Normal1"/>
    <w:rsid w:val="008510E1"/>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kern w:val="1"/>
      <w:sz w:val="24"/>
      <w:szCs w:val="20"/>
      <w:lang w:eastAsia="es-CR"/>
    </w:rPr>
  </w:style>
  <w:style w:type="paragraph" w:customStyle="1" w:styleId="Ttulo51">
    <w:name w:val="Título 51"/>
    <w:basedOn w:val="Normal"/>
    <w:next w:val="Normal"/>
    <w:rsid w:val="008510E1"/>
    <w:pPr>
      <w:keepNext/>
      <w:keepLines/>
      <w:numPr>
        <w:ilvl w:val="4"/>
        <w:numId w:val="1"/>
      </w:numPr>
      <w:pBdr>
        <w:top w:val="none" w:sz="0" w:space="0" w:color="000000"/>
        <w:left w:val="none" w:sz="0" w:space="0" w:color="000000"/>
        <w:bottom w:val="none" w:sz="0" w:space="0" w:color="000000"/>
        <w:right w:val="none" w:sz="0" w:space="0" w:color="000000"/>
      </w:pBdr>
      <w:spacing w:before="200" w:after="0" w:line="240" w:lineRule="auto"/>
      <w:outlineLvl w:val="4"/>
    </w:pPr>
    <w:rPr>
      <w:rFonts w:ascii="Cambria" w:eastAsia="Cambria" w:hAnsi="Cambria" w:cs="Cambria"/>
      <w:color w:val="243F60"/>
      <w:szCs w:val="20"/>
      <w:lang w:val="en-US" w:eastAsia="es-ES"/>
    </w:rPr>
  </w:style>
  <w:style w:type="numbering" w:customStyle="1" w:styleId="WW8Num1751">
    <w:name w:val="WW8Num1751"/>
    <w:basedOn w:val="Sinlista"/>
    <w:rsid w:val="008510E1"/>
    <w:pPr>
      <w:numPr>
        <w:numId w:val="14"/>
      </w:numPr>
    </w:pPr>
  </w:style>
  <w:style w:type="table" w:customStyle="1" w:styleId="15">
    <w:name w:val="15"/>
    <w:basedOn w:val="TableNormal"/>
    <w:rsid w:val="008510E1"/>
    <w:pPr>
      <w:pBdr>
        <w:top w:val="nil"/>
        <w:left w:val="nil"/>
        <w:bottom w:val="nil"/>
        <w:right w:val="nil"/>
        <w:between w:val="nil"/>
      </w:pBdr>
    </w:pPr>
    <w:rPr>
      <w:color w:val="000000"/>
    </w:rPr>
    <w:tblPr>
      <w:tblStyleRowBandSize w:val="1"/>
      <w:tblStyleColBandSize w:val="1"/>
      <w:tblCellMar>
        <w:top w:w="0" w:type="dxa"/>
        <w:left w:w="115" w:type="dxa"/>
        <w:bottom w:w="0" w:type="dxa"/>
        <w:right w:w="115" w:type="dxa"/>
      </w:tblCellMar>
    </w:tblPr>
  </w:style>
  <w:style w:type="table" w:customStyle="1" w:styleId="14">
    <w:name w:val="14"/>
    <w:basedOn w:val="TableNormal"/>
    <w:rsid w:val="008510E1"/>
    <w:pPr>
      <w:pBdr>
        <w:top w:val="nil"/>
        <w:left w:val="nil"/>
        <w:bottom w:val="nil"/>
        <w:right w:val="nil"/>
        <w:between w:val="nil"/>
      </w:pBdr>
    </w:pPr>
    <w:rPr>
      <w:color w:val="000000"/>
    </w:rPr>
    <w:tblPr>
      <w:tblStyleRowBandSize w:val="1"/>
      <w:tblStyleColBandSize w:val="1"/>
      <w:tblCellMar>
        <w:top w:w="0" w:type="dxa"/>
        <w:left w:w="115" w:type="dxa"/>
        <w:bottom w:w="0" w:type="dxa"/>
        <w:right w:w="115" w:type="dxa"/>
      </w:tblCellMar>
    </w:tblPr>
  </w:style>
  <w:style w:type="table" w:customStyle="1" w:styleId="13">
    <w:name w:val="13"/>
    <w:basedOn w:val="TableNormal"/>
    <w:rsid w:val="008510E1"/>
    <w:pPr>
      <w:pBdr>
        <w:top w:val="nil"/>
        <w:left w:val="nil"/>
        <w:bottom w:val="nil"/>
        <w:right w:val="nil"/>
        <w:between w:val="nil"/>
      </w:pBdr>
    </w:pPr>
    <w:rPr>
      <w:color w:val="000000"/>
    </w:rPr>
    <w:tblPr>
      <w:tblStyleRowBandSize w:val="1"/>
      <w:tblStyleColBandSize w:val="1"/>
      <w:tblCellMar>
        <w:top w:w="0" w:type="dxa"/>
        <w:left w:w="115" w:type="dxa"/>
        <w:bottom w:w="0" w:type="dxa"/>
        <w:right w:w="115" w:type="dxa"/>
      </w:tblCellMar>
    </w:tblPr>
  </w:style>
  <w:style w:type="table" w:customStyle="1" w:styleId="12">
    <w:name w:val="12"/>
    <w:basedOn w:val="TableNormal"/>
    <w:rsid w:val="008510E1"/>
    <w:pPr>
      <w:pBdr>
        <w:top w:val="nil"/>
        <w:left w:val="nil"/>
        <w:bottom w:val="nil"/>
        <w:right w:val="nil"/>
        <w:between w:val="nil"/>
      </w:pBdr>
    </w:pPr>
    <w:rPr>
      <w:color w:val="000000"/>
    </w:rPr>
    <w:tblPr>
      <w:tblStyleRowBandSize w:val="1"/>
      <w:tblStyleColBandSize w:val="1"/>
      <w:tblCellMar>
        <w:top w:w="0" w:type="dxa"/>
        <w:left w:w="115" w:type="dxa"/>
        <w:bottom w:w="0" w:type="dxa"/>
        <w:right w:w="115" w:type="dxa"/>
      </w:tblCellMar>
    </w:tblPr>
  </w:style>
  <w:style w:type="table" w:customStyle="1" w:styleId="11">
    <w:name w:val="11"/>
    <w:basedOn w:val="TableNormal"/>
    <w:rsid w:val="008510E1"/>
    <w:pPr>
      <w:pBdr>
        <w:top w:val="nil"/>
        <w:left w:val="nil"/>
        <w:bottom w:val="nil"/>
        <w:right w:val="nil"/>
        <w:between w:val="nil"/>
      </w:pBdr>
    </w:pPr>
    <w:rPr>
      <w:color w:val="000000"/>
    </w:rPr>
    <w:tblPr>
      <w:tblStyleRowBandSize w:val="1"/>
      <w:tblStyleColBandSize w:val="1"/>
      <w:tblCellMar>
        <w:top w:w="0" w:type="dxa"/>
        <w:left w:w="115" w:type="dxa"/>
        <w:bottom w:w="0" w:type="dxa"/>
        <w:right w:w="115" w:type="dxa"/>
      </w:tblCellMar>
    </w:tblPr>
  </w:style>
  <w:style w:type="table" w:customStyle="1" w:styleId="10">
    <w:name w:val="10"/>
    <w:basedOn w:val="TableNormal"/>
    <w:rsid w:val="008510E1"/>
    <w:pPr>
      <w:pBdr>
        <w:top w:val="nil"/>
        <w:left w:val="nil"/>
        <w:bottom w:val="nil"/>
        <w:right w:val="nil"/>
        <w:between w:val="nil"/>
      </w:pBdr>
    </w:pPr>
    <w:rPr>
      <w:color w:val="000000"/>
    </w:rPr>
    <w:tblPr>
      <w:tblStyleRowBandSize w:val="1"/>
      <w:tblStyleColBandSize w:val="1"/>
      <w:tblCellMar>
        <w:top w:w="0" w:type="dxa"/>
        <w:left w:w="115" w:type="dxa"/>
        <w:bottom w:w="0" w:type="dxa"/>
        <w:right w:w="115" w:type="dxa"/>
      </w:tblCellMar>
    </w:tblPr>
  </w:style>
  <w:style w:type="table" w:customStyle="1" w:styleId="9">
    <w:name w:val="9"/>
    <w:basedOn w:val="TableNormal"/>
    <w:rsid w:val="008510E1"/>
    <w:pPr>
      <w:pBdr>
        <w:top w:val="nil"/>
        <w:left w:val="nil"/>
        <w:bottom w:val="nil"/>
        <w:right w:val="nil"/>
        <w:between w:val="nil"/>
      </w:pBdr>
    </w:pPr>
    <w:rPr>
      <w:color w:val="000000"/>
    </w:rPr>
    <w:tblPr>
      <w:tblStyleRowBandSize w:val="1"/>
      <w:tblStyleColBandSize w:val="1"/>
      <w:tblCellMar>
        <w:top w:w="0" w:type="dxa"/>
        <w:left w:w="115" w:type="dxa"/>
        <w:bottom w:w="0" w:type="dxa"/>
        <w:right w:w="115" w:type="dxa"/>
      </w:tblCellMar>
    </w:tblPr>
  </w:style>
  <w:style w:type="table" w:customStyle="1" w:styleId="8">
    <w:name w:val="8"/>
    <w:basedOn w:val="TableNormal"/>
    <w:rsid w:val="008510E1"/>
    <w:pPr>
      <w:pBdr>
        <w:top w:val="nil"/>
        <w:left w:val="nil"/>
        <w:bottom w:val="nil"/>
        <w:right w:val="nil"/>
        <w:between w:val="nil"/>
      </w:pBdr>
    </w:pPr>
    <w:rPr>
      <w:color w:val="000000"/>
    </w:rPr>
    <w:tblPr>
      <w:tblStyleRowBandSize w:val="1"/>
      <w:tblStyleColBandSize w:val="1"/>
      <w:tblCellMar>
        <w:top w:w="0" w:type="dxa"/>
        <w:left w:w="115" w:type="dxa"/>
        <w:bottom w:w="0" w:type="dxa"/>
        <w:right w:w="115" w:type="dxa"/>
      </w:tblCellMar>
    </w:tblPr>
  </w:style>
  <w:style w:type="table" w:customStyle="1" w:styleId="7">
    <w:name w:val="7"/>
    <w:basedOn w:val="TableNormal"/>
    <w:rsid w:val="008510E1"/>
    <w:pPr>
      <w:pBdr>
        <w:top w:val="nil"/>
        <w:left w:val="nil"/>
        <w:bottom w:val="nil"/>
        <w:right w:val="nil"/>
        <w:between w:val="nil"/>
      </w:pBdr>
    </w:pPr>
    <w:rPr>
      <w:color w:val="000000"/>
    </w:rPr>
    <w:tblPr>
      <w:tblStyleRowBandSize w:val="1"/>
      <w:tblStyleColBandSize w:val="1"/>
      <w:tblCellMar>
        <w:top w:w="0" w:type="dxa"/>
        <w:left w:w="115" w:type="dxa"/>
        <w:bottom w:w="0" w:type="dxa"/>
        <w:right w:w="115" w:type="dxa"/>
      </w:tblCellMar>
    </w:tblPr>
  </w:style>
  <w:style w:type="table" w:customStyle="1" w:styleId="6">
    <w:name w:val="6"/>
    <w:basedOn w:val="TableNormal"/>
    <w:rsid w:val="008510E1"/>
    <w:pPr>
      <w:pBdr>
        <w:top w:val="nil"/>
        <w:left w:val="nil"/>
        <w:bottom w:val="nil"/>
        <w:right w:val="nil"/>
        <w:between w:val="nil"/>
      </w:pBdr>
    </w:pPr>
    <w:rPr>
      <w:color w:val="000000"/>
    </w:rPr>
    <w:tblPr>
      <w:tblStyleRowBandSize w:val="1"/>
      <w:tblStyleColBandSize w:val="1"/>
      <w:tblCellMar>
        <w:top w:w="0" w:type="dxa"/>
        <w:left w:w="115" w:type="dxa"/>
        <w:bottom w:w="0" w:type="dxa"/>
        <w:right w:w="115" w:type="dxa"/>
      </w:tblCellMar>
    </w:tblPr>
  </w:style>
  <w:style w:type="paragraph" w:customStyle="1" w:styleId="m-8232870165541183067gmail-m7842011290251577981gmail-msolistparagraph">
    <w:name w:val="m_-8232870165541183067gmail-m7842011290251577981gmail-msolistparagraph"/>
    <w:basedOn w:val="Normal"/>
    <w:rsid w:val="008510E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M1">
    <w:name w:val="CM1"/>
    <w:basedOn w:val="Default"/>
    <w:uiPriority w:val="3"/>
    <w:rsid w:val="008510E1"/>
    <w:pPr>
      <w:widowControl w:val="0"/>
      <w:suppressAutoHyphens/>
      <w:autoSpaceDE/>
      <w:autoSpaceDN/>
      <w:adjustRightInd/>
      <w:spacing w:line="271" w:lineRule="atLeast"/>
    </w:pPr>
    <w:rPr>
      <w:rFonts w:ascii="Times New Roman" w:eastAsia="Times New Roman" w:hAnsi="Times New Roman" w:cs="Times New Roman"/>
      <w:sz w:val="20"/>
      <w:szCs w:val="20"/>
      <w:lang w:val="es-CR" w:eastAsia="zh-CN" w:bidi="hi-IN"/>
    </w:rPr>
  </w:style>
  <w:style w:type="paragraph" w:customStyle="1" w:styleId="CM29">
    <w:name w:val="CM29"/>
    <w:basedOn w:val="Default"/>
    <w:rsid w:val="008510E1"/>
    <w:pPr>
      <w:widowControl w:val="0"/>
      <w:suppressAutoHyphens/>
      <w:autoSpaceDE/>
      <w:autoSpaceDN/>
      <w:adjustRightInd/>
      <w:spacing w:after="1083"/>
    </w:pPr>
    <w:rPr>
      <w:rFonts w:ascii="Times New Roman" w:eastAsia="Times New Roman" w:hAnsi="Times New Roman" w:cs="Times New Roman"/>
      <w:sz w:val="20"/>
      <w:szCs w:val="20"/>
      <w:lang w:val="es-CR" w:eastAsia="zh-CN" w:bidi="hi-IN"/>
    </w:rPr>
  </w:style>
  <w:style w:type="numbering" w:customStyle="1" w:styleId="Sinlista26">
    <w:name w:val="Sin lista26"/>
    <w:next w:val="Sinlista"/>
    <w:uiPriority w:val="99"/>
    <w:semiHidden/>
    <w:unhideWhenUsed/>
    <w:rsid w:val="008510E1"/>
  </w:style>
  <w:style w:type="character" w:customStyle="1" w:styleId="WW-Caracteresdenotaalpie1">
    <w:name w:val="WW-Caracteres de nota al pie1"/>
    <w:rsid w:val="008510E1"/>
    <w:rPr>
      <w:vertAlign w:val="superscript"/>
    </w:rPr>
  </w:style>
  <w:style w:type="character" w:customStyle="1" w:styleId="Refdecomentario11">
    <w:name w:val="Ref. de comentario11"/>
    <w:rsid w:val="008510E1"/>
    <w:rPr>
      <w:sz w:val="18"/>
      <w:szCs w:val="18"/>
    </w:rPr>
  </w:style>
  <w:style w:type="character" w:customStyle="1" w:styleId="Cuadrculadetablaclara1">
    <w:name w:val="Cuadrícula de tabla clara1"/>
    <w:rsid w:val="008510E1"/>
    <w:rPr>
      <w:color w:val="800000"/>
    </w:rPr>
  </w:style>
  <w:style w:type="character" w:customStyle="1" w:styleId="Fuentedeprrafopredeter11">
    <w:name w:val="Fuente de párrafo predeter.11"/>
    <w:rsid w:val="008510E1"/>
  </w:style>
  <w:style w:type="character" w:customStyle="1" w:styleId="Tabladecuadrcula1clara1">
    <w:name w:val="Tabla de cuadrícula 1 clara1"/>
    <w:rsid w:val="008510E1"/>
    <w:rPr>
      <w:color w:val="800000"/>
    </w:rPr>
  </w:style>
  <w:style w:type="character" w:customStyle="1" w:styleId="TextodegloboCar2">
    <w:name w:val="Texto de globo Car2"/>
    <w:rsid w:val="008510E1"/>
    <w:rPr>
      <w:rFonts w:ascii="Lucida Grande" w:eastAsia="Lucida Sans Unicode" w:hAnsi="Lucida Grande" w:cs="Lucida Grande"/>
      <w:kern w:val="1"/>
      <w:sz w:val="18"/>
      <w:szCs w:val="18"/>
      <w:lang w:val="en-US" w:eastAsia="zh-CN" w:bidi="hi-IN"/>
    </w:rPr>
  </w:style>
  <w:style w:type="character" w:customStyle="1" w:styleId="WW-Caracteresdenotafinal">
    <w:name w:val="WW-Caracteres de nota final"/>
    <w:rsid w:val="008510E1"/>
    <w:rPr>
      <w:vertAlign w:val="superscript"/>
    </w:rPr>
  </w:style>
  <w:style w:type="character" w:customStyle="1" w:styleId="Refdenotaalfinal1">
    <w:name w:val="Ref. de nota al final1"/>
    <w:rsid w:val="008510E1"/>
    <w:rPr>
      <w:vertAlign w:val="superscript"/>
    </w:rPr>
  </w:style>
  <w:style w:type="character" w:customStyle="1" w:styleId="WW-Caracteresdenotaalpie">
    <w:name w:val="WW-Caracteres de nota al pie"/>
    <w:rsid w:val="008510E1"/>
  </w:style>
  <w:style w:type="character" w:customStyle="1" w:styleId="Fuentedeprrafopredeter111">
    <w:name w:val="Fuente de párrafo predeter.111"/>
    <w:rsid w:val="008510E1"/>
  </w:style>
  <w:style w:type="character" w:customStyle="1" w:styleId="TextonotaalfinalCar1">
    <w:name w:val="Texto nota al final Car1"/>
    <w:rsid w:val="008510E1"/>
    <w:rPr>
      <w:rFonts w:eastAsia="Lucida Sans Unicode" w:cs="Mangal"/>
      <w:kern w:val="1"/>
      <w:szCs w:val="18"/>
      <w:lang w:val="en-US" w:bidi="hi-IN"/>
    </w:rPr>
  </w:style>
  <w:style w:type="character" w:customStyle="1" w:styleId="endnotereference">
    <w:name w:val="endnote reference"/>
    <w:rsid w:val="008510E1"/>
    <w:rPr>
      <w:vertAlign w:val="superscript"/>
    </w:rPr>
  </w:style>
  <w:style w:type="character" w:customStyle="1" w:styleId="Tablanormal31">
    <w:name w:val="Tabla normal 31"/>
    <w:rsid w:val="008510E1"/>
    <w:rPr>
      <w:rFonts w:cs="Times New Roman"/>
      <w:i/>
    </w:rPr>
  </w:style>
  <w:style w:type="character" w:customStyle="1" w:styleId="annotationreference">
    <w:name w:val="annotation reference"/>
    <w:rsid w:val="008510E1"/>
    <w:rPr>
      <w:rFonts w:cs="Times New Roman"/>
      <w:sz w:val="16"/>
      <w:szCs w:val="16"/>
    </w:rPr>
  </w:style>
  <w:style w:type="character" w:customStyle="1" w:styleId="Tablanormal51">
    <w:name w:val="Tabla normal 51"/>
    <w:rsid w:val="008510E1"/>
    <w:rPr>
      <w:color w:val="800000"/>
    </w:rPr>
  </w:style>
  <w:style w:type="character" w:customStyle="1" w:styleId="AsuntodelcomentarioCar2">
    <w:name w:val="Asunto del comentario Car2"/>
    <w:rsid w:val="008510E1"/>
    <w:rPr>
      <w:rFonts w:ascii="Arial" w:eastAsia="Lucida Sans Unicode" w:hAnsi="Arial" w:cs="Arial"/>
      <w:b/>
      <w:bCs/>
      <w:kern w:val="1"/>
      <w:sz w:val="24"/>
    </w:rPr>
  </w:style>
  <w:style w:type="character" w:customStyle="1" w:styleId="Tablanormal41">
    <w:name w:val="Tabla normal 41"/>
    <w:rsid w:val="008510E1"/>
    <w:rPr>
      <w:rFonts w:cs="Times New Roman"/>
      <w:i/>
      <w:caps/>
      <w:spacing w:val="10"/>
      <w:sz w:val="20"/>
    </w:rPr>
  </w:style>
  <w:style w:type="character" w:customStyle="1" w:styleId="TextosinformatoCar1">
    <w:name w:val="Texto sin formato Car1"/>
    <w:rsid w:val="008510E1"/>
    <w:rPr>
      <w:rFonts w:ascii="Courier New" w:hAnsi="Courier New" w:cs="Courier New"/>
      <w:lang w:val="es-ES"/>
    </w:rPr>
  </w:style>
  <w:style w:type="character" w:customStyle="1" w:styleId="DefaultParagraphFont1">
    <w:name w:val="Default Paragraph Font1"/>
    <w:rsid w:val="008510E1"/>
  </w:style>
  <w:style w:type="character" w:customStyle="1" w:styleId="WW-Caracteresdenotafinal1">
    <w:name w:val="WW-Caracteres de nota final1"/>
    <w:rsid w:val="008510E1"/>
    <w:rPr>
      <w:vertAlign w:val="superscript"/>
    </w:rPr>
  </w:style>
  <w:style w:type="character" w:customStyle="1" w:styleId="Refdecomentario2">
    <w:name w:val="Ref. de comentario2"/>
    <w:rsid w:val="008510E1"/>
    <w:rPr>
      <w:sz w:val="16"/>
      <w:szCs w:val="16"/>
    </w:rPr>
  </w:style>
  <w:style w:type="character" w:customStyle="1" w:styleId="AsuntodelcomentarioCar3">
    <w:name w:val="Asunto del comentario Car3"/>
    <w:rsid w:val="008510E1"/>
    <w:rPr>
      <w:rFonts w:ascii="Arial" w:eastAsia="Lucida Sans Unicode" w:hAnsi="Arial" w:cs="Mangal"/>
      <w:b/>
      <w:bCs/>
      <w:kern w:val="1"/>
      <w:szCs w:val="18"/>
      <w:lang w:val="en-US" w:eastAsia="zh-CN" w:bidi="hi-IN"/>
    </w:rPr>
  </w:style>
  <w:style w:type="character" w:customStyle="1" w:styleId="TextodegloboCar3">
    <w:name w:val="Texto de globo Car3"/>
    <w:rsid w:val="008510E1"/>
    <w:rPr>
      <w:rFonts w:ascii="Segoe UI" w:eastAsia="Lucida Sans Unicode" w:hAnsi="Segoe UI" w:cs="Mangal"/>
      <w:kern w:val="1"/>
      <w:sz w:val="18"/>
      <w:szCs w:val="16"/>
      <w:lang w:val="en-US" w:eastAsia="zh-CN" w:bidi="hi-IN"/>
    </w:rPr>
  </w:style>
  <w:style w:type="paragraph" w:customStyle="1" w:styleId="Ttulo110">
    <w:name w:val="Título11"/>
    <w:basedOn w:val="Normal"/>
    <w:next w:val="Textoindependiente"/>
    <w:rsid w:val="008510E1"/>
    <w:pPr>
      <w:keepNext/>
      <w:suppressAutoHyphens/>
      <w:spacing w:before="240" w:after="120" w:line="252" w:lineRule="auto"/>
      <w:jc w:val="both"/>
    </w:pPr>
    <w:rPr>
      <w:rFonts w:ascii="Liberation Sans" w:eastAsia="Microsoft YaHei" w:hAnsi="Liberation Sans" w:cs="Arial"/>
      <w:kern w:val="1"/>
      <w:sz w:val="28"/>
      <w:szCs w:val="28"/>
      <w:lang w:val="en-US" w:eastAsia="zh-CN" w:bidi="hi-IN"/>
    </w:rPr>
  </w:style>
  <w:style w:type="paragraph" w:customStyle="1" w:styleId="CM30">
    <w:name w:val="CM30"/>
    <w:basedOn w:val="Default"/>
    <w:rsid w:val="008510E1"/>
    <w:pPr>
      <w:widowControl w:val="0"/>
      <w:suppressAutoHyphens/>
      <w:autoSpaceDE/>
      <w:autoSpaceDN/>
      <w:adjustRightInd/>
      <w:spacing w:after="413"/>
    </w:pPr>
    <w:rPr>
      <w:rFonts w:ascii="Times New Roman" w:eastAsia="Times New Roman" w:hAnsi="Times New Roman" w:cs="Times New Roman"/>
      <w:sz w:val="20"/>
      <w:szCs w:val="20"/>
      <w:lang w:val="es-CR" w:eastAsia="zh-CN" w:bidi="hi-IN"/>
    </w:rPr>
  </w:style>
  <w:style w:type="paragraph" w:customStyle="1" w:styleId="CM33">
    <w:name w:val="CM33"/>
    <w:basedOn w:val="Default"/>
    <w:rsid w:val="008510E1"/>
    <w:pPr>
      <w:widowControl w:val="0"/>
      <w:suppressAutoHyphens/>
      <w:autoSpaceDE/>
      <w:autoSpaceDN/>
      <w:adjustRightInd/>
      <w:spacing w:after="805"/>
    </w:pPr>
    <w:rPr>
      <w:rFonts w:ascii="Times New Roman" w:eastAsia="Times New Roman" w:hAnsi="Times New Roman" w:cs="Times New Roman"/>
      <w:sz w:val="20"/>
      <w:szCs w:val="20"/>
      <w:lang w:val="es-CR" w:eastAsia="zh-CN" w:bidi="hi-IN"/>
    </w:rPr>
  </w:style>
  <w:style w:type="paragraph" w:customStyle="1" w:styleId="CM15">
    <w:name w:val="CM15"/>
    <w:basedOn w:val="Default"/>
    <w:rsid w:val="008510E1"/>
    <w:pPr>
      <w:widowControl w:val="0"/>
      <w:suppressAutoHyphens/>
      <w:autoSpaceDE/>
      <w:autoSpaceDN/>
      <w:adjustRightInd/>
      <w:spacing w:line="276" w:lineRule="atLeast"/>
    </w:pPr>
    <w:rPr>
      <w:rFonts w:ascii="Times New Roman" w:eastAsia="Times New Roman" w:hAnsi="Times New Roman" w:cs="Times New Roman"/>
      <w:sz w:val="20"/>
      <w:szCs w:val="20"/>
      <w:lang w:val="es-CR" w:eastAsia="zh-CN" w:bidi="hi-IN"/>
    </w:rPr>
  </w:style>
  <w:style w:type="paragraph" w:customStyle="1" w:styleId="Textocomentario11">
    <w:name w:val="Texto comentario11"/>
    <w:basedOn w:val="Normal"/>
    <w:rsid w:val="008510E1"/>
    <w:pPr>
      <w:suppressAutoHyphens/>
      <w:spacing w:after="200" w:line="252" w:lineRule="auto"/>
      <w:jc w:val="both"/>
    </w:pPr>
    <w:rPr>
      <w:rFonts w:ascii="Arial" w:eastAsia="Lucida Sans Unicode" w:hAnsi="Arial" w:cs="Arial"/>
      <w:kern w:val="1"/>
      <w:sz w:val="24"/>
      <w:szCs w:val="24"/>
      <w:lang w:val="en-US" w:eastAsia="zh-CN" w:bidi="hi-IN"/>
    </w:rPr>
  </w:style>
  <w:style w:type="paragraph" w:customStyle="1" w:styleId="CM7">
    <w:name w:val="CM7"/>
    <w:basedOn w:val="Default"/>
    <w:rsid w:val="008510E1"/>
    <w:pPr>
      <w:widowControl w:val="0"/>
      <w:suppressAutoHyphens/>
      <w:autoSpaceDE/>
      <w:autoSpaceDN/>
      <w:adjustRightInd/>
      <w:spacing w:line="268" w:lineRule="atLeast"/>
    </w:pPr>
    <w:rPr>
      <w:rFonts w:ascii="Times New Roman" w:eastAsia="Times New Roman" w:hAnsi="Times New Roman" w:cs="Times New Roman"/>
      <w:sz w:val="20"/>
      <w:szCs w:val="20"/>
      <w:lang w:val="es-CR" w:eastAsia="zh-CN" w:bidi="hi-IN"/>
    </w:rPr>
  </w:style>
  <w:style w:type="paragraph" w:customStyle="1" w:styleId="CM31">
    <w:name w:val="CM31"/>
    <w:basedOn w:val="Default"/>
    <w:rsid w:val="008510E1"/>
    <w:pPr>
      <w:widowControl w:val="0"/>
      <w:suppressAutoHyphens/>
      <w:autoSpaceDE/>
      <w:autoSpaceDN/>
      <w:adjustRightInd/>
      <w:spacing w:after="337"/>
    </w:pPr>
    <w:rPr>
      <w:rFonts w:ascii="Times New Roman" w:eastAsia="Times New Roman" w:hAnsi="Times New Roman" w:cs="Times New Roman"/>
      <w:sz w:val="20"/>
      <w:szCs w:val="20"/>
      <w:lang w:val="es-CR" w:eastAsia="zh-CN" w:bidi="hi-IN"/>
    </w:rPr>
  </w:style>
  <w:style w:type="paragraph" w:customStyle="1" w:styleId="CM37">
    <w:name w:val="CM37"/>
    <w:basedOn w:val="Default"/>
    <w:rsid w:val="008510E1"/>
    <w:pPr>
      <w:widowControl w:val="0"/>
      <w:suppressAutoHyphens/>
      <w:autoSpaceDE/>
      <w:autoSpaceDN/>
      <w:adjustRightInd/>
      <w:spacing w:after="270"/>
    </w:pPr>
    <w:rPr>
      <w:rFonts w:ascii="Times New Roman" w:eastAsia="Times New Roman" w:hAnsi="Times New Roman" w:cs="Times New Roman"/>
      <w:sz w:val="20"/>
      <w:szCs w:val="20"/>
      <w:lang w:val="es-CR" w:eastAsia="zh-CN" w:bidi="hi-IN"/>
    </w:rPr>
  </w:style>
  <w:style w:type="paragraph" w:customStyle="1" w:styleId="Descripcin2">
    <w:name w:val="Descripción2"/>
    <w:basedOn w:val="Normal"/>
    <w:rsid w:val="008510E1"/>
    <w:pPr>
      <w:suppressLineNumbers/>
      <w:suppressAutoHyphens/>
      <w:spacing w:before="120" w:after="120" w:line="252" w:lineRule="auto"/>
      <w:jc w:val="both"/>
    </w:pPr>
    <w:rPr>
      <w:rFonts w:ascii="Arial" w:eastAsia="Lucida Sans Unicode" w:hAnsi="Arial" w:cs="Arial"/>
      <w:i/>
      <w:iCs/>
      <w:kern w:val="1"/>
      <w:sz w:val="24"/>
      <w:szCs w:val="24"/>
      <w:lang w:val="en-US" w:eastAsia="zh-CN" w:bidi="hi-IN"/>
    </w:rPr>
  </w:style>
  <w:style w:type="paragraph" w:customStyle="1" w:styleId="NoSpacing1">
    <w:name w:val="No Spacing1"/>
    <w:basedOn w:val="Normal"/>
    <w:rsid w:val="008510E1"/>
    <w:pPr>
      <w:suppressAutoHyphens/>
      <w:spacing w:after="0" w:line="100" w:lineRule="atLeast"/>
      <w:jc w:val="both"/>
    </w:pPr>
    <w:rPr>
      <w:rFonts w:ascii="Arial" w:eastAsia="Lucida Sans Unicode" w:hAnsi="Arial" w:cs="Arial"/>
      <w:kern w:val="1"/>
      <w:sz w:val="20"/>
      <w:lang w:val="en-US" w:eastAsia="zh-CN" w:bidi="hi-IN"/>
    </w:rPr>
  </w:style>
  <w:style w:type="paragraph" w:customStyle="1" w:styleId="Cabeceraizquierda">
    <w:name w:val="Cabecera izquierda"/>
    <w:basedOn w:val="Normal"/>
    <w:rsid w:val="008510E1"/>
    <w:pPr>
      <w:suppressLineNumbers/>
      <w:tabs>
        <w:tab w:val="center" w:pos="4419"/>
        <w:tab w:val="right" w:pos="8838"/>
      </w:tabs>
      <w:suppressAutoHyphens/>
      <w:spacing w:after="200" w:line="252" w:lineRule="auto"/>
      <w:jc w:val="both"/>
    </w:pPr>
    <w:rPr>
      <w:rFonts w:ascii="Arial" w:eastAsia="Lucida Sans Unicode" w:hAnsi="Arial" w:cs="Arial"/>
      <w:kern w:val="1"/>
      <w:sz w:val="20"/>
      <w:lang w:val="en-US" w:eastAsia="zh-CN" w:bidi="hi-IN"/>
    </w:rPr>
  </w:style>
  <w:style w:type="paragraph" w:customStyle="1" w:styleId="Tabladecuadrcula31">
    <w:name w:val="Tabla de cuadrícula 31"/>
    <w:basedOn w:val="Ttulo1"/>
    <w:next w:val="Normal"/>
    <w:qFormat/>
    <w:rsid w:val="008510E1"/>
    <w:pPr>
      <w:keepLines/>
      <w:widowControl/>
      <w:pBdr>
        <w:top w:val="none" w:sz="0" w:space="0" w:color="000000"/>
        <w:left w:val="none" w:sz="0" w:space="0" w:color="000000"/>
        <w:bottom w:val="none" w:sz="0" w:space="0" w:color="000000"/>
        <w:right w:val="none" w:sz="0" w:space="0" w:color="000000"/>
      </w:pBdr>
      <w:spacing w:before="480" w:after="0" w:line="276" w:lineRule="auto"/>
      <w:ind w:left="0" w:firstLine="0"/>
    </w:pPr>
    <w:rPr>
      <w:rFonts w:eastAsia="Lucida Sans Unicode"/>
      <w:b w:val="0"/>
      <w:caps/>
      <w:color w:val="008080"/>
      <w:kern w:val="1"/>
      <w:sz w:val="24"/>
      <w:szCs w:val="22"/>
      <w:lang w:val="en-US" w:eastAsia="zh-CN"/>
    </w:rPr>
  </w:style>
  <w:style w:type="paragraph" w:customStyle="1" w:styleId="endnotetext">
    <w:name w:val="endnote text"/>
    <w:basedOn w:val="Normal"/>
    <w:rsid w:val="008510E1"/>
    <w:pPr>
      <w:suppressAutoHyphens/>
      <w:spacing w:after="0" w:line="100" w:lineRule="atLeast"/>
      <w:jc w:val="both"/>
    </w:pPr>
    <w:rPr>
      <w:rFonts w:ascii="Arial" w:eastAsia="Lucida Sans Unicode" w:hAnsi="Arial" w:cs="Arial"/>
      <w:kern w:val="1"/>
      <w:sz w:val="20"/>
      <w:szCs w:val="20"/>
      <w:lang w:val="en-US" w:eastAsia="zh-CN" w:bidi="hi-IN"/>
    </w:rPr>
  </w:style>
  <w:style w:type="paragraph" w:customStyle="1" w:styleId="CM28">
    <w:name w:val="CM28"/>
    <w:basedOn w:val="Default"/>
    <w:rsid w:val="008510E1"/>
    <w:pPr>
      <w:widowControl w:val="0"/>
      <w:suppressAutoHyphens/>
      <w:autoSpaceDE/>
      <w:autoSpaceDN/>
      <w:adjustRightInd/>
      <w:spacing w:line="551" w:lineRule="atLeast"/>
    </w:pPr>
    <w:rPr>
      <w:rFonts w:ascii="Times New Roman" w:eastAsia="Times New Roman" w:hAnsi="Times New Roman" w:cs="Times New Roman"/>
      <w:sz w:val="20"/>
      <w:szCs w:val="20"/>
      <w:lang w:val="es-CR" w:eastAsia="zh-CN" w:bidi="hi-IN"/>
    </w:rPr>
  </w:style>
  <w:style w:type="paragraph" w:customStyle="1" w:styleId="CM41">
    <w:name w:val="CM41"/>
    <w:basedOn w:val="Default"/>
    <w:rsid w:val="008510E1"/>
    <w:pPr>
      <w:widowControl w:val="0"/>
      <w:suppressAutoHyphens/>
      <w:autoSpaceDE/>
      <w:autoSpaceDN/>
      <w:adjustRightInd/>
      <w:spacing w:after="1655"/>
    </w:pPr>
    <w:rPr>
      <w:rFonts w:ascii="Times New Roman" w:eastAsia="Times New Roman" w:hAnsi="Times New Roman" w:cs="Times New Roman"/>
      <w:sz w:val="20"/>
      <w:szCs w:val="20"/>
      <w:lang w:val="es-CR" w:eastAsia="zh-CN" w:bidi="hi-IN"/>
    </w:rPr>
  </w:style>
  <w:style w:type="paragraph" w:customStyle="1" w:styleId="CM40">
    <w:name w:val="CM40"/>
    <w:basedOn w:val="Default"/>
    <w:rsid w:val="008510E1"/>
    <w:pPr>
      <w:widowControl w:val="0"/>
      <w:suppressAutoHyphens/>
      <w:autoSpaceDE/>
      <w:autoSpaceDN/>
      <w:adjustRightInd/>
      <w:spacing w:after="1933"/>
    </w:pPr>
    <w:rPr>
      <w:rFonts w:ascii="Times New Roman" w:eastAsia="Times New Roman" w:hAnsi="Times New Roman" w:cs="Times New Roman"/>
      <w:sz w:val="20"/>
      <w:szCs w:val="20"/>
      <w:lang w:val="es-CR" w:eastAsia="zh-CN" w:bidi="hi-IN"/>
    </w:rPr>
  </w:style>
  <w:style w:type="paragraph" w:customStyle="1" w:styleId="Style1">
    <w:name w:val="_Style 1"/>
    <w:basedOn w:val="Normal"/>
    <w:rsid w:val="008510E1"/>
    <w:pPr>
      <w:suppressAutoHyphens/>
      <w:spacing w:after="0" w:line="240" w:lineRule="auto"/>
      <w:ind w:left="708"/>
      <w:jc w:val="both"/>
    </w:pPr>
    <w:rPr>
      <w:rFonts w:ascii="Arial" w:eastAsia="Times New Roman" w:hAnsi="Arial" w:cs="Arial"/>
      <w:kern w:val="1"/>
      <w:sz w:val="24"/>
      <w:szCs w:val="24"/>
      <w:lang w:val="es-ES" w:eastAsia="zh-CN"/>
    </w:rPr>
  </w:style>
  <w:style w:type="paragraph" w:customStyle="1" w:styleId="CM25">
    <w:name w:val="CM25"/>
    <w:basedOn w:val="Default"/>
    <w:rsid w:val="008510E1"/>
    <w:pPr>
      <w:widowControl w:val="0"/>
      <w:suppressAutoHyphens/>
      <w:autoSpaceDE/>
      <w:autoSpaceDN/>
      <w:adjustRightInd/>
      <w:spacing w:line="828" w:lineRule="atLeast"/>
    </w:pPr>
    <w:rPr>
      <w:rFonts w:ascii="Times New Roman" w:eastAsia="Times New Roman" w:hAnsi="Times New Roman" w:cs="Times New Roman"/>
      <w:sz w:val="20"/>
      <w:szCs w:val="20"/>
      <w:lang w:val="es-CR" w:eastAsia="zh-CN" w:bidi="hi-IN"/>
    </w:rPr>
  </w:style>
  <w:style w:type="paragraph" w:customStyle="1" w:styleId="CM10">
    <w:name w:val="CM10"/>
    <w:basedOn w:val="Default"/>
    <w:rsid w:val="008510E1"/>
    <w:pPr>
      <w:widowControl w:val="0"/>
      <w:suppressAutoHyphens/>
      <w:autoSpaceDE/>
      <w:autoSpaceDN/>
      <w:adjustRightInd/>
      <w:spacing w:line="268" w:lineRule="atLeast"/>
    </w:pPr>
    <w:rPr>
      <w:rFonts w:ascii="Times New Roman" w:eastAsia="Times New Roman" w:hAnsi="Times New Roman" w:cs="Times New Roman"/>
      <w:sz w:val="20"/>
      <w:szCs w:val="20"/>
      <w:lang w:val="es-CR" w:eastAsia="zh-CN" w:bidi="hi-IN"/>
    </w:rPr>
  </w:style>
  <w:style w:type="paragraph" w:customStyle="1" w:styleId="CM23">
    <w:name w:val="CM23"/>
    <w:basedOn w:val="Default"/>
    <w:rsid w:val="008510E1"/>
    <w:pPr>
      <w:widowControl w:val="0"/>
      <w:suppressAutoHyphens/>
      <w:autoSpaceDE/>
      <w:autoSpaceDN/>
      <w:adjustRightInd/>
      <w:spacing w:line="276" w:lineRule="atLeast"/>
    </w:pPr>
    <w:rPr>
      <w:rFonts w:ascii="Times New Roman" w:eastAsia="Times New Roman" w:hAnsi="Times New Roman" w:cs="Times New Roman"/>
      <w:sz w:val="20"/>
      <w:szCs w:val="20"/>
      <w:lang w:val="es-CR" w:eastAsia="zh-CN" w:bidi="hi-IN"/>
    </w:rPr>
  </w:style>
  <w:style w:type="paragraph" w:customStyle="1" w:styleId="CM8">
    <w:name w:val="CM8"/>
    <w:basedOn w:val="Default"/>
    <w:rsid w:val="008510E1"/>
    <w:pPr>
      <w:widowControl w:val="0"/>
      <w:suppressAutoHyphens/>
      <w:autoSpaceDE/>
      <w:autoSpaceDN/>
      <w:adjustRightInd/>
      <w:spacing w:line="273" w:lineRule="atLeast"/>
    </w:pPr>
    <w:rPr>
      <w:rFonts w:ascii="Times New Roman" w:eastAsia="Times New Roman" w:hAnsi="Times New Roman" w:cs="Times New Roman"/>
      <w:sz w:val="20"/>
      <w:szCs w:val="20"/>
      <w:lang w:val="es-CR" w:eastAsia="zh-CN" w:bidi="hi-IN"/>
    </w:rPr>
  </w:style>
  <w:style w:type="paragraph" w:customStyle="1" w:styleId="annotationtext">
    <w:name w:val="annotation text"/>
    <w:basedOn w:val="Normal"/>
    <w:rsid w:val="008510E1"/>
    <w:pPr>
      <w:suppressAutoHyphens/>
      <w:spacing w:after="200" w:line="252" w:lineRule="auto"/>
      <w:jc w:val="both"/>
    </w:pPr>
    <w:rPr>
      <w:rFonts w:ascii="Arial" w:eastAsia="Lucida Sans Unicode" w:hAnsi="Arial" w:cs="Arial"/>
      <w:kern w:val="1"/>
      <w:sz w:val="20"/>
      <w:szCs w:val="20"/>
      <w:lang w:val="en-US" w:eastAsia="zh-CN" w:bidi="hi-IN"/>
    </w:rPr>
  </w:style>
  <w:style w:type="paragraph" w:customStyle="1" w:styleId="CM13">
    <w:name w:val="CM13"/>
    <w:basedOn w:val="Default"/>
    <w:rsid w:val="008510E1"/>
    <w:pPr>
      <w:widowControl w:val="0"/>
      <w:suppressAutoHyphens/>
      <w:autoSpaceDE/>
      <w:autoSpaceDN/>
      <w:adjustRightInd/>
      <w:spacing w:line="268" w:lineRule="atLeast"/>
    </w:pPr>
    <w:rPr>
      <w:rFonts w:ascii="Times New Roman" w:eastAsia="Times New Roman" w:hAnsi="Times New Roman" w:cs="Times New Roman"/>
      <w:sz w:val="20"/>
      <w:szCs w:val="20"/>
      <w:lang w:val="es-CR" w:eastAsia="zh-CN" w:bidi="hi-IN"/>
    </w:rPr>
  </w:style>
  <w:style w:type="paragraph" w:customStyle="1" w:styleId="CM27">
    <w:name w:val="CM27"/>
    <w:basedOn w:val="Default"/>
    <w:rsid w:val="008510E1"/>
    <w:pPr>
      <w:widowControl w:val="0"/>
      <w:suppressAutoHyphens/>
      <w:autoSpaceDE/>
      <w:autoSpaceDN/>
      <w:adjustRightInd/>
      <w:spacing w:line="551" w:lineRule="atLeast"/>
    </w:pPr>
    <w:rPr>
      <w:rFonts w:ascii="Times New Roman" w:eastAsia="Times New Roman" w:hAnsi="Times New Roman" w:cs="Times New Roman"/>
      <w:sz w:val="20"/>
      <w:szCs w:val="20"/>
      <w:lang w:val="es-CR" w:eastAsia="zh-CN" w:bidi="hi-IN"/>
    </w:rPr>
  </w:style>
  <w:style w:type="paragraph" w:customStyle="1" w:styleId="Ttulo10">
    <w:name w:val="Título1"/>
    <w:basedOn w:val="Normal"/>
    <w:next w:val="Subttulo"/>
    <w:rsid w:val="008510E1"/>
    <w:pPr>
      <w:pBdr>
        <w:top w:val="single" w:sz="6" w:space="1" w:color="800000"/>
        <w:left w:val="none" w:sz="0" w:space="0" w:color="000000"/>
        <w:bottom w:val="single" w:sz="6" w:space="6" w:color="800000"/>
        <w:right w:val="none" w:sz="0" w:space="0" w:color="000000"/>
      </w:pBdr>
      <w:suppressAutoHyphens/>
      <w:spacing w:before="500" w:after="300" w:line="100" w:lineRule="atLeast"/>
      <w:jc w:val="center"/>
    </w:pPr>
    <w:rPr>
      <w:rFonts w:ascii="Arial" w:eastAsia="Lucida Sans Unicode" w:hAnsi="Arial" w:cs="Arial"/>
      <w:color w:val="800000"/>
      <w:kern w:val="1"/>
      <w:sz w:val="20"/>
      <w:lang w:val="en-US" w:eastAsia="zh-CN" w:bidi="hi-IN"/>
    </w:rPr>
  </w:style>
  <w:style w:type="paragraph" w:customStyle="1" w:styleId="CM42">
    <w:name w:val="CM42"/>
    <w:basedOn w:val="Default"/>
    <w:rsid w:val="008510E1"/>
    <w:pPr>
      <w:widowControl w:val="0"/>
      <w:suppressAutoHyphens/>
      <w:autoSpaceDE/>
      <w:autoSpaceDN/>
      <w:adjustRightInd/>
      <w:spacing w:after="830"/>
    </w:pPr>
    <w:rPr>
      <w:rFonts w:ascii="Times New Roman" w:eastAsia="Times New Roman" w:hAnsi="Times New Roman" w:cs="Times New Roman"/>
      <w:sz w:val="20"/>
      <w:szCs w:val="20"/>
      <w:lang w:val="es-CR" w:eastAsia="zh-CN" w:bidi="hi-IN"/>
    </w:rPr>
  </w:style>
  <w:style w:type="paragraph" w:customStyle="1" w:styleId="IntenseQuote1">
    <w:name w:val="Intense Quote1"/>
    <w:basedOn w:val="Normal"/>
    <w:rsid w:val="008510E1"/>
    <w:pPr>
      <w:pBdr>
        <w:top w:val="single" w:sz="6" w:space="10" w:color="800000"/>
        <w:left w:val="none" w:sz="0" w:space="0" w:color="000000"/>
        <w:bottom w:val="single" w:sz="6" w:space="4" w:color="800000"/>
        <w:right w:val="none" w:sz="0" w:space="0" w:color="000000"/>
      </w:pBdr>
      <w:suppressAutoHyphens/>
      <w:spacing w:before="160" w:after="200" w:line="300" w:lineRule="auto"/>
      <w:ind w:left="1440" w:right="1440"/>
      <w:jc w:val="both"/>
    </w:pPr>
    <w:rPr>
      <w:rFonts w:ascii="Arial" w:eastAsia="Lucida Sans Unicode" w:hAnsi="Arial" w:cs="Arial"/>
      <w:color w:val="800000"/>
      <w:kern w:val="1"/>
      <w:sz w:val="20"/>
      <w:lang w:val="en-US" w:eastAsia="zh-CN" w:bidi="hi-IN"/>
    </w:rPr>
  </w:style>
  <w:style w:type="paragraph" w:customStyle="1" w:styleId="Textodeglobo11">
    <w:name w:val="Texto de globo11"/>
    <w:basedOn w:val="Normal"/>
    <w:rsid w:val="008510E1"/>
    <w:pPr>
      <w:suppressAutoHyphens/>
      <w:spacing w:after="0" w:line="240" w:lineRule="auto"/>
      <w:jc w:val="both"/>
    </w:pPr>
    <w:rPr>
      <w:rFonts w:ascii="Lucida Grande" w:eastAsia="Lucida Sans Unicode" w:hAnsi="Lucida Grande" w:cs="Lucida Grande"/>
      <w:kern w:val="1"/>
      <w:sz w:val="18"/>
      <w:szCs w:val="18"/>
      <w:lang w:val="en-US" w:eastAsia="zh-CN" w:bidi="hi-IN"/>
    </w:rPr>
  </w:style>
  <w:style w:type="paragraph" w:customStyle="1" w:styleId="CM16">
    <w:name w:val="CM16"/>
    <w:basedOn w:val="Default"/>
    <w:rsid w:val="008510E1"/>
    <w:pPr>
      <w:widowControl w:val="0"/>
      <w:suppressAutoHyphens/>
      <w:autoSpaceDE/>
      <w:autoSpaceDN/>
      <w:adjustRightInd/>
      <w:spacing w:line="276" w:lineRule="atLeast"/>
    </w:pPr>
    <w:rPr>
      <w:rFonts w:ascii="Times New Roman" w:eastAsia="Times New Roman" w:hAnsi="Times New Roman" w:cs="Times New Roman"/>
      <w:sz w:val="20"/>
      <w:szCs w:val="20"/>
      <w:lang w:val="es-CR" w:eastAsia="zh-CN" w:bidi="hi-IN"/>
    </w:rPr>
  </w:style>
  <w:style w:type="paragraph" w:customStyle="1" w:styleId="Quote1">
    <w:name w:val="Quote1"/>
    <w:basedOn w:val="Normal"/>
    <w:rsid w:val="008510E1"/>
    <w:pPr>
      <w:suppressAutoHyphens/>
      <w:spacing w:after="200" w:line="252" w:lineRule="auto"/>
      <w:jc w:val="both"/>
    </w:pPr>
    <w:rPr>
      <w:rFonts w:ascii="Arial" w:eastAsia="Lucida Sans Unicode" w:hAnsi="Arial" w:cs="Arial"/>
      <w:i/>
      <w:iCs/>
      <w:kern w:val="1"/>
      <w:sz w:val="20"/>
      <w:lang w:val="en-US" w:eastAsia="zh-CN" w:bidi="hi-IN"/>
    </w:rPr>
  </w:style>
  <w:style w:type="paragraph" w:customStyle="1" w:styleId="CM34">
    <w:name w:val="CM34"/>
    <w:basedOn w:val="Default"/>
    <w:rsid w:val="008510E1"/>
    <w:pPr>
      <w:widowControl w:val="0"/>
      <w:suppressAutoHyphens/>
      <w:autoSpaceDE/>
      <w:autoSpaceDN/>
      <w:adjustRightInd/>
      <w:spacing w:after="270"/>
    </w:pPr>
    <w:rPr>
      <w:rFonts w:ascii="Times New Roman" w:eastAsia="Times New Roman" w:hAnsi="Times New Roman" w:cs="Times New Roman"/>
      <w:sz w:val="20"/>
      <w:szCs w:val="20"/>
      <w:lang w:val="es-CR" w:eastAsia="zh-CN" w:bidi="hi-IN"/>
    </w:rPr>
  </w:style>
  <w:style w:type="paragraph" w:customStyle="1" w:styleId="CM20">
    <w:name w:val="CM20"/>
    <w:basedOn w:val="Default"/>
    <w:rsid w:val="008510E1"/>
    <w:pPr>
      <w:widowControl w:val="0"/>
      <w:suppressAutoHyphens/>
      <w:autoSpaceDE/>
      <w:autoSpaceDN/>
      <w:adjustRightInd/>
      <w:spacing w:line="276" w:lineRule="atLeast"/>
    </w:pPr>
    <w:rPr>
      <w:rFonts w:ascii="Times New Roman" w:eastAsia="Times New Roman" w:hAnsi="Times New Roman" w:cs="Times New Roman"/>
      <w:sz w:val="20"/>
      <w:szCs w:val="20"/>
      <w:lang w:val="es-CR" w:eastAsia="zh-CN" w:bidi="hi-IN"/>
    </w:rPr>
  </w:style>
  <w:style w:type="paragraph" w:customStyle="1" w:styleId="CM2">
    <w:name w:val="CM2"/>
    <w:basedOn w:val="Default"/>
    <w:rsid w:val="008510E1"/>
    <w:pPr>
      <w:widowControl w:val="0"/>
      <w:suppressAutoHyphens/>
      <w:autoSpaceDE/>
      <w:autoSpaceDN/>
      <w:adjustRightInd/>
    </w:pPr>
    <w:rPr>
      <w:rFonts w:ascii="Times New Roman" w:eastAsia="Times New Roman" w:hAnsi="Times New Roman" w:cs="Times New Roman"/>
      <w:sz w:val="20"/>
      <w:szCs w:val="20"/>
      <w:lang w:val="es-CR" w:eastAsia="zh-CN" w:bidi="hi-IN"/>
    </w:rPr>
  </w:style>
  <w:style w:type="paragraph" w:styleId="Encabezadodelista">
    <w:name w:val="toa heading"/>
    <w:basedOn w:val="Ttulo1"/>
    <w:uiPriority w:val="99"/>
    <w:rsid w:val="008510E1"/>
    <w:pPr>
      <w:keepNext w:val="0"/>
      <w:widowControl/>
      <w:suppressLineNumbers/>
      <w:pBdr>
        <w:top w:val="none" w:sz="0" w:space="0" w:color="000000"/>
        <w:left w:val="none" w:sz="0" w:space="0" w:color="000000"/>
        <w:bottom w:val="double" w:sz="40" w:space="1" w:color="800000"/>
        <w:right w:val="none" w:sz="0" w:space="0" w:color="000000"/>
      </w:pBdr>
      <w:suppressAutoHyphens/>
      <w:spacing w:before="400" w:after="200" w:line="252" w:lineRule="auto"/>
      <w:ind w:left="0" w:firstLine="0"/>
      <w:jc w:val="center"/>
    </w:pPr>
    <w:rPr>
      <w:rFonts w:eastAsia="Lucida Sans Unicode"/>
      <w:bCs/>
      <w:caps/>
      <w:color w:val="800000"/>
      <w:kern w:val="1"/>
      <w:lang w:val="en-US" w:eastAsia="zh-CN" w:bidi="hi-IN"/>
    </w:rPr>
  </w:style>
  <w:style w:type="paragraph" w:customStyle="1" w:styleId="Ttulodelatabla">
    <w:name w:val="Título de la tabla"/>
    <w:basedOn w:val="Contenidodelatabla"/>
    <w:rsid w:val="008510E1"/>
    <w:pPr>
      <w:spacing w:after="200" w:line="252" w:lineRule="auto"/>
      <w:jc w:val="center"/>
    </w:pPr>
    <w:rPr>
      <w:rFonts w:eastAsia="Lucida Sans Unicode"/>
      <w:b/>
      <w:bCs/>
      <w:kern w:val="1"/>
      <w:sz w:val="20"/>
      <w:szCs w:val="22"/>
      <w:lang w:val="en-US" w:bidi="hi-IN"/>
    </w:rPr>
  </w:style>
  <w:style w:type="paragraph" w:customStyle="1" w:styleId="CM4">
    <w:name w:val="CM4"/>
    <w:basedOn w:val="Default"/>
    <w:rsid w:val="008510E1"/>
    <w:pPr>
      <w:widowControl w:val="0"/>
      <w:suppressAutoHyphens/>
      <w:autoSpaceDE/>
      <w:autoSpaceDN/>
      <w:adjustRightInd/>
      <w:spacing w:line="268" w:lineRule="atLeast"/>
    </w:pPr>
    <w:rPr>
      <w:rFonts w:ascii="Times New Roman" w:eastAsia="Times New Roman" w:hAnsi="Times New Roman" w:cs="Times New Roman"/>
      <w:sz w:val="20"/>
      <w:szCs w:val="20"/>
      <w:lang w:val="es-CR" w:eastAsia="zh-CN" w:bidi="hi-IN"/>
    </w:rPr>
  </w:style>
  <w:style w:type="paragraph" w:customStyle="1" w:styleId="CM26">
    <w:name w:val="CM26"/>
    <w:basedOn w:val="Default"/>
    <w:rsid w:val="008510E1"/>
    <w:pPr>
      <w:widowControl w:val="0"/>
      <w:suppressAutoHyphens/>
      <w:autoSpaceDE/>
      <w:autoSpaceDN/>
      <w:adjustRightInd/>
      <w:spacing w:line="276" w:lineRule="atLeast"/>
    </w:pPr>
    <w:rPr>
      <w:rFonts w:ascii="Times New Roman" w:eastAsia="Times New Roman" w:hAnsi="Times New Roman" w:cs="Times New Roman"/>
      <w:sz w:val="20"/>
      <w:szCs w:val="20"/>
      <w:lang w:val="es-CR" w:eastAsia="zh-CN" w:bidi="hi-IN"/>
    </w:rPr>
  </w:style>
  <w:style w:type="paragraph" w:customStyle="1" w:styleId="CM35">
    <w:name w:val="CM35"/>
    <w:basedOn w:val="Default"/>
    <w:rsid w:val="008510E1"/>
    <w:pPr>
      <w:widowControl w:val="0"/>
      <w:suppressAutoHyphens/>
      <w:autoSpaceDE/>
      <w:autoSpaceDN/>
      <w:adjustRightInd/>
      <w:spacing w:after="540"/>
    </w:pPr>
    <w:rPr>
      <w:rFonts w:ascii="Times New Roman" w:eastAsia="Times New Roman" w:hAnsi="Times New Roman" w:cs="Times New Roman"/>
      <w:sz w:val="20"/>
      <w:szCs w:val="20"/>
      <w:lang w:val="es-CR" w:eastAsia="zh-CN" w:bidi="hi-IN"/>
    </w:rPr>
  </w:style>
  <w:style w:type="paragraph" w:customStyle="1" w:styleId="CM3">
    <w:name w:val="CM3"/>
    <w:basedOn w:val="Default"/>
    <w:rsid w:val="008510E1"/>
    <w:pPr>
      <w:widowControl w:val="0"/>
      <w:suppressAutoHyphens/>
      <w:autoSpaceDE/>
      <w:autoSpaceDN/>
      <w:adjustRightInd/>
    </w:pPr>
    <w:rPr>
      <w:rFonts w:ascii="Times New Roman" w:eastAsia="Times New Roman" w:hAnsi="Times New Roman" w:cs="Times New Roman"/>
      <w:sz w:val="20"/>
      <w:szCs w:val="20"/>
      <w:lang w:val="es-CR" w:eastAsia="zh-CN" w:bidi="hi-IN"/>
    </w:rPr>
  </w:style>
  <w:style w:type="paragraph" w:customStyle="1" w:styleId="CM21">
    <w:name w:val="CM21"/>
    <w:basedOn w:val="Default"/>
    <w:rsid w:val="008510E1"/>
    <w:pPr>
      <w:widowControl w:val="0"/>
      <w:suppressAutoHyphens/>
      <w:autoSpaceDE/>
      <w:autoSpaceDN/>
      <w:adjustRightInd/>
      <w:spacing w:line="276" w:lineRule="atLeast"/>
    </w:pPr>
    <w:rPr>
      <w:rFonts w:ascii="Times New Roman" w:eastAsia="Times New Roman" w:hAnsi="Times New Roman" w:cs="Times New Roman"/>
      <w:sz w:val="20"/>
      <w:szCs w:val="20"/>
      <w:lang w:val="es-CR" w:eastAsia="zh-CN" w:bidi="hi-IN"/>
    </w:rPr>
  </w:style>
  <w:style w:type="paragraph" w:customStyle="1" w:styleId="Asuntodelcomentario11">
    <w:name w:val="Asunto del comentario11"/>
    <w:basedOn w:val="Textocomentario11"/>
    <w:next w:val="Textocomentario11"/>
    <w:rsid w:val="008510E1"/>
    <w:rPr>
      <w:b/>
      <w:bCs/>
      <w:sz w:val="20"/>
      <w:szCs w:val="20"/>
    </w:rPr>
  </w:style>
  <w:style w:type="paragraph" w:customStyle="1" w:styleId="CM17">
    <w:name w:val="CM17"/>
    <w:basedOn w:val="Default"/>
    <w:rsid w:val="008510E1"/>
    <w:pPr>
      <w:widowControl w:val="0"/>
      <w:suppressAutoHyphens/>
      <w:autoSpaceDE/>
      <w:autoSpaceDN/>
      <w:adjustRightInd/>
      <w:spacing w:line="276" w:lineRule="atLeast"/>
    </w:pPr>
    <w:rPr>
      <w:rFonts w:ascii="Times New Roman" w:eastAsia="Times New Roman" w:hAnsi="Times New Roman" w:cs="Times New Roman"/>
      <w:sz w:val="20"/>
      <w:szCs w:val="20"/>
      <w:lang w:val="es-CR" w:eastAsia="zh-CN" w:bidi="hi-IN"/>
    </w:rPr>
  </w:style>
  <w:style w:type="paragraph" w:customStyle="1" w:styleId="CM24">
    <w:name w:val="CM24"/>
    <w:basedOn w:val="Default"/>
    <w:rsid w:val="008510E1"/>
    <w:pPr>
      <w:widowControl w:val="0"/>
      <w:suppressAutoHyphens/>
      <w:autoSpaceDE/>
      <w:autoSpaceDN/>
      <w:adjustRightInd/>
      <w:spacing w:line="828" w:lineRule="atLeast"/>
    </w:pPr>
    <w:rPr>
      <w:rFonts w:ascii="Times New Roman" w:eastAsia="Times New Roman" w:hAnsi="Times New Roman" w:cs="Times New Roman"/>
      <w:sz w:val="20"/>
      <w:szCs w:val="20"/>
      <w:lang w:val="es-CR" w:eastAsia="zh-CN" w:bidi="hi-IN"/>
    </w:rPr>
  </w:style>
  <w:style w:type="paragraph" w:customStyle="1" w:styleId="CM22">
    <w:name w:val="CM22"/>
    <w:basedOn w:val="Default"/>
    <w:rsid w:val="008510E1"/>
    <w:pPr>
      <w:widowControl w:val="0"/>
      <w:suppressAutoHyphens/>
      <w:autoSpaceDE/>
      <w:autoSpaceDN/>
      <w:adjustRightInd/>
      <w:spacing w:line="276" w:lineRule="atLeast"/>
    </w:pPr>
    <w:rPr>
      <w:rFonts w:ascii="Times New Roman" w:eastAsia="Times New Roman" w:hAnsi="Times New Roman" w:cs="Times New Roman"/>
      <w:sz w:val="20"/>
      <w:szCs w:val="20"/>
      <w:lang w:val="es-CR" w:eastAsia="zh-CN" w:bidi="hi-IN"/>
    </w:rPr>
  </w:style>
  <w:style w:type="paragraph" w:customStyle="1" w:styleId="Asuntodelcomentario1">
    <w:name w:val="Asunto del comentario1"/>
    <w:basedOn w:val="Textocomentario1"/>
    <w:next w:val="Textocomentario1"/>
    <w:uiPriority w:val="99"/>
    <w:rsid w:val="008510E1"/>
    <w:pPr>
      <w:spacing w:line="252" w:lineRule="auto"/>
      <w:jc w:val="both"/>
    </w:pPr>
    <w:rPr>
      <w:rFonts w:ascii="Arial" w:eastAsia="Lucida Sans Unicode" w:hAnsi="Arial" w:cs="Mangal"/>
      <w:b/>
      <w:bCs/>
      <w:kern w:val="1"/>
      <w:szCs w:val="18"/>
      <w:lang w:val="en-US" w:bidi="hi-IN"/>
    </w:rPr>
  </w:style>
  <w:style w:type="paragraph" w:customStyle="1" w:styleId="CM9">
    <w:name w:val="CM9"/>
    <w:basedOn w:val="Default"/>
    <w:rsid w:val="008510E1"/>
    <w:pPr>
      <w:widowControl w:val="0"/>
      <w:suppressAutoHyphens/>
      <w:autoSpaceDE/>
      <w:autoSpaceDN/>
      <w:adjustRightInd/>
    </w:pPr>
    <w:rPr>
      <w:rFonts w:ascii="Times New Roman" w:eastAsia="Times New Roman" w:hAnsi="Times New Roman" w:cs="Times New Roman"/>
      <w:sz w:val="20"/>
      <w:szCs w:val="20"/>
      <w:lang w:val="es-CR" w:eastAsia="zh-CN" w:bidi="hi-IN"/>
    </w:rPr>
  </w:style>
  <w:style w:type="paragraph" w:customStyle="1" w:styleId="PlainText1">
    <w:name w:val="Plain Text1"/>
    <w:basedOn w:val="Normal"/>
    <w:rsid w:val="008510E1"/>
    <w:pPr>
      <w:suppressAutoHyphens/>
      <w:spacing w:after="0" w:line="100" w:lineRule="atLeast"/>
      <w:jc w:val="both"/>
    </w:pPr>
    <w:rPr>
      <w:rFonts w:ascii="Courier New" w:eastAsia="Lucida Sans Unicode" w:hAnsi="Courier New" w:cs="Courier New"/>
      <w:kern w:val="1"/>
      <w:sz w:val="20"/>
      <w:szCs w:val="20"/>
      <w:lang w:val="en-US" w:eastAsia="zh-CN" w:bidi="hi-IN"/>
    </w:rPr>
  </w:style>
  <w:style w:type="paragraph" w:customStyle="1" w:styleId="CM6">
    <w:name w:val="CM6"/>
    <w:basedOn w:val="Default"/>
    <w:rsid w:val="008510E1"/>
    <w:pPr>
      <w:widowControl w:val="0"/>
      <w:suppressAutoHyphens/>
      <w:autoSpaceDE/>
      <w:autoSpaceDN/>
      <w:adjustRightInd/>
      <w:spacing w:line="268" w:lineRule="atLeast"/>
    </w:pPr>
    <w:rPr>
      <w:rFonts w:ascii="Times New Roman" w:eastAsia="Times New Roman" w:hAnsi="Times New Roman" w:cs="Times New Roman"/>
      <w:sz w:val="20"/>
      <w:szCs w:val="20"/>
      <w:lang w:val="es-CR" w:eastAsia="zh-CN" w:bidi="hi-IN"/>
    </w:rPr>
  </w:style>
  <w:style w:type="paragraph" w:customStyle="1" w:styleId="CM19">
    <w:name w:val="CM19"/>
    <w:basedOn w:val="Default"/>
    <w:rsid w:val="008510E1"/>
    <w:pPr>
      <w:widowControl w:val="0"/>
      <w:suppressAutoHyphens/>
      <w:autoSpaceDE/>
      <w:autoSpaceDN/>
      <w:adjustRightInd/>
      <w:spacing w:line="276" w:lineRule="atLeast"/>
    </w:pPr>
    <w:rPr>
      <w:rFonts w:ascii="Times New Roman" w:eastAsia="Times New Roman" w:hAnsi="Times New Roman" w:cs="Times New Roman"/>
      <w:sz w:val="20"/>
      <w:szCs w:val="20"/>
      <w:lang w:val="es-CR" w:eastAsia="zh-CN" w:bidi="hi-IN"/>
    </w:rPr>
  </w:style>
  <w:style w:type="paragraph" w:customStyle="1" w:styleId="BalloonText1">
    <w:name w:val="Balloon Text1"/>
    <w:basedOn w:val="Normal"/>
    <w:rsid w:val="008510E1"/>
    <w:pPr>
      <w:suppressAutoHyphens/>
      <w:spacing w:after="0" w:line="100" w:lineRule="atLeast"/>
      <w:jc w:val="both"/>
    </w:pPr>
    <w:rPr>
      <w:rFonts w:ascii="Tahoma" w:eastAsia="Lucida Sans Unicode" w:hAnsi="Tahoma" w:cs="Tahoma"/>
      <w:kern w:val="1"/>
      <w:sz w:val="16"/>
      <w:szCs w:val="16"/>
      <w:lang w:val="en-US" w:eastAsia="zh-CN" w:bidi="hi-IN"/>
    </w:rPr>
  </w:style>
  <w:style w:type="paragraph" w:customStyle="1" w:styleId="CM38">
    <w:name w:val="CM38"/>
    <w:basedOn w:val="Default"/>
    <w:rsid w:val="008510E1"/>
    <w:pPr>
      <w:widowControl w:val="0"/>
      <w:suppressAutoHyphens/>
      <w:autoSpaceDE/>
      <w:autoSpaceDN/>
      <w:adjustRightInd/>
      <w:spacing w:after="555"/>
    </w:pPr>
    <w:rPr>
      <w:rFonts w:ascii="Times New Roman" w:eastAsia="Times New Roman" w:hAnsi="Times New Roman" w:cs="Times New Roman"/>
      <w:sz w:val="20"/>
      <w:szCs w:val="20"/>
      <w:lang w:val="es-CR" w:eastAsia="zh-CN" w:bidi="hi-IN"/>
    </w:rPr>
  </w:style>
  <w:style w:type="paragraph" w:customStyle="1" w:styleId="caption">
    <w:name w:val="caption"/>
    <w:basedOn w:val="Normal"/>
    <w:rsid w:val="008510E1"/>
    <w:pPr>
      <w:suppressAutoHyphens/>
      <w:spacing w:after="200" w:line="252" w:lineRule="auto"/>
      <w:jc w:val="both"/>
    </w:pPr>
    <w:rPr>
      <w:rFonts w:ascii="Arial" w:eastAsia="Lucida Sans Unicode" w:hAnsi="Arial" w:cs="Arial"/>
      <w:caps/>
      <w:spacing w:val="10"/>
      <w:kern w:val="1"/>
      <w:sz w:val="18"/>
      <w:szCs w:val="18"/>
      <w:lang w:val="en-US" w:eastAsia="zh-CN" w:bidi="hi-IN"/>
    </w:rPr>
  </w:style>
  <w:style w:type="paragraph" w:customStyle="1" w:styleId="CM32">
    <w:name w:val="CM32"/>
    <w:basedOn w:val="Default"/>
    <w:rsid w:val="008510E1"/>
    <w:pPr>
      <w:widowControl w:val="0"/>
      <w:suppressAutoHyphens/>
      <w:autoSpaceDE/>
      <w:autoSpaceDN/>
      <w:adjustRightInd/>
      <w:spacing w:after="715"/>
    </w:pPr>
    <w:rPr>
      <w:rFonts w:ascii="Times New Roman" w:eastAsia="Times New Roman" w:hAnsi="Times New Roman" w:cs="Times New Roman"/>
      <w:sz w:val="20"/>
      <w:szCs w:val="20"/>
      <w:lang w:val="es-CR" w:eastAsia="zh-CN" w:bidi="hi-IN"/>
    </w:rPr>
  </w:style>
  <w:style w:type="paragraph" w:customStyle="1" w:styleId="CM5">
    <w:name w:val="CM5"/>
    <w:basedOn w:val="Default"/>
    <w:rsid w:val="008510E1"/>
    <w:pPr>
      <w:widowControl w:val="0"/>
      <w:suppressAutoHyphens/>
      <w:autoSpaceDE/>
      <w:autoSpaceDN/>
      <w:adjustRightInd/>
      <w:spacing w:line="268" w:lineRule="atLeast"/>
    </w:pPr>
    <w:rPr>
      <w:rFonts w:ascii="Times New Roman" w:eastAsia="Times New Roman" w:hAnsi="Times New Roman" w:cs="Times New Roman"/>
      <w:sz w:val="20"/>
      <w:szCs w:val="20"/>
      <w:lang w:val="es-CR" w:eastAsia="zh-CN" w:bidi="hi-IN"/>
    </w:rPr>
  </w:style>
  <w:style w:type="paragraph" w:customStyle="1" w:styleId="Textodeglobo1">
    <w:name w:val="Texto de globo1"/>
    <w:basedOn w:val="Normal"/>
    <w:uiPriority w:val="99"/>
    <w:rsid w:val="008510E1"/>
    <w:pPr>
      <w:suppressAutoHyphens/>
      <w:spacing w:after="0" w:line="240" w:lineRule="auto"/>
      <w:jc w:val="both"/>
    </w:pPr>
    <w:rPr>
      <w:rFonts w:ascii="Tahoma" w:eastAsia="Lucida Sans Unicode" w:hAnsi="Tahoma" w:cs="Mangal"/>
      <w:kern w:val="1"/>
      <w:sz w:val="16"/>
      <w:szCs w:val="14"/>
      <w:lang w:val="en-US" w:eastAsia="zh-CN" w:bidi="hi-IN"/>
    </w:rPr>
  </w:style>
  <w:style w:type="paragraph" w:customStyle="1" w:styleId="CM11">
    <w:name w:val="CM11"/>
    <w:basedOn w:val="Default"/>
    <w:rsid w:val="008510E1"/>
    <w:pPr>
      <w:widowControl w:val="0"/>
      <w:suppressAutoHyphens/>
      <w:autoSpaceDE/>
      <w:autoSpaceDN/>
      <w:adjustRightInd/>
      <w:spacing w:line="268" w:lineRule="atLeast"/>
    </w:pPr>
    <w:rPr>
      <w:rFonts w:ascii="Times New Roman" w:eastAsia="Times New Roman" w:hAnsi="Times New Roman" w:cs="Times New Roman"/>
      <w:sz w:val="20"/>
      <w:szCs w:val="20"/>
      <w:lang w:val="es-CR" w:eastAsia="zh-CN" w:bidi="hi-IN"/>
    </w:rPr>
  </w:style>
  <w:style w:type="paragraph" w:customStyle="1" w:styleId="NormalWeb1">
    <w:name w:val="Normal (Web)1"/>
    <w:basedOn w:val="Normal"/>
    <w:rsid w:val="008510E1"/>
    <w:pPr>
      <w:spacing w:before="280" w:after="280" w:line="240" w:lineRule="auto"/>
    </w:pPr>
    <w:rPr>
      <w:rFonts w:ascii="Times New Roman" w:eastAsia="Times New Roman" w:hAnsi="Times New Roman" w:cs="Times New Roman"/>
      <w:kern w:val="1"/>
      <w:sz w:val="24"/>
      <w:szCs w:val="24"/>
      <w:lang w:eastAsia="zh-CN"/>
    </w:rPr>
  </w:style>
  <w:style w:type="paragraph" w:customStyle="1" w:styleId="CM36">
    <w:name w:val="CM36"/>
    <w:basedOn w:val="Default"/>
    <w:rsid w:val="008510E1"/>
    <w:pPr>
      <w:widowControl w:val="0"/>
      <w:suppressAutoHyphens/>
      <w:autoSpaceDE/>
      <w:autoSpaceDN/>
      <w:adjustRightInd/>
      <w:spacing w:after="115"/>
    </w:pPr>
    <w:rPr>
      <w:rFonts w:ascii="Times New Roman" w:eastAsia="Times New Roman" w:hAnsi="Times New Roman" w:cs="Times New Roman"/>
      <w:sz w:val="20"/>
      <w:szCs w:val="20"/>
      <w:lang w:val="es-CR" w:eastAsia="zh-CN" w:bidi="hi-IN"/>
    </w:rPr>
  </w:style>
  <w:style w:type="paragraph" w:customStyle="1" w:styleId="annotationsubject">
    <w:name w:val="annotation subject"/>
    <w:basedOn w:val="annotationtext"/>
    <w:rsid w:val="008510E1"/>
    <w:rPr>
      <w:b/>
      <w:bCs/>
    </w:rPr>
  </w:style>
  <w:style w:type="character" w:customStyle="1" w:styleId="TextocomentarioCar4">
    <w:name w:val="Texto comentario Car4"/>
    <w:uiPriority w:val="99"/>
    <w:semiHidden/>
    <w:rsid w:val="008510E1"/>
    <w:rPr>
      <w:rFonts w:ascii="Arial" w:eastAsia="Lucida Sans Unicode" w:hAnsi="Arial" w:cs="Mangal"/>
      <w:kern w:val="1"/>
      <w:szCs w:val="18"/>
      <w:lang w:val="en-US" w:eastAsia="zh-CN" w:bidi="hi-IN"/>
    </w:rPr>
  </w:style>
  <w:style w:type="paragraph" w:customStyle="1" w:styleId="Textosinformato4">
    <w:name w:val="Texto sin formato4"/>
    <w:basedOn w:val="Normal"/>
    <w:rsid w:val="008510E1"/>
    <w:pPr>
      <w:suppressAutoHyphens/>
      <w:spacing w:after="0" w:line="240" w:lineRule="auto"/>
    </w:pPr>
    <w:rPr>
      <w:rFonts w:ascii="Courier New" w:eastAsia="Times New Roman" w:hAnsi="Courier New" w:cs="Courier New"/>
      <w:sz w:val="20"/>
      <w:szCs w:val="24"/>
      <w:lang w:val="es-ES" w:eastAsia="ar-SA"/>
    </w:rPr>
  </w:style>
  <w:style w:type="paragraph" w:customStyle="1" w:styleId="Footnote">
    <w:name w:val="Footnote"/>
    <w:basedOn w:val="Standard"/>
    <w:rsid w:val="008510E1"/>
    <w:pPr>
      <w:suppressLineNumbers/>
      <w:ind w:left="339" w:hanging="339"/>
    </w:pPr>
    <w:rPr>
      <w:rFonts w:ascii="Liberation Serif" w:eastAsia="Droid Sans Fallback" w:hAnsi="Liberation Serif" w:cs="FreeSans"/>
      <w:sz w:val="20"/>
      <w:szCs w:val="20"/>
    </w:rPr>
  </w:style>
  <w:style w:type="character" w:customStyle="1" w:styleId="FootnoteSymbol">
    <w:name w:val="Footnote Symbol"/>
    <w:rsid w:val="008510E1"/>
    <w:rPr>
      <w:position w:val="0"/>
      <w:vertAlign w:val="superscript"/>
    </w:rPr>
  </w:style>
  <w:style w:type="character" w:customStyle="1" w:styleId="Footnoteanchor">
    <w:name w:val="Footnote anchor"/>
    <w:rsid w:val="008510E1"/>
    <w:rPr>
      <w:position w:val="0"/>
      <w:vertAlign w:val="superscript"/>
    </w:rPr>
  </w:style>
  <w:style w:type="numbering" w:customStyle="1" w:styleId="WW8Num14">
    <w:name w:val="WW8Num14"/>
    <w:basedOn w:val="Sinlista"/>
    <w:rsid w:val="008510E1"/>
    <w:pPr>
      <w:numPr>
        <w:numId w:val="94"/>
      </w:numPr>
    </w:pPr>
  </w:style>
  <w:style w:type="numbering" w:customStyle="1" w:styleId="WW8Num8">
    <w:name w:val="WW8Num8"/>
    <w:basedOn w:val="Sinlista"/>
    <w:rsid w:val="008510E1"/>
    <w:pPr>
      <w:numPr>
        <w:numId w:val="97"/>
      </w:numPr>
    </w:pPr>
  </w:style>
  <w:style w:type="numbering" w:customStyle="1" w:styleId="WW8Num18">
    <w:name w:val="WW8Num18"/>
    <w:basedOn w:val="Sinlista"/>
    <w:rsid w:val="008510E1"/>
    <w:pPr>
      <w:numPr>
        <w:numId w:val="99"/>
      </w:numPr>
    </w:pPr>
  </w:style>
  <w:style w:type="numbering" w:customStyle="1" w:styleId="WW8Num13">
    <w:name w:val="WW8Num13"/>
    <w:basedOn w:val="Sinlista"/>
    <w:rsid w:val="008510E1"/>
    <w:pPr>
      <w:numPr>
        <w:numId w:val="100"/>
      </w:numPr>
    </w:pPr>
  </w:style>
  <w:style w:type="numbering" w:customStyle="1" w:styleId="WW8Num19">
    <w:name w:val="WW8Num19"/>
    <w:basedOn w:val="Sinlista"/>
    <w:rsid w:val="008510E1"/>
    <w:pPr>
      <w:numPr>
        <w:numId w:val="101"/>
      </w:numPr>
    </w:pPr>
  </w:style>
  <w:style w:type="numbering" w:customStyle="1" w:styleId="WW8Num20">
    <w:name w:val="WW8Num20"/>
    <w:basedOn w:val="Sinlista"/>
    <w:rsid w:val="008510E1"/>
    <w:pPr>
      <w:numPr>
        <w:numId w:val="102"/>
      </w:numPr>
    </w:pPr>
  </w:style>
  <w:style w:type="numbering" w:customStyle="1" w:styleId="WW8Num25">
    <w:name w:val="WW8Num25"/>
    <w:basedOn w:val="Sinlista"/>
    <w:rsid w:val="008510E1"/>
    <w:pPr>
      <w:numPr>
        <w:numId w:val="103"/>
      </w:numPr>
    </w:pPr>
  </w:style>
  <w:style w:type="paragraph" w:customStyle="1" w:styleId="Listaconvietas1">
    <w:name w:val="Lista con viñetas1"/>
    <w:basedOn w:val="Normal"/>
    <w:rsid w:val="008510E1"/>
    <w:pPr>
      <w:numPr>
        <w:numId w:val="2"/>
      </w:num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extbodyuser">
    <w:name w:val="Text body (user)"/>
    <w:basedOn w:val="Standarduser"/>
    <w:rsid w:val="008510E1"/>
    <w:pPr>
      <w:spacing w:after="140" w:line="288" w:lineRule="auto"/>
    </w:pPr>
    <w:rPr>
      <w:rFonts w:ascii="Liberation Serif" w:eastAsia="Droid Sans Fallback" w:hAnsi="Liberation Serif" w:cs="FreeSans"/>
      <w:lang w:val="es-CR" w:bidi="hi-IN"/>
    </w:rPr>
  </w:style>
  <w:style w:type="paragraph" w:customStyle="1" w:styleId="Normal6">
    <w:name w:val="Normal+6"/>
    <w:basedOn w:val="Normal"/>
    <w:rsid w:val="008510E1"/>
    <w:pPr>
      <w:suppressAutoHyphens/>
      <w:spacing w:after="0" w:line="100" w:lineRule="atLeast"/>
    </w:pPr>
    <w:rPr>
      <w:rFonts w:ascii="Times New Roman" w:eastAsia="Times New Roman" w:hAnsi="Times New Roman" w:cs="Times New Roman"/>
      <w:color w:val="00000A"/>
      <w:sz w:val="20"/>
      <w:szCs w:val="20"/>
      <w:lang w:eastAsia="zh-CN"/>
    </w:rPr>
  </w:style>
  <w:style w:type="paragraph" w:customStyle="1" w:styleId="Piedepgina1">
    <w:name w:val="Pie de página+1"/>
    <w:basedOn w:val="Normal"/>
    <w:rsid w:val="008510E1"/>
    <w:pPr>
      <w:suppressAutoHyphens/>
      <w:spacing w:after="0" w:line="100" w:lineRule="atLeast"/>
    </w:pPr>
    <w:rPr>
      <w:rFonts w:ascii="Times New Roman" w:eastAsia="Times New Roman" w:hAnsi="Times New Roman" w:cs="Times New Roman"/>
      <w:color w:val="00000A"/>
      <w:sz w:val="20"/>
      <w:szCs w:val="20"/>
      <w:lang w:eastAsia="zh-CN"/>
    </w:rPr>
  </w:style>
  <w:style w:type="paragraph" w:customStyle="1" w:styleId="LO-normal10">
    <w:name w:val="LO-normal1"/>
    <w:rsid w:val="008510E1"/>
    <w:pPr>
      <w:suppressAutoHyphens/>
      <w:spacing w:after="0" w:line="240" w:lineRule="auto"/>
    </w:pPr>
    <w:rPr>
      <w:rFonts w:ascii="Times New Roman" w:eastAsia="Times New Roman" w:hAnsi="Times New Roman" w:cs="Times New Roman"/>
      <w:color w:val="000000"/>
      <w:sz w:val="24"/>
      <w:lang w:val="en-US" w:eastAsia="zh-CN"/>
    </w:rPr>
  </w:style>
  <w:style w:type="character" w:customStyle="1" w:styleId="WW8Num160z0">
    <w:name w:val="WW8Num160z0"/>
    <w:rsid w:val="008510E1"/>
    <w:rPr>
      <w:rFonts w:hint="default"/>
    </w:rPr>
  </w:style>
  <w:style w:type="character" w:customStyle="1" w:styleId="WW8Num160z1">
    <w:name w:val="WW8Num160z1"/>
    <w:rsid w:val="008510E1"/>
  </w:style>
  <w:style w:type="character" w:customStyle="1" w:styleId="WW8Num160z2">
    <w:name w:val="WW8Num160z2"/>
    <w:rsid w:val="008510E1"/>
  </w:style>
  <w:style w:type="character" w:customStyle="1" w:styleId="WW8Num160z3">
    <w:name w:val="WW8Num160z3"/>
    <w:rsid w:val="008510E1"/>
  </w:style>
  <w:style w:type="character" w:customStyle="1" w:styleId="WW8Num160z4">
    <w:name w:val="WW8Num160z4"/>
    <w:rsid w:val="008510E1"/>
  </w:style>
  <w:style w:type="character" w:customStyle="1" w:styleId="WW8Num160z5">
    <w:name w:val="WW8Num160z5"/>
    <w:rsid w:val="008510E1"/>
  </w:style>
  <w:style w:type="character" w:customStyle="1" w:styleId="WW8Num160z6">
    <w:name w:val="WW8Num160z6"/>
    <w:rsid w:val="008510E1"/>
  </w:style>
  <w:style w:type="character" w:customStyle="1" w:styleId="WW8Num160z7">
    <w:name w:val="WW8Num160z7"/>
    <w:rsid w:val="008510E1"/>
  </w:style>
  <w:style w:type="character" w:customStyle="1" w:styleId="WW8Num160z8">
    <w:name w:val="WW8Num160z8"/>
    <w:rsid w:val="008510E1"/>
  </w:style>
  <w:style w:type="character" w:customStyle="1" w:styleId="WW8Num108z0">
    <w:name w:val="WW8Num108z0"/>
    <w:rsid w:val="008510E1"/>
  </w:style>
  <w:style w:type="character" w:customStyle="1" w:styleId="WW8Num136z0">
    <w:name w:val="WW8Num136z0"/>
    <w:rsid w:val="008510E1"/>
    <w:rPr>
      <w:rFonts w:hint="default"/>
      <w:b/>
      <w:i w:val="0"/>
    </w:rPr>
  </w:style>
  <w:style w:type="character" w:customStyle="1" w:styleId="WW8Num136z1">
    <w:name w:val="WW8Num136z1"/>
    <w:rsid w:val="008510E1"/>
  </w:style>
  <w:style w:type="character" w:customStyle="1" w:styleId="WW8Num136z2">
    <w:name w:val="WW8Num136z2"/>
    <w:rsid w:val="008510E1"/>
  </w:style>
  <w:style w:type="character" w:customStyle="1" w:styleId="WW8Num136z3">
    <w:name w:val="WW8Num136z3"/>
    <w:rsid w:val="008510E1"/>
  </w:style>
  <w:style w:type="character" w:customStyle="1" w:styleId="WW8Num136z4">
    <w:name w:val="WW8Num136z4"/>
    <w:rsid w:val="008510E1"/>
  </w:style>
  <w:style w:type="character" w:customStyle="1" w:styleId="WW8Num136z5">
    <w:name w:val="WW8Num136z5"/>
    <w:rsid w:val="008510E1"/>
  </w:style>
  <w:style w:type="character" w:customStyle="1" w:styleId="WW8Num136z6">
    <w:name w:val="WW8Num136z6"/>
    <w:rsid w:val="008510E1"/>
  </w:style>
  <w:style w:type="character" w:customStyle="1" w:styleId="WW8Num136z7">
    <w:name w:val="WW8Num136z7"/>
    <w:rsid w:val="008510E1"/>
  </w:style>
  <w:style w:type="character" w:customStyle="1" w:styleId="WW8Num136z8">
    <w:name w:val="WW8Num136z8"/>
    <w:rsid w:val="008510E1"/>
  </w:style>
  <w:style w:type="character" w:customStyle="1" w:styleId="WW8Num130z0">
    <w:name w:val="WW8Num130z0"/>
    <w:rsid w:val="008510E1"/>
    <w:rPr>
      <w:rFonts w:hint="default"/>
    </w:rPr>
  </w:style>
  <w:style w:type="character" w:customStyle="1" w:styleId="WW8Num130z1">
    <w:name w:val="WW8Num130z1"/>
    <w:rsid w:val="008510E1"/>
  </w:style>
  <w:style w:type="character" w:customStyle="1" w:styleId="WW8Num130z2">
    <w:name w:val="WW8Num130z2"/>
    <w:rsid w:val="008510E1"/>
  </w:style>
  <w:style w:type="character" w:customStyle="1" w:styleId="WW8Num130z3">
    <w:name w:val="WW8Num130z3"/>
    <w:rsid w:val="008510E1"/>
  </w:style>
  <w:style w:type="character" w:customStyle="1" w:styleId="WW8Num130z4">
    <w:name w:val="WW8Num130z4"/>
    <w:rsid w:val="008510E1"/>
  </w:style>
  <w:style w:type="character" w:customStyle="1" w:styleId="WW8Num130z5">
    <w:name w:val="WW8Num130z5"/>
    <w:rsid w:val="008510E1"/>
  </w:style>
  <w:style w:type="character" w:customStyle="1" w:styleId="WW8Num130z6">
    <w:name w:val="WW8Num130z6"/>
    <w:rsid w:val="008510E1"/>
  </w:style>
  <w:style w:type="character" w:customStyle="1" w:styleId="WW8Num130z7">
    <w:name w:val="WW8Num130z7"/>
    <w:rsid w:val="008510E1"/>
  </w:style>
  <w:style w:type="character" w:customStyle="1" w:styleId="WW8Num130z8">
    <w:name w:val="WW8Num130z8"/>
    <w:rsid w:val="008510E1"/>
  </w:style>
  <w:style w:type="character" w:customStyle="1" w:styleId="go">
    <w:name w:val="go"/>
    <w:rsid w:val="008510E1"/>
  </w:style>
  <w:style w:type="paragraph" w:customStyle="1" w:styleId="HeaderandFooter">
    <w:name w:val="Header and Footer"/>
    <w:basedOn w:val="Standard"/>
    <w:rsid w:val="008510E1"/>
    <w:pPr>
      <w:widowControl/>
      <w:suppressLineNumbers/>
      <w:spacing w:after="160" w:line="1" w:lineRule="atLeast"/>
      <w:ind w:leftChars="-1" w:left="-1" w:hangingChars="1" w:hanging="1"/>
      <w:textDirection w:val="btLr"/>
      <w:outlineLvl w:val="0"/>
    </w:pPr>
    <w:rPr>
      <w:rFonts w:ascii="Calibri" w:eastAsia="Calibri" w:hAnsi="Calibri" w:cs="Calibri"/>
      <w:kern w:val="0"/>
      <w:position w:val="-1"/>
      <w:sz w:val="22"/>
      <w:szCs w:val="22"/>
      <w:lang w:eastAsia="es-CR" w:bidi="ar-SA"/>
    </w:rPr>
  </w:style>
  <w:style w:type="paragraph" w:customStyle="1" w:styleId="western">
    <w:name w:val="western"/>
    <w:basedOn w:val="Normal"/>
    <w:rsid w:val="008510E1"/>
    <w:pPr>
      <w:autoSpaceDN w:val="0"/>
      <w:spacing w:before="100" w:after="119" w:line="240" w:lineRule="auto"/>
      <w:ind w:leftChars="-1" w:left="-1" w:hangingChars="1" w:hanging="1"/>
      <w:textDirection w:val="btLr"/>
      <w:textAlignment w:val="baseline"/>
      <w:outlineLvl w:val="0"/>
    </w:pPr>
    <w:rPr>
      <w:rFonts w:ascii="Cambria" w:eastAsia="Times New Roman" w:hAnsi="Cambria" w:cs="Cambria"/>
      <w:color w:val="000000"/>
      <w:position w:val="-1"/>
      <w:sz w:val="24"/>
      <w:szCs w:val="24"/>
      <w:lang w:eastAsia="es-CR"/>
    </w:rPr>
  </w:style>
  <w:style w:type="character" w:styleId="Mencinsinresolver">
    <w:name w:val="Unresolved Mention"/>
    <w:uiPriority w:val="99"/>
    <w:unhideWhenUsed/>
    <w:qFormat/>
    <w:rsid w:val="008510E1"/>
    <w:rPr>
      <w:color w:val="605E5C"/>
      <w:shd w:val="clear" w:color="auto" w:fill="E1DFDD"/>
    </w:rPr>
  </w:style>
  <w:style w:type="numbering" w:customStyle="1" w:styleId="Sinlista27">
    <w:name w:val="Sin lista27"/>
    <w:next w:val="Sinlista"/>
    <w:uiPriority w:val="99"/>
    <w:semiHidden/>
    <w:unhideWhenUsed/>
    <w:rsid w:val="008510E1"/>
  </w:style>
  <w:style w:type="table" w:customStyle="1" w:styleId="TableNormal4">
    <w:name w:val="Table Normal4"/>
    <w:rsid w:val="008510E1"/>
    <w:pPr>
      <w:spacing w:line="242" w:lineRule="auto"/>
    </w:pPr>
    <w:rPr>
      <w:rFonts w:ascii="Calibri" w:eastAsia="Calibri" w:hAnsi="Calibri" w:cs="Calibri"/>
      <w:lang w:eastAsia="es-CR"/>
    </w:rPr>
    <w:tblPr>
      <w:tblCellMar>
        <w:top w:w="0" w:type="dxa"/>
        <w:left w:w="0" w:type="dxa"/>
        <w:bottom w:w="0" w:type="dxa"/>
        <w:right w:w="0" w:type="dxa"/>
      </w:tblCellMar>
    </w:tblPr>
  </w:style>
  <w:style w:type="table" w:customStyle="1" w:styleId="Tablaconcuadrcula22">
    <w:name w:val="Tabla con cuadrícula22"/>
    <w:basedOn w:val="Tablanormal"/>
    <w:next w:val="Tablaconcuadrcula"/>
    <w:uiPriority w:val="39"/>
    <w:rsid w:val="008510E1"/>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8510E1"/>
  </w:style>
  <w:style w:type="character" w:customStyle="1" w:styleId="Fuentedeprrafopredeter10">
    <w:name w:val="Fuente de párrafo predeter.10"/>
    <w:rsid w:val="008510E1"/>
  </w:style>
  <w:style w:type="character" w:customStyle="1" w:styleId="WW8Num103z0">
    <w:name w:val="WW8Num103z0"/>
    <w:rsid w:val="008510E1"/>
  </w:style>
  <w:style w:type="character" w:customStyle="1" w:styleId="WW8Num103z1">
    <w:name w:val="WW8Num103z1"/>
    <w:rsid w:val="008510E1"/>
  </w:style>
  <w:style w:type="character" w:customStyle="1" w:styleId="WW8Num103z2">
    <w:name w:val="WW8Num103z2"/>
    <w:rsid w:val="008510E1"/>
  </w:style>
  <w:style w:type="character" w:customStyle="1" w:styleId="WW8Num103z3">
    <w:name w:val="WW8Num103z3"/>
    <w:rsid w:val="008510E1"/>
  </w:style>
  <w:style w:type="character" w:customStyle="1" w:styleId="WW8Num103z4">
    <w:name w:val="WW8Num103z4"/>
    <w:rsid w:val="008510E1"/>
  </w:style>
  <w:style w:type="character" w:customStyle="1" w:styleId="WW8Num103z5">
    <w:name w:val="WW8Num103z5"/>
    <w:rsid w:val="008510E1"/>
  </w:style>
  <w:style w:type="character" w:customStyle="1" w:styleId="WW8Num103z6">
    <w:name w:val="WW8Num103z6"/>
    <w:rsid w:val="008510E1"/>
  </w:style>
  <w:style w:type="character" w:customStyle="1" w:styleId="WW8Num103z7">
    <w:name w:val="WW8Num103z7"/>
    <w:rsid w:val="008510E1"/>
  </w:style>
  <w:style w:type="character" w:customStyle="1" w:styleId="WW8Num103z8">
    <w:name w:val="WW8Num103z8"/>
    <w:rsid w:val="008510E1"/>
  </w:style>
  <w:style w:type="character" w:customStyle="1" w:styleId="WW8Num104z0">
    <w:name w:val="WW8Num104z0"/>
    <w:rsid w:val="008510E1"/>
    <w:rPr>
      <w:rFonts w:ascii="Arial" w:hAnsi="Arial" w:cs="Arial"/>
      <w:sz w:val="20"/>
      <w:szCs w:val="20"/>
      <w:lang w:val="es-MX"/>
    </w:rPr>
  </w:style>
  <w:style w:type="character" w:customStyle="1" w:styleId="WW8Num104z1">
    <w:name w:val="WW8Num104z1"/>
    <w:rsid w:val="008510E1"/>
  </w:style>
  <w:style w:type="character" w:customStyle="1" w:styleId="WW8Num104z2">
    <w:name w:val="WW8Num104z2"/>
    <w:rsid w:val="008510E1"/>
  </w:style>
  <w:style w:type="character" w:customStyle="1" w:styleId="WW8Num104z3">
    <w:name w:val="WW8Num104z3"/>
    <w:rsid w:val="008510E1"/>
  </w:style>
  <w:style w:type="character" w:customStyle="1" w:styleId="WW8Num104z4">
    <w:name w:val="WW8Num104z4"/>
    <w:rsid w:val="008510E1"/>
  </w:style>
  <w:style w:type="character" w:customStyle="1" w:styleId="WW8Num104z5">
    <w:name w:val="WW8Num104z5"/>
    <w:rsid w:val="008510E1"/>
  </w:style>
  <w:style w:type="character" w:customStyle="1" w:styleId="WW8Num104z6">
    <w:name w:val="WW8Num104z6"/>
    <w:rsid w:val="008510E1"/>
  </w:style>
  <w:style w:type="character" w:customStyle="1" w:styleId="WW8Num104z7">
    <w:name w:val="WW8Num104z7"/>
    <w:rsid w:val="008510E1"/>
  </w:style>
  <w:style w:type="character" w:customStyle="1" w:styleId="WW8Num104z8">
    <w:name w:val="WW8Num104z8"/>
    <w:rsid w:val="008510E1"/>
  </w:style>
  <w:style w:type="character" w:customStyle="1" w:styleId="WW8Num105z0">
    <w:name w:val="WW8Num105z0"/>
    <w:rsid w:val="008510E1"/>
    <w:rPr>
      <w:rFonts w:ascii="Times New Roman" w:hAnsi="Times New Roman" w:cs="Times New Roman"/>
      <w:sz w:val="22"/>
      <w:szCs w:val="22"/>
    </w:rPr>
  </w:style>
  <w:style w:type="character" w:customStyle="1" w:styleId="WW8Num105z1">
    <w:name w:val="WW8Num105z1"/>
    <w:rsid w:val="008510E1"/>
  </w:style>
  <w:style w:type="character" w:customStyle="1" w:styleId="WW8Num105z2">
    <w:name w:val="WW8Num105z2"/>
    <w:rsid w:val="008510E1"/>
  </w:style>
  <w:style w:type="character" w:customStyle="1" w:styleId="WW8Num105z3">
    <w:name w:val="WW8Num105z3"/>
    <w:rsid w:val="008510E1"/>
  </w:style>
  <w:style w:type="character" w:customStyle="1" w:styleId="WW8Num105z4">
    <w:name w:val="WW8Num105z4"/>
    <w:rsid w:val="008510E1"/>
  </w:style>
  <w:style w:type="character" w:customStyle="1" w:styleId="WW8Num105z5">
    <w:name w:val="WW8Num105z5"/>
    <w:rsid w:val="008510E1"/>
  </w:style>
  <w:style w:type="character" w:customStyle="1" w:styleId="WW8Num105z6">
    <w:name w:val="WW8Num105z6"/>
    <w:rsid w:val="008510E1"/>
  </w:style>
  <w:style w:type="character" w:customStyle="1" w:styleId="WW8Num105z7">
    <w:name w:val="WW8Num105z7"/>
    <w:rsid w:val="008510E1"/>
  </w:style>
  <w:style w:type="character" w:customStyle="1" w:styleId="WW8Num105z8">
    <w:name w:val="WW8Num105z8"/>
    <w:rsid w:val="008510E1"/>
  </w:style>
  <w:style w:type="character" w:customStyle="1" w:styleId="WW8Num106z0">
    <w:name w:val="WW8Num106z0"/>
    <w:rsid w:val="008510E1"/>
    <w:rPr>
      <w:rFonts w:ascii="Wingdings" w:hAnsi="Wingdings" w:cs="Wingdings" w:hint="default"/>
    </w:rPr>
  </w:style>
  <w:style w:type="character" w:customStyle="1" w:styleId="WW8Num106z1">
    <w:name w:val="WW8Num106z1"/>
    <w:rsid w:val="008510E1"/>
    <w:rPr>
      <w:rFonts w:ascii="Courier New" w:hAnsi="Courier New" w:cs="Courier New" w:hint="default"/>
    </w:rPr>
  </w:style>
  <w:style w:type="character" w:customStyle="1" w:styleId="WW8Num106z3">
    <w:name w:val="WW8Num106z3"/>
    <w:rsid w:val="008510E1"/>
    <w:rPr>
      <w:rFonts w:ascii="Symbol" w:hAnsi="Symbol" w:cs="Symbol" w:hint="default"/>
    </w:rPr>
  </w:style>
  <w:style w:type="character" w:customStyle="1" w:styleId="WW8Num107z0">
    <w:name w:val="WW8Num107z0"/>
    <w:rsid w:val="008510E1"/>
    <w:rPr>
      <w:rFonts w:ascii="Cambria" w:eastAsia="Times New Roman" w:hAnsi="Cambria" w:cs="Times New Roman" w:hint="default"/>
    </w:rPr>
  </w:style>
  <w:style w:type="character" w:customStyle="1" w:styleId="WW8Num107z1">
    <w:name w:val="WW8Num107z1"/>
    <w:rsid w:val="008510E1"/>
    <w:rPr>
      <w:rFonts w:ascii="Courier New" w:hAnsi="Courier New" w:cs="Courier New" w:hint="default"/>
    </w:rPr>
  </w:style>
  <w:style w:type="character" w:customStyle="1" w:styleId="WW8Num107z2">
    <w:name w:val="WW8Num107z2"/>
    <w:rsid w:val="008510E1"/>
    <w:rPr>
      <w:rFonts w:ascii="Wingdings" w:hAnsi="Wingdings" w:cs="Wingdings" w:hint="default"/>
    </w:rPr>
  </w:style>
  <w:style w:type="character" w:customStyle="1" w:styleId="WW8Num107z3">
    <w:name w:val="WW8Num107z3"/>
    <w:rsid w:val="008510E1"/>
    <w:rPr>
      <w:rFonts w:ascii="Symbol" w:hAnsi="Symbol" w:cs="Symbol" w:hint="default"/>
    </w:rPr>
  </w:style>
  <w:style w:type="character" w:customStyle="1" w:styleId="WW8Num108z1">
    <w:name w:val="WW8Num108z1"/>
    <w:rsid w:val="008510E1"/>
  </w:style>
  <w:style w:type="character" w:customStyle="1" w:styleId="WW8Num108z2">
    <w:name w:val="WW8Num108z2"/>
    <w:rsid w:val="008510E1"/>
  </w:style>
  <w:style w:type="character" w:customStyle="1" w:styleId="WW8Num108z3">
    <w:name w:val="WW8Num108z3"/>
    <w:rsid w:val="008510E1"/>
  </w:style>
  <w:style w:type="character" w:customStyle="1" w:styleId="WW8Num108z4">
    <w:name w:val="WW8Num108z4"/>
    <w:rsid w:val="008510E1"/>
  </w:style>
  <w:style w:type="character" w:customStyle="1" w:styleId="WW8Num108z5">
    <w:name w:val="WW8Num108z5"/>
    <w:rsid w:val="008510E1"/>
  </w:style>
  <w:style w:type="character" w:customStyle="1" w:styleId="WW8Num108z6">
    <w:name w:val="WW8Num108z6"/>
    <w:rsid w:val="008510E1"/>
  </w:style>
  <w:style w:type="character" w:customStyle="1" w:styleId="WW8Num108z7">
    <w:name w:val="WW8Num108z7"/>
    <w:rsid w:val="008510E1"/>
  </w:style>
  <w:style w:type="character" w:customStyle="1" w:styleId="WW8Num108z8">
    <w:name w:val="WW8Num108z8"/>
    <w:rsid w:val="008510E1"/>
  </w:style>
  <w:style w:type="character" w:customStyle="1" w:styleId="WW8Num109z0">
    <w:name w:val="WW8Num109z0"/>
    <w:rsid w:val="008510E1"/>
    <w:rPr>
      <w:b w:val="0"/>
    </w:rPr>
  </w:style>
  <w:style w:type="character" w:customStyle="1" w:styleId="WW8Num109z1">
    <w:name w:val="WW8Num109z1"/>
    <w:rsid w:val="008510E1"/>
  </w:style>
  <w:style w:type="character" w:customStyle="1" w:styleId="WW8Num109z2">
    <w:name w:val="WW8Num109z2"/>
    <w:rsid w:val="008510E1"/>
  </w:style>
  <w:style w:type="character" w:customStyle="1" w:styleId="WW8Num109z3">
    <w:name w:val="WW8Num109z3"/>
    <w:rsid w:val="008510E1"/>
  </w:style>
  <w:style w:type="character" w:customStyle="1" w:styleId="WW8Num109z4">
    <w:name w:val="WW8Num109z4"/>
    <w:rsid w:val="008510E1"/>
  </w:style>
  <w:style w:type="character" w:customStyle="1" w:styleId="WW8Num109z5">
    <w:name w:val="WW8Num109z5"/>
    <w:rsid w:val="008510E1"/>
  </w:style>
  <w:style w:type="character" w:customStyle="1" w:styleId="WW8Num109z6">
    <w:name w:val="WW8Num109z6"/>
    <w:rsid w:val="008510E1"/>
  </w:style>
  <w:style w:type="character" w:customStyle="1" w:styleId="WW8Num109z7">
    <w:name w:val="WW8Num109z7"/>
    <w:rsid w:val="008510E1"/>
  </w:style>
  <w:style w:type="character" w:customStyle="1" w:styleId="WW8Num109z8">
    <w:name w:val="WW8Num109z8"/>
    <w:rsid w:val="008510E1"/>
  </w:style>
  <w:style w:type="character" w:customStyle="1" w:styleId="WW8Num110z0">
    <w:name w:val="WW8Num110z0"/>
    <w:rsid w:val="008510E1"/>
  </w:style>
  <w:style w:type="character" w:customStyle="1" w:styleId="WW8Num110z1">
    <w:name w:val="WW8Num110z1"/>
    <w:rsid w:val="008510E1"/>
  </w:style>
  <w:style w:type="character" w:customStyle="1" w:styleId="WW8Num110z2">
    <w:name w:val="WW8Num110z2"/>
    <w:rsid w:val="008510E1"/>
  </w:style>
  <w:style w:type="character" w:customStyle="1" w:styleId="WW8Num110z3">
    <w:name w:val="WW8Num110z3"/>
    <w:rsid w:val="008510E1"/>
  </w:style>
  <w:style w:type="character" w:customStyle="1" w:styleId="WW8Num110z4">
    <w:name w:val="WW8Num110z4"/>
    <w:rsid w:val="008510E1"/>
  </w:style>
  <w:style w:type="character" w:customStyle="1" w:styleId="WW8Num110z5">
    <w:name w:val="WW8Num110z5"/>
    <w:rsid w:val="008510E1"/>
  </w:style>
  <w:style w:type="character" w:customStyle="1" w:styleId="WW8Num110z6">
    <w:name w:val="WW8Num110z6"/>
    <w:rsid w:val="008510E1"/>
  </w:style>
  <w:style w:type="character" w:customStyle="1" w:styleId="WW8Num110z7">
    <w:name w:val="WW8Num110z7"/>
    <w:rsid w:val="008510E1"/>
  </w:style>
  <w:style w:type="character" w:customStyle="1" w:styleId="WW8Num110z8">
    <w:name w:val="WW8Num110z8"/>
    <w:rsid w:val="008510E1"/>
  </w:style>
  <w:style w:type="character" w:customStyle="1" w:styleId="WW8Num111z0">
    <w:name w:val="WW8Num111z0"/>
    <w:rsid w:val="008510E1"/>
    <w:rPr>
      <w:b w:val="0"/>
    </w:rPr>
  </w:style>
  <w:style w:type="character" w:customStyle="1" w:styleId="WW8Num111z1">
    <w:name w:val="WW8Num111z1"/>
    <w:rsid w:val="008510E1"/>
  </w:style>
  <w:style w:type="character" w:customStyle="1" w:styleId="WW8Num111z2">
    <w:name w:val="WW8Num111z2"/>
    <w:rsid w:val="008510E1"/>
  </w:style>
  <w:style w:type="character" w:customStyle="1" w:styleId="WW8Num111z3">
    <w:name w:val="WW8Num111z3"/>
    <w:rsid w:val="008510E1"/>
  </w:style>
  <w:style w:type="character" w:customStyle="1" w:styleId="WW8Num111z4">
    <w:name w:val="WW8Num111z4"/>
    <w:rsid w:val="008510E1"/>
  </w:style>
  <w:style w:type="character" w:customStyle="1" w:styleId="WW8Num111z5">
    <w:name w:val="WW8Num111z5"/>
    <w:rsid w:val="008510E1"/>
  </w:style>
  <w:style w:type="character" w:customStyle="1" w:styleId="WW8Num111z6">
    <w:name w:val="WW8Num111z6"/>
    <w:rsid w:val="008510E1"/>
  </w:style>
  <w:style w:type="character" w:customStyle="1" w:styleId="WW8Num111z7">
    <w:name w:val="WW8Num111z7"/>
    <w:rsid w:val="008510E1"/>
  </w:style>
  <w:style w:type="character" w:customStyle="1" w:styleId="WW8Num111z8">
    <w:name w:val="WW8Num111z8"/>
    <w:rsid w:val="008510E1"/>
  </w:style>
  <w:style w:type="character" w:customStyle="1" w:styleId="WW8Num112z0">
    <w:name w:val="WW8Num112z0"/>
    <w:rsid w:val="008510E1"/>
    <w:rPr>
      <w:rFonts w:ascii="Arial" w:hAnsi="Arial" w:cs="Arial"/>
      <w:sz w:val="20"/>
      <w:szCs w:val="20"/>
      <w:lang w:val="es-CR"/>
    </w:rPr>
  </w:style>
  <w:style w:type="character" w:customStyle="1" w:styleId="WW8Num113z0">
    <w:name w:val="WW8Num113z0"/>
    <w:rsid w:val="008510E1"/>
    <w:rPr>
      <w:rFonts w:hint="default"/>
      <w:b w:val="0"/>
      <w:bCs w:val="0"/>
      <w:i w:val="0"/>
    </w:rPr>
  </w:style>
  <w:style w:type="character" w:customStyle="1" w:styleId="WW8Num113z1">
    <w:name w:val="WW8Num113z1"/>
    <w:rsid w:val="008510E1"/>
  </w:style>
  <w:style w:type="character" w:customStyle="1" w:styleId="WW8Num113z2">
    <w:name w:val="WW8Num113z2"/>
    <w:rsid w:val="008510E1"/>
  </w:style>
  <w:style w:type="character" w:customStyle="1" w:styleId="WW8Num113z3">
    <w:name w:val="WW8Num113z3"/>
    <w:rsid w:val="008510E1"/>
  </w:style>
  <w:style w:type="character" w:customStyle="1" w:styleId="WW8Num113z4">
    <w:name w:val="WW8Num113z4"/>
    <w:rsid w:val="008510E1"/>
  </w:style>
  <w:style w:type="character" w:customStyle="1" w:styleId="WW8Num113z5">
    <w:name w:val="WW8Num113z5"/>
    <w:rsid w:val="008510E1"/>
  </w:style>
  <w:style w:type="character" w:customStyle="1" w:styleId="WW8Num113z6">
    <w:name w:val="WW8Num113z6"/>
    <w:rsid w:val="008510E1"/>
  </w:style>
  <w:style w:type="character" w:customStyle="1" w:styleId="WW8Num113z7">
    <w:name w:val="WW8Num113z7"/>
    <w:rsid w:val="008510E1"/>
  </w:style>
  <w:style w:type="character" w:customStyle="1" w:styleId="WW8Num113z8">
    <w:name w:val="WW8Num113z8"/>
    <w:rsid w:val="008510E1"/>
  </w:style>
  <w:style w:type="character" w:customStyle="1" w:styleId="WW8Num114z0">
    <w:name w:val="WW8Num114z0"/>
    <w:rsid w:val="008510E1"/>
    <w:rPr>
      <w:rFonts w:ascii="Symbol" w:hAnsi="Symbol" w:cs="OpenSymbol"/>
      <w:color w:val="000000"/>
      <w:sz w:val="20"/>
      <w:szCs w:val="20"/>
      <w:shd w:val="clear" w:color="auto" w:fill="auto"/>
    </w:rPr>
  </w:style>
  <w:style w:type="character" w:customStyle="1" w:styleId="WW8Num115z0">
    <w:name w:val="WW8Num115z0"/>
    <w:rsid w:val="008510E1"/>
  </w:style>
  <w:style w:type="character" w:customStyle="1" w:styleId="WW8Num115z1">
    <w:name w:val="WW8Num115z1"/>
    <w:rsid w:val="008510E1"/>
  </w:style>
  <w:style w:type="character" w:customStyle="1" w:styleId="WW8Num115z2">
    <w:name w:val="WW8Num115z2"/>
    <w:rsid w:val="008510E1"/>
  </w:style>
  <w:style w:type="character" w:customStyle="1" w:styleId="WW8Num115z3">
    <w:name w:val="WW8Num115z3"/>
    <w:rsid w:val="008510E1"/>
  </w:style>
  <w:style w:type="character" w:customStyle="1" w:styleId="WW8Num115z4">
    <w:name w:val="WW8Num115z4"/>
    <w:rsid w:val="008510E1"/>
  </w:style>
  <w:style w:type="character" w:customStyle="1" w:styleId="WW8Num115z5">
    <w:name w:val="WW8Num115z5"/>
    <w:rsid w:val="008510E1"/>
  </w:style>
  <w:style w:type="character" w:customStyle="1" w:styleId="WW8Num115z6">
    <w:name w:val="WW8Num115z6"/>
    <w:rsid w:val="008510E1"/>
  </w:style>
  <w:style w:type="character" w:customStyle="1" w:styleId="WW8Num115z7">
    <w:name w:val="WW8Num115z7"/>
    <w:rsid w:val="008510E1"/>
  </w:style>
  <w:style w:type="character" w:customStyle="1" w:styleId="WW8Num115z8">
    <w:name w:val="WW8Num115z8"/>
    <w:rsid w:val="008510E1"/>
  </w:style>
  <w:style w:type="character" w:customStyle="1" w:styleId="WW8Num116z0">
    <w:name w:val="WW8Num116z0"/>
    <w:rsid w:val="008510E1"/>
    <w:rPr>
      <w:b w:val="0"/>
      <w:i/>
    </w:rPr>
  </w:style>
  <w:style w:type="character" w:customStyle="1" w:styleId="WW8Num116z1">
    <w:name w:val="WW8Num116z1"/>
    <w:rsid w:val="008510E1"/>
  </w:style>
  <w:style w:type="character" w:customStyle="1" w:styleId="WW8Num116z2">
    <w:name w:val="WW8Num116z2"/>
    <w:rsid w:val="008510E1"/>
  </w:style>
  <w:style w:type="character" w:customStyle="1" w:styleId="WW8Num116z3">
    <w:name w:val="WW8Num116z3"/>
    <w:rsid w:val="008510E1"/>
  </w:style>
  <w:style w:type="character" w:customStyle="1" w:styleId="WW8Num116z4">
    <w:name w:val="WW8Num116z4"/>
    <w:rsid w:val="008510E1"/>
  </w:style>
  <w:style w:type="character" w:customStyle="1" w:styleId="WW8Num116z5">
    <w:name w:val="WW8Num116z5"/>
    <w:rsid w:val="008510E1"/>
  </w:style>
  <w:style w:type="character" w:customStyle="1" w:styleId="WW8Num116z6">
    <w:name w:val="WW8Num116z6"/>
    <w:rsid w:val="008510E1"/>
  </w:style>
  <w:style w:type="character" w:customStyle="1" w:styleId="WW8Num116z7">
    <w:name w:val="WW8Num116z7"/>
    <w:rsid w:val="008510E1"/>
  </w:style>
  <w:style w:type="character" w:customStyle="1" w:styleId="WW8Num116z8">
    <w:name w:val="WW8Num116z8"/>
    <w:rsid w:val="008510E1"/>
  </w:style>
  <w:style w:type="character" w:customStyle="1" w:styleId="WW8Num117z0">
    <w:name w:val="WW8Num117z0"/>
    <w:rsid w:val="008510E1"/>
    <w:rPr>
      <w:rFonts w:cs="Times New Roman" w:hint="default"/>
    </w:rPr>
  </w:style>
  <w:style w:type="character" w:customStyle="1" w:styleId="WW8Num117z1">
    <w:name w:val="WW8Num117z1"/>
    <w:rsid w:val="008510E1"/>
    <w:rPr>
      <w:rFonts w:cs="Times New Roman" w:hint="default"/>
      <w:i w:val="0"/>
    </w:rPr>
  </w:style>
  <w:style w:type="character" w:customStyle="1" w:styleId="WW8Num118z0">
    <w:name w:val="WW8Num118z0"/>
    <w:rsid w:val="008510E1"/>
    <w:rPr>
      <w:rFonts w:ascii="Courier New" w:hAnsi="Courier New" w:cs="Courier New" w:hint="default"/>
      <w:sz w:val="20"/>
      <w:szCs w:val="20"/>
    </w:rPr>
  </w:style>
  <w:style w:type="character" w:customStyle="1" w:styleId="WW8Num118z2">
    <w:name w:val="WW8Num118z2"/>
    <w:rsid w:val="008510E1"/>
    <w:rPr>
      <w:rFonts w:ascii="Wingdings" w:hAnsi="Wingdings" w:cs="Wingdings" w:hint="default"/>
    </w:rPr>
  </w:style>
  <w:style w:type="character" w:customStyle="1" w:styleId="WW8Num118z3">
    <w:name w:val="WW8Num118z3"/>
    <w:rsid w:val="008510E1"/>
    <w:rPr>
      <w:rFonts w:ascii="Symbol" w:hAnsi="Symbol" w:cs="Symbol" w:hint="default"/>
    </w:rPr>
  </w:style>
  <w:style w:type="character" w:customStyle="1" w:styleId="WW8Num119z0">
    <w:name w:val="WW8Num119z0"/>
    <w:rsid w:val="008510E1"/>
  </w:style>
  <w:style w:type="character" w:customStyle="1" w:styleId="WW8Num119z1">
    <w:name w:val="WW8Num119z1"/>
    <w:rsid w:val="008510E1"/>
  </w:style>
  <w:style w:type="character" w:customStyle="1" w:styleId="WW8Num119z2">
    <w:name w:val="WW8Num119z2"/>
    <w:rsid w:val="008510E1"/>
  </w:style>
  <w:style w:type="character" w:customStyle="1" w:styleId="WW8Num119z3">
    <w:name w:val="WW8Num119z3"/>
    <w:rsid w:val="008510E1"/>
  </w:style>
  <w:style w:type="character" w:customStyle="1" w:styleId="WW8Num119z4">
    <w:name w:val="WW8Num119z4"/>
    <w:rsid w:val="008510E1"/>
  </w:style>
  <w:style w:type="character" w:customStyle="1" w:styleId="WW8Num119z5">
    <w:name w:val="WW8Num119z5"/>
    <w:rsid w:val="008510E1"/>
  </w:style>
  <w:style w:type="character" w:customStyle="1" w:styleId="WW8Num119z6">
    <w:name w:val="WW8Num119z6"/>
    <w:rsid w:val="008510E1"/>
  </w:style>
  <w:style w:type="character" w:customStyle="1" w:styleId="WW8Num119z7">
    <w:name w:val="WW8Num119z7"/>
    <w:rsid w:val="008510E1"/>
  </w:style>
  <w:style w:type="character" w:customStyle="1" w:styleId="WW8Num119z8">
    <w:name w:val="WW8Num119z8"/>
    <w:rsid w:val="008510E1"/>
  </w:style>
  <w:style w:type="character" w:customStyle="1" w:styleId="WW8Num120z0">
    <w:name w:val="WW8Num120z0"/>
    <w:rsid w:val="008510E1"/>
    <w:rPr>
      <w:rFonts w:ascii="Arial" w:eastAsia="Arial Narrow" w:hAnsi="Arial" w:cs="Arial"/>
      <w:color w:val="000000"/>
      <w:spacing w:val="-3"/>
      <w:sz w:val="20"/>
      <w:szCs w:val="20"/>
      <w:lang w:val="es-CR"/>
    </w:rPr>
  </w:style>
  <w:style w:type="character" w:customStyle="1" w:styleId="WW8Num120z1">
    <w:name w:val="WW8Num120z1"/>
    <w:rsid w:val="008510E1"/>
  </w:style>
  <w:style w:type="character" w:customStyle="1" w:styleId="WW8Num120z2">
    <w:name w:val="WW8Num120z2"/>
    <w:rsid w:val="008510E1"/>
  </w:style>
  <w:style w:type="character" w:customStyle="1" w:styleId="WW8Num120z3">
    <w:name w:val="WW8Num120z3"/>
    <w:rsid w:val="008510E1"/>
  </w:style>
  <w:style w:type="character" w:customStyle="1" w:styleId="WW8Num120z4">
    <w:name w:val="WW8Num120z4"/>
    <w:rsid w:val="008510E1"/>
  </w:style>
  <w:style w:type="character" w:customStyle="1" w:styleId="WW8Num120z5">
    <w:name w:val="WW8Num120z5"/>
    <w:rsid w:val="008510E1"/>
  </w:style>
  <w:style w:type="character" w:customStyle="1" w:styleId="WW8Num120z6">
    <w:name w:val="WW8Num120z6"/>
    <w:rsid w:val="008510E1"/>
  </w:style>
  <w:style w:type="character" w:customStyle="1" w:styleId="WW8Num120z7">
    <w:name w:val="WW8Num120z7"/>
    <w:rsid w:val="008510E1"/>
  </w:style>
  <w:style w:type="character" w:customStyle="1" w:styleId="WW8Num120z8">
    <w:name w:val="WW8Num120z8"/>
    <w:rsid w:val="008510E1"/>
  </w:style>
  <w:style w:type="character" w:customStyle="1" w:styleId="WW8Num121z0">
    <w:name w:val="WW8Num121z0"/>
    <w:rsid w:val="008510E1"/>
    <w:rPr>
      <w:rFonts w:hint="default"/>
    </w:rPr>
  </w:style>
  <w:style w:type="character" w:customStyle="1" w:styleId="WW8Num121z1">
    <w:name w:val="WW8Num121z1"/>
    <w:rsid w:val="008510E1"/>
  </w:style>
  <w:style w:type="character" w:customStyle="1" w:styleId="WW8Num121z2">
    <w:name w:val="WW8Num121z2"/>
    <w:rsid w:val="008510E1"/>
  </w:style>
  <w:style w:type="character" w:customStyle="1" w:styleId="WW8Num121z3">
    <w:name w:val="WW8Num121z3"/>
    <w:rsid w:val="008510E1"/>
  </w:style>
  <w:style w:type="character" w:customStyle="1" w:styleId="WW8Num121z4">
    <w:name w:val="WW8Num121z4"/>
    <w:rsid w:val="008510E1"/>
  </w:style>
  <w:style w:type="character" w:customStyle="1" w:styleId="WW8Num121z5">
    <w:name w:val="WW8Num121z5"/>
    <w:rsid w:val="008510E1"/>
  </w:style>
  <w:style w:type="character" w:customStyle="1" w:styleId="WW8Num121z6">
    <w:name w:val="WW8Num121z6"/>
    <w:rsid w:val="008510E1"/>
  </w:style>
  <w:style w:type="character" w:customStyle="1" w:styleId="WW8Num121z7">
    <w:name w:val="WW8Num121z7"/>
    <w:rsid w:val="008510E1"/>
  </w:style>
  <w:style w:type="character" w:customStyle="1" w:styleId="WW8Num121z8">
    <w:name w:val="WW8Num121z8"/>
    <w:rsid w:val="008510E1"/>
  </w:style>
  <w:style w:type="character" w:customStyle="1" w:styleId="WW8Num122z0">
    <w:name w:val="WW8Num122z0"/>
    <w:rsid w:val="008510E1"/>
    <w:rPr>
      <w:rFonts w:ascii="Arial Narrow" w:hAnsi="Arial Narrow" w:cs="Arial Narrow"/>
      <w:sz w:val="22"/>
      <w:szCs w:val="22"/>
    </w:rPr>
  </w:style>
  <w:style w:type="character" w:customStyle="1" w:styleId="WW8Num122z1">
    <w:name w:val="WW8Num122z1"/>
    <w:rsid w:val="008510E1"/>
    <w:rPr>
      <w:rFonts w:ascii="Courier New" w:hAnsi="Courier New" w:cs="Courier New"/>
    </w:rPr>
  </w:style>
  <w:style w:type="character" w:customStyle="1" w:styleId="WW8Num122z2">
    <w:name w:val="WW8Num122z2"/>
    <w:rsid w:val="008510E1"/>
    <w:rPr>
      <w:rFonts w:ascii="Wingdings" w:hAnsi="Wingdings" w:cs="Wingdings"/>
    </w:rPr>
  </w:style>
  <w:style w:type="character" w:customStyle="1" w:styleId="WW8Num122z3">
    <w:name w:val="WW8Num122z3"/>
    <w:rsid w:val="008510E1"/>
    <w:rPr>
      <w:rFonts w:ascii="Symbol" w:hAnsi="Symbol" w:cs="Symbol"/>
    </w:rPr>
  </w:style>
  <w:style w:type="character" w:customStyle="1" w:styleId="WW8Num123z0">
    <w:name w:val="WW8Num123z0"/>
    <w:rsid w:val="008510E1"/>
    <w:rPr>
      <w:b w:val="0"/>
    </w:rPr>
  </w:style>
  <w:style w:type="character" w:customStyle="1" w:styleId="WW8Num123z1">
    <w:name w:val="WW8Num123z1"/>
    <w:rsid w:val="008510E1"/>
  </w:style>
  <w:style w:type="character" w:customStyle="1" w:styleId="WW8Num123z2">
    <w:name w:val="WW8Num123z2"/>
    <w:rsid w:val="008510E1"/>
  </w:style>
  <w:style w:type="character" w:customStyle="1" w:styleId="WW8Num123z3">
    <w:name w:val="WW8Num123z3"/>
    <w:rsid w:val="008510E1"/>
  </w:style>
  <w:style w:type="character" w:customStyle="1" w:styleId="WW8Num123z4">
    <w:name w:val="WW8Num123z4"/>
    <w:rsid w:val="008510E1"/>
  </w:style>
  <w:style w:type="character" w:customStyle="1" w:styleId="WW8Num123z5">
    <w:name w:val="WW8Num123z5"/>
    <w:rsid w:val="008510E1"/>
  </w:style>
  <w:style w:type="character" w:customStyle="1" w:styleId="WW8Num123z6">
    <w:name w:val="WW8Num123z6"/>
    <w:rsid w:val="008510E1"/>
  </w:style>
  <w:style w:type="character" w:customStyle="1" w:styleId="WW8Num123z7">
    <w:name w:val="WW8Num123z7"/>
    <w:rsid w:val="008510E1"/>
  </w:style>
  <w:style w:type="character" w:customStyle="1" w:styleId="WW8Num123z8">
    <w:name w:val="WW8Num123z8"/>
    <w:rsid w:val="008510E1"/>
  </w:style>
  <w:style w:type="character" w:customStyle="1" w:styleId="WW8Num124z0">
    <w:name w:val="WW8Num124z0"/>
    <w:rsid w:val="008510E1"/>
    <w:rPr>
      <w:rFonts w:cs="Times New Roman"/>
      <w:color w:val="auto"/>
    </w:rPr>
  </w:style>
  <w:style w:type="character" w:customStyle="1" w:styleId="WW8Num124z1">
    <w:name w:val="WW8Num124z1"/>
    <w:rsid w:val="008510E1"/>
    <w:rPr>
      <w:rFonts w:cs="Times New Roman"/>
    </w:rPr>
  </w:style>
  <w:style w:type="character" w:customStyle="1" w:styleId="WW8Num125z0">
    <w:name w:val="WW8Num125z0"/>
    <w:rsid w:val="008510E1"/>
    <w:rPr>
      <w:rFonts w:ascii="Arial" w:eastAsia="Calibri" w:hAnsi="Arial" w:cs="Arial"/>
      <w:sz w:val="20"/>
      <w:szCs w:val="20"/>
    </w:rPr>
  </w:style>
  <w:style w:type="character" w:customStyle="1" w:styleId="WW8Num125z1">
    <w:name w:val="WW8Num125z1"/>
    <w:rsid w:val="008510E1"/>
  </w:style>
  <w:style w:type="character" w:customStyle="1" w:styleId="WW8Num125z2">
    <w:name w:val="WW8Num125z2"/>
    <w:rsid w:val="008510E1"/>
  </w:style>
  <w:style w:type="character" w:customStyle="1" w:styleId="WW8Num125z3">
    <w:name w:val="WW8Num125z3"/>
    <w:rsid w:val="008510E1"/>
  </w:style>
  <w:style w:type="character" w:customStyle="1" w:styleId="WW8Num125z4">
    <w:name w:val="WW8Num125z4"/>
    <w:rsid w:val="008510E1"/>
  </w:style>
  <w:style w:type="character" w:customStyle="1" w:styleId="WW8Num125z5">
    <w:name w:val="WW8Num125z5"/>
    <w:rsid w:val="008510E1"/>
  </w:style>
  <w:style w:type="character" w:customStyle="1" w:styleId="WW8Num125z6">
    <w:name w:val="WW8Num125z6"/>
    <w:rsid w:val="008510E1"/>
  </w:style>
  <w:style w:type="character" w:customStyle="1" w:styleId="WW8Num125z7">
    <w:name w:val="WW8Num125z7"/>
    <w:rsid w:val="008510E1"/>
  </w:style>
  <w:style w:type="character" w:customStyle="1" w:styleId="WW8Num125z8">
    <w:name w:val="WW8Num125z8"/>
    <w:rsid w:val="008510E1"/>
  </w:style>
  <w:style w:type="character" w:customStyle="1" w:styleId="WW8Num126z0">
    <w:name w:val="WW8Num126z0"/>
    <w:rsid w:val="008510E1"/>
  </w:style>
  <w:style w:type="character" w:customStyle="1" w:styleId="WW8Num126z1">
    <w:name w:val="WW8Num126z1"/>
    <w:rsid w:val="008510E1"/>
  </w:style>
  <w:style w:type="character" w:customStyle="1" w:styleId="WW8Num126z2">
    <w:name w:val="WW8Num126z2"/>
    <w:rsid w:val="008510E1"/>
  </w:style>
  <w:style w:type="character" w:customStyle="1" w:styleId="WW8Num126z3">
    <w:name w:val="WW8Num126z3"/>
    <w:rsid w:val="008510E1"/>
  </w:style>
  <w:style w:type="character" w:customStyle="1" w:styleId="WW8Num126z4">
    <w:name w:val="WW8Num126z4"/>
    <w:rsid w:val="008510E1"/>
  </w:style>
  <w:style w:type="character" w:customStyle="1" w:styleId="WW8Num126z5">
    <w:name w:val="WW8Num126z5"/>
    <w:rsid w:val="008510E1"/>
  </w:style>
  <w:style w:type="character" w:customStyle="1" w:styleId="WW8Num126z6">
    <w:name w:val="WW8Num126z6"/>
    <w:rsid w:val="008510E1"/>
  </w:style>
  <w:style w:type="character" w:customStyle="1" w:styleId="WW8Num126z7">
    <w:name w:val="WW8Num126z7"/>
    <w:rsid w:val="008510E1"/>
  </w:style>
  <w:style w:type="character" w:customStyle="1" w:styleId="WW8Num126z8">
    <w:name w:val="WW8Num126z8"/>
    <w:rsid w:val="008510E1"/>
  </w:style>
  <w:style w:type="character" w:customStyle="1" w:styleId="WW8Num127z0">
    <w:name w:val="WW8Num127z0"/>
    <w:rsid w:val="008510E1"/>
  </w:style>
  <w:style w:type="character" w:customStyle="1" w:styleId="WW8Num127z1">
    <w:name w:val="WW8Num127z1"/>
    <w:rsid w:val="008510E1"/>
  </w:style>
  <w:style w:type="character" w:customStyle="1" w:styleId="WW8Num127z2">
    <w:name w:val="WW8Num127z2"/>
    <w:rsid w:val="008510E1"/>
  </w:style>
  <w:style w:type="character" w:customStyle="1" w:styleId="WW8Num127z3">
    <w:name w:val="WW8Num127z3"/>
    <w:rsid w:val="008510E1"/>
  </w:style>
  <w:style w:type="character" w:customStyle="1" w:styleId="WW8Num127z4">
    <w:name w:val="WW8Num127z4"/>
    <w:rsid w:val="008510E1"/>
  </w:style>
  <w:style w:type="character" w:customStyle="1" w:styleId="WW8Num127z5">
    <w:name w:val="WW8Num127z5"/>
    <w:rsid w:val="008510E1"/>
  </w:style>
  <w:style w:type="character" w:customStyle="1" w:styleId="WW8Num127z6">
    <w:name w:val="WW8Num127z6"/>
    <w:rsid w:val="008510E1"/>
  </w:style>
  <w:style w:type="character" w:customStyle="1" w:styleId="WW8Num127z7">
    <w:name w:val="WW8Num127z7"/>
    <w:rsid w:val="008510E1"/>
  </w:style>
  <w:style w:type="character" w:customStyle="1" w:styleId="WW8Num127z8">
    <w:name w:val="WW8Num127z8"/>
    <w:rsid w:val="008510E1"/>
  </w:style>
  <w:style w:type="character" w:customStyle="1" w:styleId="WW8Num128z0">
    <w:name w:val="WW8Num128z0"/>
    <w:rsid w:val="008510E1"/>
    <w:rPr>
      <w:rFonts w:cs="Arial" w:hint="default"/>
    </w:rPr>
  </w:style>
  <w:style w:type="character" w:customStyle="1" w:styleId="WW8Num128z2">
    <w:name w:val="WW8Num128z2"/>
    <w:rsid w:val="008510E1"/>
    <w:rPr>
      <w:rFonts w:hint="default"/>
    </w:rPr>
  </w:style>
  <w:style w:type="character" w:customStyle="1" w:styleId="WW8Num129z0">
    <w:name w:val="WW8Num129z0"/>
    <w:rsid w:val="008510E1"/>
    <w:rPr>
      <w:rFonts w:ascii="Times New Roman" w:eastAsia="Calibri" w:hAnsi="Times New Roman" w:cs="Times New Roman" w:hint="default"/>
      <w:color w:val="000000"/>
      <w:sz w:val="23"/>
      <w:szCs w:val="23"/>
    </w:rPr>
  </w:style>
  <w:style w:type="character" w:customStyle="1" w:styleId="WW8Num129z1">
    <w:name w:val="WW8Num129z1"/>
    <w:rsid w:val="008510E1"/>
    <w:rPr>
      <w:rFonts w:cs="Times New Roman" w:hint="default"/>
    </w:rPr>
  </w:style>
  <w:style w:type="character" w:customStyle="1" w:styleId="WW8Num131z0">
    <w:name w:val="WW8Num131z0"/>
    <w:rsid w:val="008510E1"/>
  </w:style>
  <w:style w:type="character" w:customStyle="1" w:styleId="WW8Num131z1">
    <w:name w:val="WW8Num131z1"/>
    <w:rsid w:val="008510E1"/>
  </w:style>
  <w:style w:type="character" w:customStyle="1" w:styleId="WW8Num131z2">
    <w:name w:val="WW8Num131z2"/>
    <w:rsid w:val="008510E1"/>
  </w:style>
  <w:style w:type="character" w:customStyle="1" w:styleId="WW8Num131z3">
    <w:name w:val="WW8Num131z3"/>
    <w:rsid w:val="008510E1"/>
  </w:style>
  <w:style w:type="character" w:customStyle="1" w:styleId="WW8Num131z4">
    <w:name w:val="WW8Num131z4"/>
    <w:rsid w:val="008510E1"/>
  </w:style>
  <w:style w:type="character" w:customStyle="1" w:styleId="WW8Num131z5">
    <w:name w:val="WW8Num131z5"/>
    <w:rsid w:val="008510E1"/>
  </w:style>
  <w:style w:type="character" w:customStyle="1" w:styleId="WW8Num131z6">
    <w:name w:val="WW8Num131z6"/>
    <w:rsid w:val="008510E1"/>
  </w:style>
  <w:style w:type="character" w:customStyle="1" w:styleId="WW8Num131z7">
    <w:name w:val="WW8Num131z7"/>
    <w:rsid w:val="008510E1"/>
  </w:style>
  <w:style w:type="character" w:customStyle="1" w:styleId="WW8Num131z8">
    <w:name w:val="WW8Num131z8"/>
    <w:rsid w:val="008510E1"/>
  </w:style>
  <w:style w:type="character" w:customStyle="1" w:styleId="WW8Num132z0">
    <w:name w:val="WW8Num132z0"/>
    <w:rsid w:val="008510E1"/>
    <w:rPr>
      <w:rFonts w:ascii="Symbol" w:hAnsi="Symbol" w:cs="Symbol" w:hint="default"/>
      <w:b w:val="0"/>
      <w:sz w:val="20"/>
      <w:szCs w:val="20"/>
    </w:rPr>
  </w:style>
  <w:style w:type="character" w:customStyle="1" w:styleId="WW8Num132z1">
    <w:name w:val="WW8Num132z1"/>
    <w:rsid w:val="008510E1"/>
    <w:rPr>
      <w:rFonts w:ascii="Courier New" w:hAnsi="Courier New" w:cs="Courier New" w:hint="default"/>
    </w:rPr>
  </w:style>
  <w:style w:type="character" w:customStyle="1" w:styleId="WW8Num132z2">
    <w:name w:val="WW8Num132z2"/>
    <w:rsid w:val="008510E1"/>
  </w:style>
  <w:style w:type="character" w:customStyle="1" w:styleId="WW8Num132z3">
    <w:name w:val="WW8Num132z3"/>
    <w:rsid w:val="008510E1"/>
  </w:style>
  <w:style w:type="character" w:customStyle="1" w:styleId="WW8Num132z4">
    <w:name w:val="WW8Num132z4"/>
    <w:rsid w:val="008510E1"/>
  </w:style>
  <w:style w:type="character" w:customStyle="1" w:styleId="WW8Num132z5">
    <w:name w:val="WW8Num132z5"/>
    <w:rsid w:val="008510E1"/>
  </w:style>
  <w:style w:type="character" w:customStyle="1" w:styleId="WW8Num132z6">
    <w:name w:val="WW8Num132z6"/>
    <w:rsid w:val="008510E1"/>
  </w:style>
  <w:style w:type="character" w:customStyle="1" w:styleId="WW8Num132z7">
    <w:name w:val="WW8Num132z7"/>
    <w:rsid w:val="008510E1"/>
  </w:style>
  <w:style w:type="character" w:customStyle="1" w:styleId="WW8Num132z8">
    <w:name w:val="WW8Num132z8"/>
    <w:rsid w:val="008510E1"/>
  </w:style>
  <w:style w:type="character" w:customStyle="1" w:styleId="WW8Num133z0">
    <w:name w:val="WW8Num133z0"/>
    <w:rsid w:val="008510E1"/>
    <w:rPr>
      <w:rFonts w:hint="default"/>
    </w:rPr>
  </w:style>
  <w:style w:type="character" w:customStyle="1" w:styleId="WW8Num133z1">
    <w:name w:val="WW8Num133z1"/>
    <w:rsid w:val="008510E1"/>
  </w:style>
  <w:style w:type="character" w:customStyle="1" w:styleId="WW8Num133z2">
    <w:name w:val="WW8Num133z2"/>
    <w:rsid w:val="008510E1"/>
  </w:style>
  <w:style w:type="character" w:customStyle="1" w:styleId="WW8Num133z3">
    <w:name w:val="WW8Num133z3"/>
    <w:rsid w:val="008510E1"/>
  </w:style>
  <w:style w:type="character" w:customStyle="1" w:styleId="WW8Num133z4">
    <w:name w:val="WW8Num133z4"/>
    <w:rsid w:val="008510E1"/>
  </w:style>
  <w:style w:type="character" w:customStyle="1" w:styleId="WW8Num133z5">
    <w:name w:val="WW8Num133z5"/>
    <w:rsid w:val="008510E1"/>
  </w:style>
  <w:style w:type="character" w:customStyle="1" w:styleId="WW8Num133z6">
    <w:name w:val="WW8Num133z6"/>
    <w:rsid w:val="008510E1"/>
  </w:style>
  <w:style w:type="character" w:customStyle="1" w:styleId="WW8Num133z7">
    <w:name w:val="WW8Num133z7"/>
    <w:rsid w:val="008510E1"/>
  </w:style>
  <w:style w:type="character" w:customStyle="1" w:styleId="WW8Num133z8">
    <w:name w:val="WW8Num133z8"/>
    <w:rsid w:val="008510E1"/>
  </w:style>
  <w:style w:type="character" w:customStyle="1" w:styleId="WW8Num134z0">
    <w:name w:val="WW8Num134z0"/>
    <w:rsid w:val="008510E1"/>
  </w:style>
  <w:style w:type="character" w:customStyle="1" w:styleId="WW8Num134z1">
    <w:name w:val="WW8Num134z1"/>
    <w:rsid w:val="008510E1"/>
  </w:style>
  <w:style w:type="character" w:customStyle="1" w:styleId="WW8Num134z2">
    <w:name w:val="WW8Num134z2"/>
    <w:rsid w:val="008510E1"/>
  </w:style>
  <w:style w:type="character" w:customStyle="1" w:styleId="WW8Num134z3">
    <w:name w:val="WW8Num134z3"/>
    <w:rsid w:val="008510E1"/>
  </w:style>
  <w:style w:type="character" w:customStyle="1" w:styleId="WW8Num134z4">
    <w:name w:val="WW8Num134z4"/>
    <w:rsid w:val="008510E1"/>
  </w:style>
  <w:style w:type="character" w:customStyle="1" w:styleId="WW8Num134z5">
    <w:name w:val="WW8Num134z5"/>
    <w:rsid w:val="008510E1"/>
  </w:style>
  <w:style w:type="character" w:customStyle="1" w:styleId="WW8Num134z6">
    <w:name w:val="WW8Num134z6"/>
    <w:rsid w:val="008510E1"/>
  </w:style>
  <w:style w:type="character" w:customStyle="1" w:styleId="WW8Num134z7">
    <w:name w:val="WW8Num134z7"/>
    <w:rsid w:val="008510E1"/>
  </w:style>
  <w:style w:type="character" w:customStyle="1" w:styleId="WW8Num134z8">
    <w:name w:val="WW8Num134z8"/>
    <w:rsid w:val="008510E1"/>
  </w:style>
  <w:style w:type="character" w:customStyle="1" w:styleId="WW8Num135z0">
    <w:name w:val="WW8Num135z0"/>
    <w:rsid w:val="008510E1"/>
    <w:rPr>
      <w:rFonts w:hint="default"/>
    </w:rPr>
  </w:style>
  <w:style w:type="character" w:customStyle="1" w:styleId="WW8Num135z1">
    <w:name w:val="WW8Num135z1"/>
    <w:rsid w:val="008510E1"/>
  </w:style>
  <w:style w:type="character" w:customStyle="1" w:styleId="WW8Num135z2">
    <w:name w:val="WW8Num135z2"/>
    <w:rsid w:val="008510E1"/>
  </w:style>
  <w:style w:type="character" w:customStyle="1" w:styleId="WW8Num135z3">
    <w:name w:val="WW8Num135z3"/>
    <w:rsid w:val="008510E1"/>
  </w:style>
  <w:style w:type="character" w:customStyle="1" w:styleId="WW8Num135z4">
    <w:name w:val="WW8Num135z4"/>
    <w:rsid w:val="008510E1"/>
  </w:style>
  <w:style w:type="character" w:customStyle="1" w:styleId="WW8Num135z5">
    <w:name w:val="WW8Num135z5"/>
    <w:rsid w:val="008510E1"/>
  </w:style>
  <w:style w:type="character" w:customStyle="1" w:styleId="WW8Num135z6">
    <w:name w:val="WW8Num135z6"/>
    <w:rsid w:val="008510E1"/>
  </w:style>
  <w:style w:type="character" w:customStyle="1" w:styleId="WW8Num135z7">
    <w:name w:val="WW8Num135z7"/>
    <w:rsid w:val="008510E1"/>
  </w:style>
  <w:style w:type="character" w:customStyle="1" w:styleId="WW8Num135z8">
    <w:name w:val="WW8Num135z8"/>
    <w:rsid w:val="008510E1"/>
  </w:style>
  <w:style w:type="character" w:customStyle="1" w:styleId="WW8Num137z0">
    <w:name w:val="WW8Num137z0"/>
    <w:rsid w:val="008510E1"/>
    <w:rPr>
      <w:sz w:val="28"/>
      <w:szCs w:val="28"/>
    </w:rPr>
  </w:style>
  <w:style w:type="character" w:customStyle="1" w:styleId="WW8Num137z1">
    <w:name w:val="WW8Num137z1"/>
    <w:rsid w:val="008510E1"/>
  </w:style>
  <w:style w:type="character" w:customStyle="1" w:styleId="WW8Num137z2">
    <w:name w:val="WW8Num137z2"/>
    <w:rsid w:val="008510E1"/>
  </w:style>
  <w:style w:type="character" w:customStyle="1" w:styleId="WW8Num137z3">
    <w:name w:val="WW8Num137z3"/>
    <w:rsid w:val="008510E1"/>
  </w:style>
  <w:style w:type="character" w:customStyle="1" w:styleId="WW8Num137z4">
    <w:name w:val="WW8Num137z4"/>
    <w:rsid w:val="008510E1"/>
  </w:style>
  <w:style w:type="character" w:customStyle="1" w:styleId="WW8Num137z5">
    <w:name w:val="WW8Num137z5"/>
    <w:rsid w:val="008510E1"/>
  </w:style>
  <w:style w:type="character" w:customStyle="1" w:styleId="WW8Num137z6">
    <w:name w:val="WW8Num137z6"/>
    <w:rsid w:val="008510E1"/>
  </w:style>
  <w:style w:type="character" w:customStyle="1" w:styleId="WW8Num137z7">
    <w:name w:val="WW8Num137z7"/>
    <w:rsid w:val="008510E1"/>
  </w:style>
  <w:style w:type="character" w:customStyle="1" w:styleId="WW8Num137z8">
    <w:name w:val="WW8Num137z8"/>
    <w:rsid w:val="008510E1"/>
  </w:style>
  <w:style w:type="character" w:customStyle="1" w:styleId="WW8Num138z0">
    <w:name w:val="WW8Num138z0"/>
    <w:rsid w:val="008510E1"/>
    <w:rPr>
      <w:rFonts w:ascii="Arial" w:eastAsia="Calibri" w:hAnsi="Arial" w:cs="Arial"/>
      <w:i/>
      <w:sz w:val="20"/>
      <w:szCs w:val="20"/>
    </w:rPr>
  </w:style>
  <w:style w:type="character" w:customStyle="1" w:styleId="WW8Num138z1">
    <w:name w:val="WW8Num138z1"/>
    <w:rsid w:val="008510E1"/>
  </w:style>
  <w:style w:type="character" w:customStyle="1" w:styleId="WW8Num139z0">
    <w:name w:val="WW8Num139z0"/>
    <w:rsid w:val="008510E1"/>
    <w:rPr>
      <w:rFonts w:eastAsia="Calibri"/>
      <w:b/>
    </w:rPr>
  </w:style>
  <w:style w:type="character" w:customStyle="1" w:styleId="WW8Num139z1">
    <w:name w:val="WW8Num139z1"/>
    <w:rsid w:val="008510E1"/>
  </w:style>
  <w:style w:type="character" w:customStyle="1" w:styleId="WW8Num139z2">
    <w:name w:val="WW8Num139z2"/>
    <w:rsid w:val="008510E1"/>
  </w:style>
  <w:style w:type="character" w:customStyle="1" w:styleId="WW8Num139z3">
    <w:name w:val="WW8Num139z3"/>
    <w:rsid w:val="008510E1"/>
  </w:style>
  <w:style w:type="character" w:customStyle="1" w:styleId="WW8Num139z4">
    <w:name w:val="WW8Num139z4"/>
    <w:rsid w:val="008510E1"/>
  </w:style>
  <w:style w:type="character" w:customStyle="1" w:styleId="WW8Num139z5">
    <w:name w:val="WW8Num139z5"/>
    <w:rsid w:val="008510E1"/>
  </w:style>
  <w:style w:type="character" w:customStyle="1" w:styleId="WW8Num139z6">
    <w:name w:val="WW8Num139z6"/>
    <w:rsid w:val="008510E1"/>
  </w:style>
  <w:style w:type="character" w:customStyle="1" w:styleId="WW8Num139z7">
    <w:name w:val="WW8Num139z7"/>
    <w:rsid w:val="008510E1"/>
  </w:style>
  <w:style w:type="character" w:customStyle="1" w:styleId="WW8Num139z8">
    <w:name w:val="WW8Num139z8"/>
    <w:rsid w:val="008510E1"/>
  </w:style>
  <w:style w:type="character" w:customStyle="1" w:styleId="WW8Num140z0">
    <w:name w:val="WW8Num140z0"/>
    <w:rsid w:val="008510E1"/>
  </w:style>
  <w:style w:type="character" w:customStyle="1" w:styleId="WW8Num140z1">
    <w:name w:val="WW8Num140z1"/>
    <w:rsid w:val="008510E1"/>
  </w:style>
  <w:style w:type="character" w:customStyle="1" w:styleId="WW8Num140z2">
    <w:name w:val="WW8Num140z2"/>
    <w:rsid w:val="008510E1"/>
  </w:style>
  <w:style w:type="character" w:customStyle="1" w:styleId="WW8Num140z3">
    <w:name w:val="WW8Num140z3"/>
    <w:rsid w:val="008510E1"/>
  </w:style>
  <w:style w:type="character" w:customStyle="1" w:styleId="WW8Num140z4">
    <w:name w:val="WW8Num140z4"/>
    <w:rsid w:val="008510E1"/>
  </w:style>
  <w:style w:type="character" w:customStyle="1" w:styleId="WW8Num140z5">
    <w:name w:val="WW8Num140z5"/>
    <w:rsid w:val="008510E1"/>
  </w:style>
  <w:style w:type="character" w:customStyle="1" w:styleId="WW8Num140z6">
    <w:name w:val="WW8Num140z6"/>
    <w:rsid w:val="008510E1"/>
  </w:style>
  <w:style w:type="character" w:customStyle="1" w:styleId="WW8Num140z7">
    <w:name w:val="WW8Num140z7"/>
    <w:rsid w:val="008510E1"/>
  </w:style>
  <w:style w:type="character" w:customStyle="1" w:styleId="WW8Num140z8">
    <w:name w:val="WW8Num140z8"/>
    <w:rsid w:val="008510E1"/>
  </w:style>
  <w:style w:type="character" w:customStyle="1" w:styleId="WW8Num141z0">
    <w:name w:val="WW8Num141z0"/>
    <w:rsid w:val="008510E1"/>
  </w:style>
  <w:style w:type="character" w:customStyle="1" w:styleId="WW8Num141z1">
    <w:name w:val="WW8Num141z1"/>
    <w:rsid w:val="008510E1"/>
  </w:style>
  <w:style w:type="character" w:customStyle="1" w:styleId="WW8Num141z2">
    <w:name w:val="WW8Num141z2"/>
    <w:rsid w:val="008510E1"/>
  </w:style>
  <w:style w:type="character" w:customStyle="1" w:styleId="WW8Num141z3">
    <w:name w:val="WW8Num141z3"/>
    <w:rsid w:val="008510E1"/>
  </w:style>
  <w:style w:type="character" w:customStyle="1" w:styleId="WW8Num141z4">
    <w:name w:val="WW8Num141z4"/>
    <w:rsid w:val="008510E1"/>
  </w:style>
  <w:style w:type="character" w:customStyle="1" w:styleId="WW8Num141z5">
    <w:name w:val="WW8Num141z5"/>
    <w:rsid w:val="008510E1"/>
  </w:style>
  <w:style w:type="character" w:customStyle="1" w:styleId="WW8Num141z6">
    <w:name w:val="WW8Num141z6"/>
    <w:rsid w:val="008510E1"/>
  </w:style>
  <w:style w:type="character" w:customStyle="1" w:styleId="WW8Num141z7">
    <w:name w:val="WW8Num141z7"/>
    <w:rsid w:val="008510E1"/>
  </w:style>
  <w:style w:type="character" w:customStyle="1" w:styleId="WW8Num141z8">
    <w:name w:val="WW8Num141z8"/>
    <w:rsid w:val="008510E1"/>
  </w:style>
  <w:style w:type="character" w:customStyle="1" w:styleId="WW8Num143z0">
    <w:name w:val="WW8Num143z0"/>
    <w:rsid w:val="008510E1"/>
    <w:rPr>
      <w:rFonts w:ascii="Symbol" w:hAnsi="Symbol" w:cs="Symbol"/>
    </w:rPr>
  </w:style>
  <w:style w:type="character" w:customStyle="1" w:styleId="WW8Num143z1">
    <w:name w:val="WW8Num143z1"/>
    <w:rsid w:val="008510E1"/>
    <w:rPr>
      <w:rFonts w:ascii="Courier New" w:hAnsi="Courier New" w:cs="Courier New"/>
    </w:rPr>
  </w:style>
  <w:style w:type="character" w:customStyle="1" w:styleId="WW8Num143z2">
    <w:name w:val="WW8Num143z2"/>
    <w:rsid w:val="008510E1"/>
    <w:rPr>
      <w:rFonts w:ascii="Wingdings" w:hAnsi="Wingdings" w:cs="Wingdings"/>
    </w:rPr>
  </w:style>
  <w:style w:type="character" w:customStyle="1" w:styleId="WW8Num144z0">
    <w:name w:val="WW8Num144z0"/>
    <w:rsid w:val="008510E1"/>
    <w:rPr>
      <w:color w:val="000000"/>
      <w:sz w:val="24"/>
      <w:szCs w:val="24"/>
    </w:rPr>
  </w:style>
  <w:style w:type="character" w:customStyle="1" w:styleId="WW8Num144z1">
    <w:name w:val="WW8Num144z1"/>
    <w:rsid w:val="008510E1"/>
    <w:rPr>
      <w:rFonts w:ascii="OpenSymbol" w:hAnsi="OpenSymbol" w:cs="OpenSymbol"/>
    </w:rPr>
  </w:style>
  <w:style w:type="character" w:customStyle="1" w:styleId="WW8Num144z3">
    <w:name w:val="WW8Num144z3"/>
    <w:rsid w:val="008510E1"/>
    <w:rPr>
      <w:rFonts w:ascii="Symbol" w:hAnsi="Symbol" w:cs="OpenSymbol"/>
      <w:sz w:val="24"/>
      <w:szCs w:val="24"/>
    </w:rPr>
  </w:style>
  <w:style w:type="character" w:customStyle="1" w:styleId="WW8Num145z0">
    <w:name w:val="WW8Num145z0"/>
    <w:rsid w:val="008510E1"/>
    <w:rPr>
      <w:rFonts w:cs="Arial" w:hint="default"/>
      <w:b/>
      <w:color w:val="000000"/>
    </w:rPr>
  </w:style>
  <w:style w:type="character" w:customStyle="1" w:styleId="WW8Num145z1">
    <w:name w:val="WW8Num145z1"/>
    <w:rsid w:val="008510E1"/>
  </w:style>
  <w:style w:type="character" w:customStyle="1" w:styleId="WW8Num145z2">
    <w:name w:val="WW8Num145z2"/>
    <w:rsid w:val="008510E1"/>
  </w:style>
  <w:style w:type="character" w:customStyle="1" w:styleId="WW8Num145z3">
    <w:name w:val="WW8Num145z3"/>
    <w:rsid w:val="008510E1"/>
  </w:style>
  <w:style w:type="character" w:customStyle="1" w:styleId="WW8Num145z4">
    <w:name w:val="WW8Num145z4"/>
    <w:rsid w:val="008510E1"/>
  </w:style>
  <w:style w:type="character" w:customStyle="1" w:styleId="WW8Num145z5">
    <w:name w:val="WW8Num145z5"/>
    <w:rsid w:val="008510E1"/>
  </w:style>
  <w:style w:type="character" w:customStyle="1" w:styleId="WW8Num145z6">
    <w:name w:val="WW8Num145z6"/>
    <w:rsid w:val="008510E1"/>
  </w:style>
  <w:style w:type="character" w:customStyle="1" w:styleId="WW8Num145z7">
    <w:name w:val="WW8Num145z7"/>
    <w:rsid w:val="008510E1"/>
  </w:style>
  <w:style w:type="character" w:customStyle="1" w:styleId="WW8Num145z8">
    <w:name w:val="WW8Num145z8"/>
    <w:rsid w:val="008510E1"/>
  </w:style>
  <w:style w:type="character" w:customStyle="1" w:styleId="WW8Num146z0">
    <w:name w:val="WW8Num146z0"/>
    <w:rsid w:val="008510E1"/>
    <w:rPr>
      <w:rFonts w:ascii="Arial" w:eastAsia="Domine" w:hAnsi="Arial" w:cs="Arial" w:hint="default"/>
      <w:position w:val="0"/>
      <w:sz w:val="20"/>
      <w:szCs w:val="20"/>
      <w:vertAlign w:val="baseline"/>
    </w:rPr>
  </w:style>
  <w:style w:type="character" w:customStyle="1" w:styleId="WW8Num146z1">
    <w:name w:val="WW8Num146z1"/>
    <w:rsid w:val="008510E1"/>
    <w:rPr>
      <w:position w:val="0"/>
      <w:sz w:val="24"/>
      <w:vertAlign w:val="baseline"/>
    </w:rPr>
  </w:style>
  <w:style w:type="character" w:customStyle="1" w:styleId="WW8Num147z0">
    <w:name w:val="WW8Num147z0"/>
    <w:rsid w:val="008510E1"/>
  </w:style>
  <w:style w:type="character" w:customStyle="1" w:styleId="WW8Num147z1">
    <w:name w:val="WW8Num147z1"/>
    <w:rsid w:val="008510E1"/>
  </w:style>
  <w:style w:type="character" w:customStyle="1" w:styleId="WW8Num147z2">
    <w:name w:val="WW8Num147z2"/>
    <w:rsid w:val="008510E1"/>
  </w:style>
  <w:style w:type="character" w:customStyle="1" w:styleId="WW8Num147z3">
    <w:name w:val="WW8Num147z3"/>
    <w:rsid w:val="008510E1"/>
  </w:style>
  <w:style w:type="character" w:customStyle="1" w:styleId="WW8Num147z4">
    <w:name w:val="WW8Num147z4"/>
    <w:rsid w:val="008510E1"/>
  </w:style>
  <w:style w:type="character" w:customStyle="1" w:styleId="WW8Num147z5">
    <w:name w:val="WW8Num147z5"/>
    <w:rsid w:val="008510E1"/>
  </w:style>
  <w:style w:type="character" w:customStyle="1" w:styleId="WW8Num147z6">
    <w:name w:val="WW8Num147z6"/>
    <w:rsid w:val="008510E1"/>
  </w:style>
  <w:style w:type="character" w:customStyle="1" w:styleId="WW8Num147z7">
    <w:name w:val="WW8Num147z7"/>
    <w:rsid w:val="008510E1"/>
  </w:style>
  <w:style w:type="character" w:customStyle="1" w:styleId="WW8Num147z8">
    <w:name w:val="WW8Num147z8"/>
    <w:rsid w:val="008510E1"/>
  </w:style>
  <w:style w:type="character" w:customStyle="1" w:styleId="WW8Num148z0">
    <w:name w:val="WW8Num148z0"/>
    <w:rsid w:val="008510E1"/>
    <w:rPr>
      <w:rFonts w:hint="default"/>
    </w:rPr>
  </w:style>
  <w:style w:type="character" w:customStyle="1" w:styleId="WW8Num148z1">
    <w:name w:val="WW8Num148z1"/>
    <w:rsid w:val="008510E1"/>
  </w:style>
  <w:style w:type="character" w:customStyle="1" w:styleId="WW8Num148z2">
    <w:name w:val="WW8Num148z2"/>
    <w:rsid w:val="008510E1"/>
  </w:style>
  <w:style w:type="character" w:customStyle="1" w:styleId="WW8Num148z3">
    <w:name w:val="WW8Num148z3"/>
    <w:rsid w:val="008510E1"/>
  </w:style>
  <w:style w:type="character" w:customStyle="1" w:styleId="WW8Num148z4">
    <w:name w:val="WW8Num148z4"/>
    <w:rsid w:val="008510E1"/>
  </w:style>
  <w:style w:type="character" w:customStyle="1" w:styleId="WW8Num148z5">
    <w:name w:val="WW8Num148z5"/>
    <w:rsid w:val="008510E1"/>
  </w:style>
  <w:style w:type="character" w:customStyle="1" w:styleId="WW8Num148z6">
    <w:name w:val="WW8Num148z6"/>
    <w:rsid w:val="008510E1"/>
  </w:style>
  <w:style w:type="character" w:customStyle="1" w:styleId="WW8Num148z7">
    <w:name w:val="WW8Num148z7"/>
    <w:rsid w:val="008510E1"/>
  </w:style>
  <w:style w:type="character" w:customStyle="1" w:styleId="WW8Num148z8">
    <w:name w:val="WW8Num148z8"/>
    <w:rsid w:val="008510E1"/>
  </w:style>
  <w:style w:type="character" w:customStyle="1" w:styleId="WW8Num149z0">
    <w:name w:val="WW8Num149z0"/>
    <w:rsid w:val="008510E1"/>
    <w:rPr>
      <w:rFonts w:ascii="Times New Roman" w:hAnsi="Times New Roman" w:cs="Times New Roman"/>
      <w:sz w:val="22"/>
      <w:szCs w:val="22"/>
    </w:rPr>
  </w:style>
  <w:style w:type="character" w:customStyle="1" w:styleId="WW8Num149z1">
    <w:name w:val="WW8Num149z1"/>
    <w:rsid w:val="008510E1"/>
  </w:style>
  <w:style w:type="character" w:customStyle="1" w:styleId="WW8Num149z2">
    <w:name w:val="WW8Num149z2"/>
    <w:rsid w:val="008510E1"/>
  </w:style>
  <w:style w:type="character" w:customStyle="1" w:styleId="WW8Num149z3">
    <w:name w:val="WW8Num149z3"/>
    <w:rsid w:val="008510E1"/>
  </w:style>
  <w:style w:type="character" w:customStyle="1" w:styleId="WW8Num149z4">
    <w:name w:val="WW8Num149z4"/>
    <w:rsid w:val="008510E1"/>
  </w:style>
  <w:style w:type="character" w:customStyle="1" w:styleId="WW8Num149z5">
    <w:name w:val="WW8Num149z5"/>
    <w:rsid w:val="008510E1"/>
  </w:style>
  <w:style w:type="character" w:customStyle="1" w:styleId="WW8Num149z6">
    <w:name w:val="WW8Num149z6"/>
    <w:rsid w:val="008510E1"/>
  </w:style>
  <w:style w:type="character" w:customStyle="1" w:styleId="WW8Num149z7">
    <w:name w:val="WW8Num149z7"/>
    <w:rsid w:val="008510E1"/>
  </w:style>
  <w:style w:type="character" w:customStyle="1" w:styleId="WW8Num149z8">
    <w:name w:val="WW8Num149z8"/>
    <w:rsid w:val="008510E1"/>
  </w:style>
  <w:style w:type="character" w:customStyle="1" w:styleId="WW8Num150z0">
    <w:name w:val="WW8Num150z0"/>
    <w:rsid w:val="008510E1"/>
    <w:rPr>
      <w:rFonts w:ascii="Wingdings" w:hAnsi="Wingdings" w:cs="Wingdings"/>
    </w:rPr>
  </w:style>
  <w:style w:type="character" w:customStyle="1" w:styleId="WW8Num150z1">
    <w:name w:val="WW8Num150z1"/>
    <w:rsid w:val="008510E1"/>
    <w:rPr>
      <w:rFonts w:ascii="Courier New" w:hAnsi="Courier New" w:cs="Courier New"/>
    </w:rPr>
  </w:style>
  <w:style w:type="character" w:customStyle="1" w:styleId="WW8Num150z3">
    <w:name w:val="WW8Num150z3"/>
    <w:rsid w:val="008510E1"/>
    <w:rPr>
      <w:rFonts w:ascii="Symbol" w:hAnsi="Symbol" w:cs="Symbol"/>
    </w:rPr>
  </w:style>
  <w:style w:type="character" w:customStyle="1" w:styleId="WW8Num151z0">
    <w:name w:val="WW8Num151z0"/>
    <w:rsid w:val="008510E1"/>
  </w:style>
  <w:style w:type="character" w:customStyle="1" w:styleId="WW8Num151z1">
    <w:name w:val="WW8Num151z1"/>
    <w:rsid w:val="008510E1"/>
  </w:style>
  <w:style w:type="character" w:customStyle="1" w:styleId="WW8Num151z2">
    <w:name w:val="WW8Num151z2"/>
    <w:rsid w:val="008510E1"/>
  </w:style>
  <w:style w:type="character" w:customStyle="1" w:styleId="WW8Num151z3">
    <w:name w:val="WW8Num151z3"/>
    <w:rsid w:val="008510E1"/>
  </w:style>
  <w:style w:type="character" w:customStyle="1" w:styleId="WW8Num151z4">
    <w:name w:val="WW8Num151z4"/>
    <w:rsid w:val="008510E1"/>
  </w:style>
  <w:style w:type="character" w:customStyle="1" w:styleId="WW8Num151z5">
    <w:name w:val="WW8Num151z5"/>
    <w:rsid w:val="008510E1"/>
  </w:style>
  <w:style w:type="character" w:customStyle="1" w:styleId="WW8Num151z6">
    <w:name w:val="WW8Num151z6"/>
    <w:rsid w:val="008510E1"/>
  </w:style>
  <w:style w:type="character" w:customStyle="1" w:styleId="WW8Num151z7">
    <w:name w:val="WW8Num151z7"/>
    <w:rsid w:val="008510E1"/>
  </w:style>
  <w:style w:type="character" w:customStyle="1" w:styleId="WW8Num151z8">
    <w:name w:val="WW8Num151z8"/>
    <w:rsid w:val="008510E1"/>
  </w:style>
  <w:style w:type="character" w:customStyle="1" w:styleId="WW8Num152z0">
    <w:name w:val="WW8Num152z0"/>
    <w:rsid w:val="008510E1"/>
    <w:rPr>
      <w:rFonts w:hint="default"/>
    </w:rPr>
  </w:style>
  <w:style w:type="character" w:customStyle="1" w:styleId="WW8Num152z1">
    <w:name w:val="WW8Num152z1"/>
    <w:rsid w:val="008510E1"/>
  </w:style>
  <w:style w:type="character" w:customStyle="1" w:styleId="WW8Num152z2">
    <w:name w:val="WW8Num152z2"/>
    <w:rsid w:val="008510E1"/>
  </w:style>
  <w:style w:type="character" w:customStyle="1" w:styleId="WW8Num152z3">
    <w:name w:val="WW8Num152z3"/>
    <w:rsid w:val="008510E1"/>
  </w:style>
  <w:style w:type="character" w:customStyle="1" w:styleId="WW8Num152z4">
    <w:name w:val="WW8Num152z4"/>
    <w:rsid w:val="008510E1"/>
  </w:style>
  <w:style w:type="character" w:customStyle="1" w:styleId="WW8Num152z5">
    <w:name w:val="WW8Num152z5"/>
    <w:rsid w:val="008510E1"/>
  </w:style>
  <w:style w:type="character" w:customStyle="1" w:styleId="WW8Num152z6">
    <w:name w:val="WW8Num152z6"/>
    <w:rsid w:val="008510E1"/>
  </w:style>
  <w:style w:type="character" w:customStyle="1" w:styleId="WW8Num152z7">
    <w:name w:val="WW8Num152z7"/>
    <w:rsid w:val="008510E1"/>
  </w:style>
  <w:style w:type="character" w:customStyle="1" w:styleId="WW8Num152z8">
    <w:name w:val="WW8Num152z8"/>
    <w:rsid w:val="008510E1"/>
  </w:style>
  <w:style w:type="character" w:customStyle="1" w:styleId="WW8Num153z0">
    <w:name w:val="WW8Num153z0"/>
    <w:rsid w:val="008510E1"/>
  </w:style>
  <w:style w:type="character" w:customStyle="1" w:styleId="WW8Num153z1">
    <w:name w:val="WW8Num153z1"/>
    <w:rsid w:val="008510E1"/>
  </w:style>
  <w:style w:type="character" w:customStyle="1" w:styleId="WW8Num153z2">
    <w:name w:val="WW8Num153z2"/>
    <w:rsid w:val="008510E1"/>
  </w:style>
  <w:style w:type="character" w:customStyle="1" w:styleId="WW8Num153z3">
    <w:name w:val="WW8Num153z3"/>
    <w:rsid w:val="008510E1"/>
  </w:style>
  <w:style w:type="character" w:customStyle="1" w:styleId="WW8Num153z4">
    <w:name w:val="WW8Num153z4"/>
    <w:rsid w:val="008510E1"/>
  </w:style>
  <w:style w:type="character" w:customStyle="1" w:styleId="WW8Num153z5">
    <w:name w:val="WW8Num153z5"/>
    <w:rsid w:val="008510E1"/>
  </w:style>
  <w:style w:type="character" w:customStyle="1" w:styleId="WW8Num153z6">
    <w:name w:val="WW8Num153z6"/>
    <w:rsid w:val="008510E1"/>
  </w:style>
  <w:style w:type="character" w:customStyle="1" w:styleId="WW8Num153z7">
    <w:name w:val="WW8Num153z7"/>
    <w:rsid w:val="008510E1"/>
  </w:style>
  <w:style w:type="character" w:customStyle="1" w:styleId="WW8Num153z8">
    <w:name w:val="WW8Num153z8"/>
    <w:rsid w:val="008510E1"/>
  </w:style>
  <w:style w:type="character" w:customStyle="1" w:styleId="WW8Num154z0">
    <w:name w:val="WW8Num154z0"/>
    <w:rsid w:val="008510E1"/>
    <w:rPr>
      <w:rFonts w:ascii="Arial" w:hAnsi="Arial" w:cs="Arial"/>
      <w:color w:val="000000"/>
      <w:sz w:val="20"/>
      <w:szCs w:val="20"/>
      <w:lang w:val="es-CR"/>
    </w:rPr>
  </w:style>
  <w:style w:type="character" w:customStyle="1" w:styleId="WW8Num154z1">
    <w:name w:val="WW8Num154z1"/>
    <w:rsid w:val="008510E1"/>
  </w:style>
  <w:style w:type="character" w:customStyle="1" w:styleId="WW8Num154z2">
    <w:name w:val="WW8Num154z2"/>
    <w:rsid w:val="008510E1"/>
  </w:style>
  <w:style w:type="character" w:customStyle="1" w:styleId="WW8Num154z3">
    <w:name w:val="WW8Num154z3"/>
    <w:rsid w:val="008510E1"/>
  </w:style>
  <w:style w:type="character" w:customStyle="1" w:styleId="WW8Num154z4">
    <w:name w:val="WW8Num154z4"/>
    <w:rsid w:val="008510E1"/>
  </w:style>
  <w:style w:type="character" w:customStyle="1" w:styleId="WW8Num154z5">
    <w:name w:val="WW8Num154z5"/>
    <w:rsid w:val="008510E1"/>
  </w:style>
  <w:style w:type="character" w:customStyle="1" w:styleId="WW8Num154z6">
    <w:name w:val="WW8Num154z6"/>
    <w:rsid w:val="008510E1"/>
  </w:style>
  <w:style w:type="character" w:customStyle="1" w:styleId="WW8Num154z7">
    <w:name w:val="WW8Num154z7"/>
    <w:rsid w:val="008510E1"/>
  </w:style>
  <w:style w:type="character" w:customStyle="1" w:styleId="WW8Num154z8">
    <w:name w:val="WW8Num154z8"/>
    <w:rsid w:val="008510E1"/>
  </w:style>
  <w:style w:type="character" w:customStyle="1" w:styleId="WW8Num155z0">
    <w:name w:val="WW8Num155z0"/>
    <w:rsid w:val="008510E1"/>
  </w:style>
  <w:style w:type="character" w:customStyle="1" w:styleId="WW8Num155z1">
    <w:name w:val="WW8Num155z1"/>
    <w:rsid w:val="008510E1"/>
  </w:style>
  <w:style w:type="character" w:customStyle="1" w:styleId="WW8Num155z2">
    <w:name w:val="WW8Num155z2"/>
    <w:rsid w:val="008510E1"/>
  </w:style>
  <w:style w:type="character" w:customStyle="1" w:styleId="WW8Num155z3">
    <w:name w:val="WW8Num155z3"/>
    <w:rsid w:val="008510E1"/>
  </w:style>
  <w:style w:type="character" w:customStyle="1" w:styleId="WW8Num155z4">
    <w:name w:val="WW8Num155z4"/>
    <w:rsid w:val="008510E1"/>
  </w:style>
  <w:style w:type="character" w:customStyle="1" w:styleId="WW8Num155z5">
    <w:name w:val="WW8Num155z5"/>
    <w:rsid w:val="008510E1"/>
  </w:style>
  <w:style w:type="character" w:customStyle="1" w:styleId="WW8Num155z6">
    <w:name w:val="WW8Num155z6"/>
    <w:rsid w:val="008510E1"/>
  </w:style>
  <w:style w:type="character" w:customStyle="1" w:styleId="WW8Num155z7">
    <w:name w:val="WW8Num155z7"/>
    <w:rsid w:val="008510E1"/>
  </w:style>
  <w:style w:type="character" w:customStyle="1" w:styleId="WW8Num155z8">
    <w:name w:val="WW8Num155z8"/>
    <w:rsid w:val="008510E1"/>
  </w:style>
  <w:style w:type="character" w:customStyle="1" w:styleId="WW8Num156z0">
    <w:name w:val="WW8Num156z0"/>
    <w:rsid w:val="008510E1"/>
    <w:rPr>
      <w:rFonts w:ascii="Arial" w:eastAsia="Arial Narrow" w:hAnsi="Arial" w:cs="Arial"/>
      <w:color w:val="000000"/>
      <w:sz w:val="20"/>
      <w:szCs w:val="20"/>
      <w:lang w:val="es-CR"/>
    </w:rPr>
  </w:style>
  <w:style w:type="character" w:customStyle="1" w:styleId="WW8Num156z1">
    <w:name w:val="WW8Num156z1"/>
    <w:rsid w:val="008510E1"/>
  </w:style>
  <w:style w:type="character" w:customStyle="1" w:styleId="WW8Num156z2">
    <w:name w:val="WW8Num156z2"/>
    <w:rsid w:val="008510E1"/>
  </w:style>
  <w:style w:type="character" w:customStyle="1" w:styleId="WW8Num156z3">
    <w:name w:val="WW8Num156z3"/>
    <w:rsid w:val="008510E1"/>
  </w:style>
  <w:style w:type="character" w:customStyle="1" w:styleId="WW8Num156z4">
    <w:name w:val="WW8Num156z4"/>
    <w:rsid w:val="008510E1"/>
  </w:style>
  <w:style w:type="character" w:customStyle="1" w:styleId="WW8Num156z5">
    <w:name w:val="WW8Num156z5"/>
    <w:rsid w:val="008510E1"/>
  </w:style>
  <w:style w:type="character" w:customStyle="1" w:styleId="WW8Num156z6">
    <w:name w:val="WW8Num156z6"/>
    <w:rsid w:val="008510E1"/>
  </w:style>
  <w:style w:type="character" w:customStyle="1" w:styleId="WW8Num156z7">
    <w:name w:val="WW8Num156z7"/>
    <w:rsid w:val="008510E1"/>
  </w:style>
  <w:style w:type="character" w:customStyle="1" w:styleId="WW8Num156z8">
    <w:name w:val="WW8Num156z8"/>
    <w:rsid w:val="008510E1"/>
  </w:style>
  <w:style w:type="character" w:customStyle="1" w:styleId="WW8Num157z0">
    <w:name w:val="WW8Num157z0"/>
    <w:rsid w:val="008510E1"/>
    <w:rPr>
      <w:rFonts w:ascii="Arial" w:eastAsia="Times New Roman" w:hAnsi="Arial" w:cs="Arial"/>
      <w:sz w:val="20"/>
      <w:szCs w:val="20"/>
    </w:rPr>
  </w:style>
  <w:style w:type="character" w:customStyle="1" w:styleId="WW8Num157z1">
    <w:name w:val="WW8Num157z1"/>
    <w:rsid w:val="008510E1"/>
    <w:rPr>
      <w:rFonts w:cs="Times New Roman"/>
    </w:rPr>
  </w:style>
  <w:style w:type="character" w:customStyle="1" w:styleId="WW8Num157z3">
    <w:name w:val="WW8Num157z3"/>
    <w:rsid w:val="008510E1"/>
  </w:style>
  <w:style w:type="character" w:customStyle="1" w:styleId="WW8Num158z0">
    <w:name w:val="WW8Num158z0"/>
    <w:rsid w:val="008510E1"/>
  </w:style>
  <w:style w:type="character" w:customStyle="1" w:styleId="WW8Num158z1">
    <w:name w:val="WW8Num158z1"/>
    <w:rsid w:val="008510E1"/>
  </w:style>
  <w:style w:type="character" w:customStyle="1" w:styleId="WW8Num158z2">
    <w:name w:val="WW8Num158z2"/>
    <w:rsid w:val="008510E1"/>
  </w:style>
  <w:style w:type="character" w:customStyle="1" w:styleId="WW8Num158z3">
    <w:name w:val="WW8Num158z3"/>
    <w:rsid w:val="008510E1"/>
  </w:style>
  <w:style w:type="character" w:customStyle="1" w:styleId="WW8Num158z4">
    <w:name w:val="WW8Num158z4"/>
    <w:rsid w:val="008510E1"/>
  </w:style>
  <w:style w:type="character" w:customStyle="1" w:styleId="WW8Num158z5">
    <w:name w:val="WW8Num158z5"/>
    <w:rsid w:val="008510E1"/>
  </w:style>
  <w:style w:type="character" w:customStyle="1" w:styleId="WW8Num158z6">
    <w:name w:val="WW8Num158z6"/>
    <w:rsid w:val="008510E1"/>
  </w:style>
  <w:style w:type="character" w:customStyle="1" w:styleId="WW8Num158z7">
    <w:name w:val="WW8Num158z7"/>
    <w:rsid w:val="008510E1"/>
  </w:style>
  <w:style w:type="character" w:customStyle="1" w:styleId="WW8Num158z8">
    <w:name w:val="WW8Num158z8"/>
    <w:rsid w:val="008510E1"/>
  </w:style>
  <w:style w:type="character" w:customStyle="1" w:styleId="WW8Num159z0">
    <w:name w:val="WW8Num159z0"/>
    <w:rsid w:val="008510E1"/>
  </w:style>
  <w:style w:type="character" w:customStyle="1" w:styleId="WW8Num159z1">
    <w:name w:val="WW8Num159z1"/>
    <w:rsid w:val="008510E1"/>
  </w:style>
  <w:style w:type="character" w:customStyle="1" w:styleId="WW8Num159z2">
    <w:name w:val="WW8Num159z2"/>
    <w:rsid w:val="008510E1"/>
  </w:style>
  <w:style w:type="character" w:customStyle="1" w:styleId="WW8Num159z3">
    <w:name w:val="WW8Num159z3"/>
    <w:rsid w:val="008510E1"/>
  </w:style>
  <w:style w:type="character" w:customStyle="1" w:styleId="WW8Num159z4">
    <w:name w:val="WW8Num159z4"/>
    <w:rsid w:val="008510E1"/>
  </w:style>
  <w:style w:type="character" w:customStyle="1" w:styleId="WW8Num159z5">
    <w:name w:val="WW8Num159z5"/>
    <w:rsid w:val="008510E1"/>
  </w:style>
  <w:style w:type="character" w:customStyle="1" w:styleId="WW8Num159z6">
    <w:name w:val="WW8Num159z6"/>
    <w:rsid w:val="008510E1"/>
  </w:style>
  <w:style w:type="character" w:customStyle="1" w:styleId="WW8Num159z7">
    <w:name w:val="WW8Num159z7"/>
    <w:rsid w:val="008510E1"/>
  </w:style>
  <w:style w:type="character" w:customStyle="1" w:styleId="WW8Num159z8">
    <w:name w:val="WW8Num159z8"/>
    <w:rsid w:val="008510E1"/>
  </w:style>
  <w:style w:type="character" w:customStyle="1" w:styleId="WW8Num161z0">
    <w:name w:val="WW8Num161z0"/>
    <w:rsid w:val="008510E1"/>
  </w:style>
  <w:style w:type="character" w:customStyle="1" w:styleId="WW8Num161z1">
    <w:name w:val="WW8Num161z1"/>
    <w:rsid w:val="008510E1"/>
  </w:style>
  <w:style w:type="character" w:customStyle="1" w:styleId="WW8Num161z2">
    <w:name w:val="WW8Num161z2"/>
    <w:rsid w:val="008510E1"/>
  </w:style>
  <w:style w:type="character" w:customStyle="1" w:styleId="WW8Num161z3">
    <w:name w:val="WW8Num161z3"/>
    <w:rsid w:val="008510E1"/>
  </w:style>
  <w:style w:type="character" w:customStyle="1" w:styleId="WW8Num161z4">
    <w:name w:val="WW8Num161z4"/>
    <w:rsid w:val="008510E1"/>
  </w:style>
  <w:style w:type="character" w:customStyle="1" w:styleId="WW8Num161z5">
    <w:name w:val="WW8Num161z5"/>
    <w:rsid w:val="008510E1"/>
  </w:style>
  <w:style w:type="character" w:customStyle="1" w:styleId="WW8Num161z6">
    <w:name w:val="WW8Num161z6"/>
    <w:rsid w:val="008510E1"/>
  </w:style>
  <w:style w:type="character" w:customStyle="1" w:styleId="WW8Num161z7">
    <w:name w:val="WW8Num161z7"/>
    <w:rsid w:val="008510E1"/>
  </w:style>
  <w:style w:type="character" w:customStyle="1" w:styleId="WW8Num161z8">
    <w:name w:val="WW8Num161z8"/>
    <w:rsid w:val="008510E1"/>
  </w:style>
  <w:style w:type="character" w:customStyle="1" w:styleId="WW8Num162z0">
    <w:name w:val="WW8Num162z0"/>
    <w:rsid w:val="008510E1"/>
  </w:style>
  <w:style w:type="character" w:customStyle="1" w:styleId="WW8Num162z1">
    <w:name w:val="WW8Num162z1"/>
    <w:rsid w:val="008510E1"/>
  </w:style>
  <w:style w:type="character" w:customStyle="1" w:styleId="WW8Num162z2">
    <w:name w:val="WW8Num162z2"/>
    <w:rsid w:val="008510E1"/>
  </w:style>
  <w:style w:type="character" w:customStyle="1" w:styleId="WW8Num162z3">
    <w:name w:val="WW8Num162z3"/>
    <w:rsid w:val="008510E1"/>
  </w:style>
  <w:style w:type="character" w:customStyle="1" w:styleId="WW8Num162z4">
    <w:name w:val="WW8Num162z4"/>
    <w:rsid w:val="008510E1"/>
  </w:style>
  <w:style w:type="character" w:customStyle="1" w:styleId="WW8Num162z5">
    <w:name w:val="WW8Num162z5"/>
    <w:rsid w:val="008510E1"/>
  </w:style>
  <w:style w:type="character" w:customStyle="1" w:styleId="WW8Num162z6">
    <w:name w:val="WW8Num162z6"/>
    <w:rsid w:val="008510E1"/>
  </w:style>
  <w:style w:type="character" w:customStyle="1" w:styleId="WW8Num162z7">
    <w:name w:val="WW8Num162z7"/>
    <w:rsid w:val="008510E1"/>
  </w:style>
  <w:style w:type="character" w:customStyle="1" w:styleId="WW8Num162z8">
    <w:name w:val="WW8Num162z8"/>
    <w:rsid w:val="008510E1"/>
  </w:style>
  <w:style w:type="character" w:customStyle="1" w:styleId="WW8Num163z0">
    <w:name w:val="WW8Num163z0"/>
    <w:rsid w:val="008510E1"/>
    <w:rPr>
      <w:rFonts w:ascii="Arial Narrow" w:hAnsi="Arial Narrow" w:cs="Arial Narrow"/>
      <w:sz w:val="22"/>
      <w:szCs w:val="22"/>
    </w:rPr>
  </w:style>
  <w:style w:type="character" w:customStyle="1" w:styleId="WW8Num163z1">
    <w:name w:val="WW8Num163z1"/>
    <w:rsid w:val="008510E1"/>
  </w:style>
  <w:style w:type="character" w:customStyle="1" w:styleId="WW8Num163z2">
    <w:name w:val="WW8Num163z2"/>
    <w:rsid w:val="008510E1"/>
  </w:style>
  <w:style w:type="character" w:customStyle="1" w:styleId="WW8Num163z3">
    <w:name w:val="WW8Num163z3"/>
    <w:rsid w:val="008510E1"/>
  </w:style>
  <w:style w:type="character" w:customStyle="1" w:styleId="WW8Num163z4">
    <w:name w:val="WW8Num163z4"/>
    <w:rsid w:val="008510E1"/>
  </w:style>
  <w:style w:type="character" w:customStyle="1" w:styleId="WW8Num163z5">
    <w:name w:val="WW8Num163z5"/>
    <w:rsid w:val="008510E1"/>
  </w:style>
  <w:style w:type="character" w:customStyle="1" w:styleId="WW8Num163z6">
    <w:name w:val="WW8Num163z6"/>
    <w:rsid w:val="008510E1"/>
  </w:style>
  <w:style w:type="character" w:customStyle="1" w:styleId="WW8Num163z7">
    <w:name w:val="WW8Num163z7"/>
    <w:rsid w:val="008510E1"/>
  </w:style>
  <w:style w:type="character" w:customStyle="1" w:styleId="WW8Num163z8">
    <w:name w:val="WW8Num163z8"/>
    <w:rsid w:val="008510E1"/>
  </w:style>
  <w:style w:type="character" w:customStyle="1" w:styleId="WW8Num164z1">
    <w:name w:val="WW8Num164z1"/>
    <w:rsid w:val="008510E1"/>
  </w:style>
  <w:style w:type="character" w:customStyle="1" w:styleId="WW8Num164z2">
    <w:name w:val="WW8Num164z2"/>
    <w:rsid w:val="008510E1"/>
  </w:style>
  <w:style w:type="character" w:customStyle="1" w:styleId="WW8Num164z3">
    <w:name w:val="WW8Num164z3"/>
    <w:rsid w:val="008510E1"/>
  </w:style>
  <w:style w:type="character" w:customStyle="1" w:styleId="WW8Num164z4">
    <w:name w:val="WW8Num164z4"/>
    <w:rsid w:val="008510E1"/>
  </w:style>
  <w:style w:type="character" w:customStyle="1" w:styleId="WW8Num164z5">
    <w:name w:val="WW8Num164z5"/>
    <w:rsid w:val="008510E1"/>
  </w:style>
  <w:style w:type="character" w:customStyle="1" w:styleId="WW8Num164z6">
    <w:name w:val="WW8Num164z6"/>
    <w:rsid w:val="008510E1"/>
  </w:style>
  <w:style w:type="character" w:customStyle="1" w:styleId="WW8Num164z7">
    <w:name w:val="WW8Num164z7"/>
    <w:rsid w:val="008510E1"/>
  </w:style>
  <w:style w:type="character" w:customStyle="1" w:styleId="WW8Num164z8">
    <w:name w:val="WW8Num164z8"/>
    <w:rsid w:val="008510E1"/>
  </w:style>
  <w:style w:type="character" w:customStyle="1" w:styleId="WW8Num165z0">
    <w:name w:val="WW8Num165z0"/>
    <w:rsid w:val="008510E1"/>
    <w:rPr>
      <w:rFonts w:ascii="Symbol" w:hAnsi="Symbol" w:cs="Symbol" w:hint="default"/>
    </w:rPr>
  </w:style>
  <w:style w:type="character" w:customStyle="1" w:styleId="WW8Num165z1">
    <w:name w:val="WW8Num165z1"/>
    <w:rsid w:val="008510E1"/>
    <w:rPr>
      <w:rFonts w:ascii="Courier New" w:hAnsi="Courier New" w:cs="Courier New" w:hint="default"/>
    </w:rPr>
  </w:style>
  <w:style w:type="character" w:customStyle="1" w:styleId="WW8Num165z2">
    <w:name w:val="WW8Num165z2"/>
    <w:rsid w:val="008510E1"/>
    <w:rPr>
      <w:rFonts w:ascii="Wingdings" w:hAnsi="Wingdings" w:cs="Wingdings" w:hint="default"/>
    </w:rPr>
  </w:style>
  <w:style w:type="character" w:customStyle="1" w:styleId="WW8Num166z0">
    <w:name w:val="WW8Num166z0"/>
    <w:rsid w:val="008510E1"/>
    <w:rPr>
      <w:b w:val="0"/>
    </w:rPr>
  </w:style>
  <w:style w:type="character" w:customStyle="1" w:styleId="WW8Num166z1">
    <w:name w:val="WW8Num166z1"/>
    <w:rsid w:val="008510E1"/>
  </w:style>
  <w:style w:type="character" w:customStyle="1" w:styleId="WW8Num166z2">
    <w:name w:val="WW8Num166z2"/>
    <w:rsid w:val="008510E1"/>
  </w:style>
  <w:style w:type="character" w:customStyle="1" w:styleId="WW8Num166z3">
    <w:name w:val="WW8Num166z3"/>
    <w:rsid w:val="008510E1"/>
  </w:style>
  <w:style w:type="character" w:customStyle="1" w:styleId="WW8Num166z4">
    <w:name w:val="WW8Num166z4"/>
    <w:rsid w:val="008510E1"/>
  </w:style>
  <w:style w:type="character" w:customStyle="1" w:styleId="WW8Num166z5">
    <w:name w:val="WW8Num166z5"/>
    <w:rsid w:val="008510E1"/>
  </w:style>
  <w:style w:type="character" w:customStyle="1" w:styleId="WW8Num166z6">
    <w:name w:val="WW8Num166z6"/>
    <w:rsid w:val="008510E1"/>
  </w:style>
  <w:style w:type="character" w:customStyle="1" w:styleId="WW8Num166z7">
    <w:name w:val="WW8Num166z7"/>
    <w:rsid w:val="008510E1"/>
  </w:style>
  <w:style w:type="character" w:customStyle="1" w:styleId="WW8Num166z8">
    <w:name w:val="WW8Num166z8"/>
    <w:rsid w:val="008510E1"/>
  </w:style>
  <w:style w:type="character" w:customStyle="1" w:styleId="WW8Num167z0">
    <w:name w:val="WW8Num167z0"/>
    <w:rsid w:val="008510E1"/>
    <w:rPr>
      <w:rFonts w:hint="default"/>
      <w:b w:val="0"/>
      <w:i w:val="0"/>
    </w:rPr>
  </w:style>
  <w:style w:type="character" w:customStyle="1" w:styleId="WW8Num167z1">
    <w:name w:val="WW8Num167z1"/>
    <w:rsid w:val="008510E1"/>
    <w:rPr>
      <w:rFonts w:ascii="Arial" w:hAnsi="Arial" w:cs="Arial" w:hint="default"/>
      <w:b w:val="0"/>
    </w:rPr>
  </w:style>
  <w:style w:type="character" w:customStyle="1" w:styleId="WW8Num167z2">
    <w:name w:val="WW8Num167z2"/>
    <w:rsid w:val="008510E1"/>
    <w:rPr>
      <w:rFonts w:ascii="Times New Roman" w:hAnsi="Times New Roman" w:cs="Times New Roman"/>
      <w:b/>
    </w:rPr>
  </w:style>
  <w:style w:type="character" w:customStyle="1" w:styleId="WW8Num167z3">
    <w:name w:val="WW8Num167z3"/>
    <w:rsid w:val="008510E1"/>
    <w:rPr>
      <w:rFonts w:ascii="Arial" w:hAnsi="Arial" w:cs="Arial" w:hint="default"/>
      <w:b w:val="0"/>
      <w:i w:val="0"/>
    </w:rPr>
  </w:style>
  <w:style w:type="character" w:customStyle="1" w:styleId="WW8Num167z6">
    <w:name w:val="WW8Num167z6"/>
    <w:rsid w:val="008510E1"/>
    <w:rPr>
      <w:rFonts w:ascii="Times New Roman" w:hAnsi="Times New Roman" w:cs="Times New Roman"/>
      <w:b w:val="0"/>
    </w:rPr>
  </w:style>
  <w:style w:type="character" w:customStyle="1" w:styleId="WW8Num168z0">
    <w:name w:val="WW8Num168z0"/>
    <w:rsid w:val="008510E1"/>
    <w:rPr>
      <w:rFonts w:ascii="Times New Roman" w:hAnsi="Times New Roman" w:cs="Times New Roman" w:hint="default"/>
      <w:b w:val="0"/>
      <w:i w:val="0"/>
      <w:sz w:val="22"/>
      <w:szCs w:val="22"/>
    </w:rPr>
  </w:style>
  <w:style w:type="character" w:customStyle="1" w:styleId="WW8Num168z1">
    <w:name w:val="WW8Num168z1"/>
    <w:rsid w:val="008510E1"/>
    <w:rPr>
      <w:rFonts w:cs="Times New Roman"/>
    </w:rPr>
  </w:style>
  <w:style w:type="character" w:customStyle="1" w:styleId="WW8Num169z0">
    <w:name w:val="WW8Num169z0"/>
    <w:rsid w:val="008510E1"/>
    <w:rPr>
      <w:rFonts w:ascii="Arial" w:hAnsi="Arial" w:cs="Arial"/>
      <w:sz w:val="22"/>
      <w:szCs w:val="22"/>
    </w:rPr>
  </w:style>
  <w:style w:type="character" w:customStyle="1" w:styleId="WW8Num169z1">
    <w:name w:val="WW8Num169z1"/>
    <w:rsid w:val="008510E1"/>
  </w:style>
  <w:style w:type="character" w:customStyle="1" w:styleId="WW8Num169z2">
    <w:name w:val="WW8Num169z2"/>
    <w:rsid w:val="008510E1"/>
  </w:style>
  <w:style w:type="character" w:customStyle="1" w:styleId="WW8Num169z3">
    <w:name w:val="WW8Num169z3"/>
    <w:rsid w:val="008510E1"/>
  </w:style>
  <w:style w:type="character" w:customStyle="1" w:styleId="WW8Num169z4">
    <w:name w:val="WW8Num169z4"/>
    <w:rsid w:val="008510E1"/>
  </w:style>
  <w:style w:type="character" w:customStyle="1" w:styleId="WW8Num169z5">
    <w:name w:val="WW8Num169z5"/>
    <w:rsid w:val="008510E1"/>
  </w:style>
  <w:style w:type="character" w:customStyle="1" w:styleId="WW8Num169z6">
    <w:name w:val="WW8Num169z6"/>
    <w:rsid w:val="008510E1"/>
  </w:style>
  <w:style w:type="character" w:customStyle="1" w:styleId="WW8Num169z7">
    <w:name w:val="WW8Num169z7"/>
    <w:rsid w:val="008510E1"/>
  </w:style>
  <w:style w:type="character" w:customStyle="1" w:styleId="WW8Num169z8">
    <w:name w:val="WW8Num169z8"/>
    <w:rsid w:val="008510E1"/>
  </w:style>
  <w:style w:type="character" w:customStyle="1" w:styleId="WW8Num170z0">
    <w:name w:val="WW8Num170z0"/>
    <w:rsid w:val="008510E1"/>
    <w:rPr>
      <w:rFonts w:ascii="Times New Roman" w:eastAsia="Times New Roman" w:hAnsi="Times New Roman" w:cs="Times New Roman" w:hint="default"/>
      <w:b w:val="0"/>
      <w:i w:val="0"/>
      <w:caps w:val="0"/>
      <w:smallCaps w:val="0"/>
      <w:strike w:val="0"/>
      <w:dstrike w:val="0"/>
      <w:color w:val="000000"/>
      <w:position w:val="0"/>
      <w:sz w:val="22"/>
      <w:szCs w:val="20"/>
      <w:u w:val="none" w:color="000000"/>
      <w:vertAlign w:val="baseline"/>
    </w:rPr>
  </w:style>
  <w:style w:type="character" w:customStyle="1" w:styleId="WW8Num170z1">
    <w:name w:val="WW8Num170z1"/>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171z0">
    <w:name w:val="WW8Num171z0"/>
    <w:rsid w:val="008510E1"/>
    <w:rPr>
      <w:rFonts w:ascii="Arial" w:hAnsi="Arial" w:cs="Arial" w:hint="default"/>
      <w:sz w:val="20"/>
      <w:szCs w:val="20"/>
    </w:rPr>
  </w:style>
  <w:style w:type="character" w:customStyle="1" w:styleId="WW8Num171z1">
    <w:name w:val="WW8Num171z1"/>
    <w:rsid w:val="008510E1"/>
  </w:style>
  <w:style w:type="character" w:customStyle="1" w:styleId="WW8Num171z2">
    <w:name w:val="WW8Num171z2"/>
    <w:rsid w:val="008510E1"/>
  </w:style>
  <w:style w:type="character" w:customStyle="1" w:styleId="WW8Num171z3">
    <w:name w:val="WW8Num171z3"/>
    <w:rsid w:val="008510E1"/>
  </w:style>
  <w:style w:type="character" w:customStyle="1" w:styleId="WW8Num171z4">
    <w:name w:val="WW8Num171z4"/>
    <w:rsid w:val="008510E1"/>
  </w:style>
  <w:style w:type="character" w:customStyle="1" w:styleId="WW8Num171z5">
    <w:name w:val="WW8Num171z5"/>
    <w:rsid w:val="008510E1"/>
  </w:style>
  <w:style w:type="character" w:customStyle="1" w:styleId="WW8Num171z6">
    <w:name w:val="WW8Num171z6"/>
    <w:rsid w:val="008510E1"/>
  </w:style>
  <w:style w:type="character" w:customStyle="1" w:styleId="WW8Num171z7">
    <w:name w:val="WW8Num171z7"/>
    <w:rsid w:val="008510E1"/>
  </w:style>
  <w:style w:type="character" w:customStyle="1" w:styleId="WW8Num171z8">
    <w:name w:val="WW8Num171z8"/>
    <w:rsid w:val="008510E1"/>
  </w:style>
  <w:style w:type="character" w:customStyle="1" w:styleId="WW8Num172z0">
    <w:name w:val="WW8Num172z0"/>
    <w:rsid w:val="008510E1"/>
    <w:rPr>
      <w:rFonts w:ascii="Wingdings" w:hAnsi="Wingdings" w:cs="Wingdings" w:hint="default"/>
    </w:rPr>
  </w:style>
  <w:style w:type="character" w:customStyle="1" w:styleId="WW8Num172z1">
    <w:name w:val="WW8Num172z1"/>
    <w:rsid w:val="008510E1"/>
    <w:rPr>
      <w:rFonts w:ascii="OpenSymbol" w:hAnsi="OpenSymbol" w:cs="OpenSymbol"/>
    </w:rPr>
  </w:style>
  <w:style w:type="character" w:customStyle="1" w:styleId="WW8Num172z3">
    <w:name w:val="WW8Num172z3"/>
    <w:rsid w:val="008510E1"/>
    <w:rPr>
      <w:rFonts w:ascii="Symbol" w:hAnsi="Symbol" w:cs="OpenSymbol"/>
    </w:rPr>
  </w:style>
  <w:style w:type="character" w:customStyle="1" w:styleId="WW8Num173z0">
    <w:name w:val="WW8Num173z0"/>
    <w:rsid w:val="008510E1"/>
    <w:rPr>
      <w:shd w:val="clear" w:color="auto" w:fill="00FFFF"/>
      <w:lang w:val="es-CR"/>
    </w:rPr>
  </w:style>
  <w:style w:type="character" w:customStyle="1" w:styleId="WW8Num173z1">
    <w:name w:val="WW8Num173z1"/>
    <w:rsid w:val="008510E1"/>
  </w:style>
  <w:style w:type="character" w:customStyle="1" w:styleId="WW8Num173z2">
    <w:name w:val="WW8Num173z2"/>
    <w:rsid w:val="008510E1"/>
  </w:style>
  <w:style w:type="character" w:customStyle="1" w:styleId="WW8Num173z3">
    <w:name w:val="WW8Num173z3"/>
    <w:rsid w:val="008510E1"/>
  </w:style>
  <w:style w:type="character" w:customStyle="1" w:styleId="WW8Num173z4">
    <w:name w:val="WW8Num173z4"/>
    <w:rsid w:val="008510E1"/>
  </w:style>
  <w:style w:type="character" w:customStyle="1" w:styleId="WW8Num173z5">
    <w:name w:val="WW8Num173z5"/>
    <w:rsid w:val="008510E1"/>
  </w:style>
  <w:style w:type="character" w:customStyle="1" w:styleId="WW8Num173z6">
    <w:name w:val="WW8Num173z6"/>
    <w:rsid w:val="008510E1"/>
  </w:style>
  <w:style w:type="character" w:customStyle="1" w:styleId="WW8Num173z7">
    <w:name w:val="WW8Num173z7"/>
    <w:rsid w:val="008510E1"/>
  </w:style>
  <w:style w:type="character" w:customStyle="1" w:styleId="WW8Num173z8">
    <w:name w:val="WW8Num173z8"/>
    <w:rsid w:val="008510E1"/>
  </w:style>
  <w:style w:type="character" w:customStyle="1" w:styleId="WW8Num174z0">
    <w:name w:val="WW8Num174z0"/>
    <w:rsid w:val="008510E1"/>
  </w:style>
  <w:style w:type="character" w:customStyle="1" w:styleId="WW8Num175z0">
    <w:name w:val="WW8Num175z0"/>
    <w:rsid w:val="008510E1"/>
    <w:rPr>
      <w:rFonts w:hint="default"/>
    </w:rPr>
  </w:style>
  <w:style w:type="character" w:customStyle="1" w:styleId="WW8Num175z1">
    <w:name w:val="WW8Num175z1"/>
    <w:rsid w:val="008510E1"/>
  </w:style>
  <w:style w:type="character" w:customStyle="1" w:styleId="WW8Num175z2">
    <w:name w:val="WW8Num175z2"/>
    <w:rsid w:val="008510E1"/>
  </w:style>
  <w:style w:type="character" w:customStyle="1" w:styleId="WW8Num175z3">
    <w:name w:val="WW8Num175z3"/>
    <w:rsid w:val="008510E1"/>
  </w:style>
  <w:style w:type="character" w:customStyle="1" w:styleId="WW8Num175z4">
    <w:name w:val="WW8Num175z4"/>
    <w:rsid w:val="008510E1"/>
  </w:style>
  <w:style w:type="character" w:customStyle="1" w:styleId="WW8Num175z5">
    <w:name w:val="WW8Num175z5"/>
    <w:rsid w:val="008510E1"/>
  </w:style>
  <w:style w:type="character" w:customStyle="1" w:styleId="WW8Num175z6">
    <w:name w:val="WW8Num175z6"/>
    <w:rsid w:val="008510E1"/>
  </w:style>
  <w:style w:type="character" w:customStyle="1" w:styleId="WW8Num175z7">
    <w:name w:val="WW8Num175z7"/>
    <w:rsid w:val="008510E1"/>
  </w:style>
  <w:style w:type="character" w:customStyle="1" w:styleId="WW8Num175z8">
    <w:name w:val="WW8Num175z8"/>
    <w:rsid w:val="008510E1"/>
  </w:style>
  <w:style w:type="character" w:customStyle="1" w:styleId="WW8Num176z0">
    <w:name w:val="WW8Num176z0"/>
    <w:rsid w:val="008510E1"/>
    <w:rPr>
      <w:rFonts w:ascii="Symbol" w:hAnsi="Symbol" w:cs="Symbol"/>
    </w:rPr>
  </w:style>
  <w:style w:type="character" w:customStyle="1" w:styleId="WW8Num176z1">
    <w:name w:val="WW8Num176z1"/>
    <w:rsid w:val="008510E1"/>
    <w:rPr>
      <w:rFonts w:ascii="OpenSymbol" w:hAnsi="OpenSymbol" w:cs="OpenSymbol"/>
    </w:rPr>
  </w:style>
  <w:style w:type="character" w:customStyle="1" w:styleId="WW8Num177z0">
    <w:name w:val="WW8Num177z0"/>
    <w:rsid w:val="008510E1"/>
  </w:style>
  <w:style w:type="character" w:customStyle="1" w:styleId="WW8Num177z1">
    <w:name w:val="WW8Num177z1"/>
    <w:rsid w:val="008510E1"/>
  </w:style>
  <w:style w:type="character" w:customStyle="1" w:styleId="WW8Num177z2">
    <w:name w:val="WW8Num177z2"/>
    <w:rsid w:val="008510E1"/>
  </w:style>
  <w:style w:type="character" w:customStyle="1" w:styleId="WW8Num177z3">
    <w:name w:val="WW8Num177z3"/>
    <w:rsid w:val="008510E1"/>
  </w:style>
  <w:style w:type="character" w:customStyle="1" w:styleId="WW8Num177z4">
    <w:name w:val="WW8Num177z4"/>
    <w:rsid w:val="008510E1"/>
  </w:style>
  <w:style w:type="character" w:customStyle="1" w:styleId="WW8Num177z5">
    <w:name w:val="WW8Num177z5"/>
    <w:rsid w:val="008510E1"/>
  </w:style>
  <w:style w:type="character" w:customStyle="1" w:styleId="WW8Num177z6">
    <w:name w:val="WW8Num177z6"/>
    <w:rsid w:val="008510E1"/>
  </w:style>
  <w:style w:type="character" w:customStyle="1" w:styleId="WW8Num177z7">
    <w:name w:val="WW8Num177z7"/>
    <w:rsid w:val="008510E1"/>
  </w:style>
  <w:style w:type="character" w:customStyle="1" w:styleId="WW8Num177z8">
    <w:name w:val="WW8Num177z8"/>
    <w:rsid w:val="008510E1"/>
  </w:style>
  <w:style w:type="character" w:customStyle="1" w:styleId="WW8Num178z0">
    <w:name w:val="WW8Num178z0"/>
    <w:rsid w:val="008510E1"/>
    <w:rPr>
      <w:sz w:val="22"/>
      <w:szCs w:val="22"/>
    </w:rPr>
  </w:style>
  <w:style w:type="character" w:customStyle="1" w:styleId="WW8Num178z1">
    <w:name w:val="WW8Num178z1"/>
    <w:rsid w:val="008510E1"/>
  </w:style>
  <w:style w:type="character" w:customStyle="1" w:styleId="WW8Num178z2">
    <w:name w:val="WW8Num178z2"/>
    <w:rsid w:val="008510E1"/>
  </w:style>
  <w:style w:type="character" w:customStyle="1" w:styleId="WW8Num178z3">
    <w:name w:val="WW8Num178z3"/>
    <w:rsid w:val="008510E1"/>
  </w:style>
  <w:style w:type="character" w:customStyle="1" w:styleId="WW8Num178z4">
    <w:name w:val="WW8Num178z4"/>
    <w:rsid w:val="008510E1"/>
  </w:style>
  <w:style w:type="character" w:customStyle="1" w:styleId="WW8Num178z5">
    <w:name w:val="WW8Num178z5"/>
    <w:rsid w:val="008510E1"/>
  </w:style>
  <w:style w:type="character" w:customStyle="1" w:styleId="WW8Num178z6">
    <w:name w:val="WW8Num178z6"/>
    <w:rsid w:val="008510E1"/>
  </w:style>
  <w:style w:type="character" w:customStyle="1" w:styleId="WW8Num178z7">
    <w:name w:val="WW8Num178z7"/>
    <w:rsid w:val="008510E1"/>
  </w:style>
  <w:style w:type="character" w:customStyle="1" w:styleId="WW8Num178z8">
    <w:name w:val="WW8Num178z8"/>
    <w:rsid w:val="008510E1"/>
  </w:style>
  <w:style w:type="character" w:customStyle="1" w:styleId="WW8Num179z0">
    <w:name w:val="WW8Num179z0"/>
    <w:rsid w:val="008510E1"/>
    <w:rPr>
      <w:rFonts w:ascii="Arial" w:eastAsia="Arial Narrow" w:hAnsi="Arial" w:cs="Arial"/>
      <w:color w:val="000000"/>
      <w:sz w:val="20"/>
      <w:szCs w:val="20"/>
      <w:shd w:val="clear" w:color="auto" w:fill="00FFFF"/>
      <w:lang w:val="es-CR"/>
    </w:rPr>
  </w:style>
  <w:style w:type="character" w:customStyle="1" w:styleId="WW8Num179z1">
    <w:name w:val="WW8Num179z1"/>
    <w:rsid w:val="008510E1"/>
  </w:style>
  <w:style w:type="character" w:customStyle="1" w:styleId="WW8Num179z2">
    <w:name w:val="WW8Num179z2"/>
    <w:rsid w:val="008510E1"/>
  </w:style>
  <w:style w:type="character" w:customStyle="1" w:styleId="WW8Num179z3">
    <w:name w:val="WW8Num179z3"/>
    <w:rsid w:val="008510E1"/>
  </w:style>
  <w:style w:type="character" w:customStyle="1" w:styleId="WW8Num179z4">
    <w:name w:val="WW8Num179z4"/>
    <w:rsid w:val="008510E1"/>
  </w:style>
  <w:style w:type="character" w:customStyle="1" w:styleId="WW8Num179z5">
    <w:name w:val="WW8Num179z5"/>
    <w:rsid w:val="008510E1"/>
  </w:style>
  <w:style w:type="character" w:customStyle="1" w:styleId="WW8Num179z6">
    <w:name w:val="WW8Num179z6"/>
    <w:rsid w:val="008510E1"/>
  </w:style>
  <w:style w:type="character" w:customStyle="1" w:styleId="WW8Num179z7">
    <w:name w:val="WW8Num179z7"/>
    <w:rsid w:val="008510E1"/>
  </w:style>
  <w:style w:type="character" w:customStyle="1" w:styleId="WW8Num179z8">
    <w:name w:val="WW8Num179z8"/>
    <w:rsid w:val="008510E1"/>
  </w:style>
  <w:style w:type="character" w:customStyle="1" w:styleId="WW8Num180z0">
    <w:name w:val="WW8Num180z0"/>
    <w:rsid w:val="008510E1"/>
    <w:rPr>
      <w:lang w:val="es-CR"/>
    </w:rPr>
  </w:style>
  <w:style w:type="character" w:customStyle="1" w:styleId="WW8Num180z1">
    <w:name w:val="WW8Num180z1"/>
    <w:rsid w:val="008510E1"/>
  </w:style>
  <w:style w:type="character" w:customStyle="1" w:styleId="WW8Num180z2">
    <w:name w:val="WW8Num180z2"/>
    <w:rsid w:val="008510E1"/>
  </w:style>
  <w:style w:type="character" w:customStyle="1" w:styleId="WW8Num180z3">
    <w:name w:val="WW8Num180z3"/>
    <w:rsid w:val="008510E1"/>
  </w:style>
  <w:style w:type="character" w:customStyle="1" w:styleId="WW8Num180z4">
    <w:name w:val="WW8Num180z4"/>
    <w:rsid w:val="008510E1"/>
  </w:style>
  <w:style w:type="character" w:customStyle="1" w:styleId="WW8Num180z5">
    <w:name w:val="WW8Num180z5"/>
    <w:rsid w:val="008510E1"/>
  </w:style>
  <w:style w:type="character" w:customStyle="1" w:styleId="WW8Num180z6">
    <w:name w:val="WW8Num180z6"/>
    <w:rsid w:val="008510E1"/>
  </w:style>
  <w:style w:type="character" w:customStyle="1" w:styleId="WW8Num180z7">
    <w:name w:val="WW8Num180z7"/>
    <w:rsid w:val="008510E1"/>
  </w:style>
  <w:style w:type="character" w:customStyle="1" w:styleId="WW8Num180z8">
    <w:name w:val="WW8Num180z8"/>
    <w:rsid w:val="008510E1"/>
  </w:style>
  <w:style w:type="character" w:customStyle="1" w:styleId="WW8Num181z0">
    <w:name w:val="WW8Num181z0"/>
    <w:rsid w:val="008510E1"/>
  </w:style>
  <w:style w:type="character" w:customStyle="1" w:styleId="WW8Num181z1">
    <w:name w:val="WW8Num181z1"/>
    <w:rsid w:val="008510E1"/>
  </w:style>
  <w:style w:type="character" w:customStyle="1" w:styleId="WW8Num181z2">
    <w:name w:val="WW8Num181z2"/>
    <w:rsid w:val="008510E1"/>
  </w:style>
  <w:style w:type="character" w:customStyle="1" w:styleId="WW8Num181z3">
    <w:name w:val="WW8Num181z3"/>
    <w:rsid w:val="008510E1"/>
  </w:style>
  <w:style w:type="character" w:customStyle="1" w:styleId="WW8Num181z4">
    <w:name w:val="WW8Num181z4"/>
    <w:rsid w:val="008510E1"/>
  </w:style>
  <w:style w:type="character" w:customStyle="1" w:styleId="WW8Num181z5">
    <w:name w:val="WW8Num181z5"/>
    <w:rsid w:val="008510E1"/>
  </w:style>
  <w:style w:type="character" w:customStyle="1" w:styleId="WW8Num181z6">
    <w:name w:val="WW8Num181z6"/>
    <w:rsid w:val="008510E1"/>
  </w:style>
  <w:style w:type="character" w:customStyle="1" w:styleId="WW8Num181z7">
    <w:name w:val="WW8Num181z7"/>
    <w:rsid w:val="008510E1"/>
  </w:style>
  <w:style w:type="character" w:customStyle="1" w:styleId="WW8Num181z8">
    <w:name w:val="WW8Num181z8"/>
    <w:rsid w:val="008510E1"/>
  </w:style>
  <w:style w:type="character" w:customStyle="1" w:styleId="WW8Num182z0">
    <w:name w:val="WW8Num182z0"/>
    <w:rsid w:val="008510E1"/>
  </w:style>
  <w:style w:type="character" w:customStyle="1" w:styleId="WW8Num182z1">
    <w:name w:val="WW8Num182z1"/>
    <w:rsid w:val="008510E1"/>
  </w:style>
  <w:style w:type="character" w:customStyle="1" w:styleId="WW8Num182z2">
    <w:name w:val="WW8Num182z2"/>
    <w:rsid w:val="008510E1"/>
  </w:style>
  <w:style w:type="character" w:customStyle="1" w:styleId="WW8Num182z3">
    <w:name w:val="WW8Num182z3"/>
    <w:rsid w:val="008510E1"/>
  </w:style>
  <w:style w:type="character" w:customStyle="1" w:styleId="WW8Num182z4">
    <w:name w:val="WW8Num182z4"/>
    <w:rsid w:val="008510E1"/>
  </w:style>
  <w:style w:type="character" w:customStyle="1" w:styleId="WW8Num182z5">
    <w:name w:val="WW8Num182z5"/>
    <w:rsid w:val="008510E1"/>
  </w:style>
  <w:style w:type="character" w:customStyle="1" w:styleId="WW8Num182z6">
    <w:name w:val="WW8Num182z6"/>
    <w:rsid w:val="008510E1"/>
  </w:style>
  <w:style w:type="character" w:customStyle="1" w:styleId="WW8Num182z7">
    <w:name w:val="WW8Num182z7"/>
    <w:rsid w:val="008510E1"/>
  </w:style>
  <w:style w:type="character" w:customStyle="1" w:styleId="WW8Num182z8">
    <w:name w:val="WW8Num182z8"/>
    <w:rsid w:val="008510E1"/>
  </w:style>
  <w:style w:type="character" w:customStyle="1" w:styleId="WW8Num183z0">
    <w:name w:val="WW8Num183z0"/>
    <w:rsid w:val="008510E1"/>
    <w:rPr>
      <w:rFonts w:ascii="Arial Narrow" w:hAnsi="Arial Narrow" w:cs="Arial Narrow"/>
      <w:b w:val="0"/>
      <w:sz w:val="22"/>
      <w:szCs w:val="22"/>
      <w:lang w:val="es-CR"/>
    </w:rPr>
  </w:style>
  <w:style w:type="character" w:customStyle="1" w:styleId="WW8Num183z1">
    <w:name w:val="WW8Num183z1"/>
    <w:rsid w:val="008510E1"/>
  </w:style>
  <w:style w:type="character" w:customStyle="1" w:styleId="WW8Num183z2">
    <w:name w:val="WW8Num183z2"/>
    <w:rsid w:val="008510E1"/>
  </w:style>
  <w:style w:type="character" w:customStyle="1" w:styleId="WW8Num183z3">
    <w:name w:val="WW8Num183z3"/>
    <w:rsid w:val="008510E1"/>
  </w:style>
  <w:style w:type="character" w:customStyle="1" w:styleId="WW8Num183z4">
    <w:name w:val="WW8Num183z4"/>
    <w:rsid w:val="008510E1"/>
  </w:style>
  <w:style w:type="character" w:customStyle="1" w:styleId="WW8Num183z5">
    <w:name w:val="WW8Num183z5"/>
    <w:rsid w:val="008510E1"/>
  </w:style>
  <w:style w:type="character" w:customStyle="1" w:styleId="WW8Num183z6">
    <w:name w:val="WW8Num183z6"/>
    <w:rsid w:val="008510E1"/>
  </w:style>
  <w:style w:type="character" w:customStyle="1" w:styleId="WW8Num183z7">
    <w:name w:val="WW8Num183z7"/>
    <w:rsid w:val="008510E1"/>
  </w:style>
  <w:style w:type="character" w:customStyle="1" w:styleId="WW8Num183z8">
    <w:name w:val="WW8Num183z8"/>
    <w:rsid w:val="008510E1"/>
  </w:style>
  <w:style w:type="character" w:customStyle="1" w:styleId="WW8Num184z0">
    <w:name w:val="WW8Num184z0"/>
    <w:rsid w:val="008510E1"/>
  </w:style>
  <w:style w:type="character" w:customStyle="1" w:styleId="WW8Num184z1">
    <w:name w:val="WW8Num184z1"/>
    <w:rsid w:val="008510E1"/>
  </w:style>
  <w:style w:type="character" w:customStyle="1" w:styleId="WW8Num184z2">
    <w:name w:val="WW8Num184z2"/>
    <w:rsid w:val="008510E1"/>
  </w:style>
  <w:style w:type="character" w:customStyle="1" w:styleId="WW8Num184z3">
    <w:name w:val="WW8Num184z3"/>
    <w:rsid w:val="008510E1"/>
  </w:style>
  <w:style w:type="character" w:customStyle="1" w:styleId="WW8Num184z4">
    <w:name w:val="WW8Num184z4"/>
    <w:rsid w:val="008510E1"/>
  </w:style>
  <w:style w:type="character" w:customStyle="1" w:styleId="WW8Num184z5">
    <w:name w:val="WW8Num184z5"/>
    <w:rsid w:val="008510E1"/>
  </w:style>
  <w:style w:type="character" w:customStyle="1" w:styleId="WW8Num184z6">
    <w:name w:val="WW8Num184z6"/>
    <w:rsid w:val="008510E1"/>
  </w:style>
  <w:style w:type="character" w:customStyle="1" w:styleId="WW8Num184z7">
    <w:name w:val="WW8Num184z7"/>
    <w:rsid w:val="008510E1"/>
  </w:style>
  <w:style w:type="character" w:customStyle="1" w:styleId="WW8Num184z8">
    <w:name w:val="WW8Num184z8"/>
    <w:rsid w:val="008510E1"/>
  </w:style>
  <w:style w:type="character" w:customStyle="1" w:styleId="WW8Num185z0">
    <w:name w:val="WW8Num185z0"/>
    <w:rsid w:val="008510E1"/>
    <w:rPr>
      <w:rFonts w:ascii="Symbol" w:hAnsi="Symbol" w:cs="Symbol" w:hint="default"/>
    </w:rPr>
  </w:style>
  <w:style w:type="character" w:customStyle="1" w:styleId="WW8Num185z1">
    <w:name w:val="WW8Num185z1"/>
    <w:rsid w:val="008510E1"/>
  </w:style>
  <w:style w:type="character" w:customStyle="1" w:styleId="WW8Num185z2">
    <w:name w:val="WW8Num185z2"/>
    <w:rsid w:val="008510E1"/>
  </w:style>
  <w:style w:type="character" w:customStyle="1" w:styleId="WW8Num185z3">
    <w:name w:val="WW8Num185z3"/>
    <w:rsid w:val="008510E1"/>
  </w:style>
  <w:style w:type="character" w:customStyle="1" w:styleId="WW8Num185z4">
    <w:name w:val="WW8Num185z4"/>
    <w:rsid w:val="008510E1"/>
  </w:style>
  <w:style w:type="character" w:customStyle="1" w:styleId="WW8Num185z5">
    <w:name w:val="WW8Num185z5"/>
    <w:rsid w:val="008510E1"/>
  </w:style>
  <w:style w:type="character" w:customStyle="1" w:styleId="WW8Num185z6">
    <w:name w:val="WW8Num185z6"/>
    <w:rsid w:val="008510E1"/>
  </w:style>
  <w:style w:type="character" w:customStyle="1" w:styleId="WW8Num185z7">
    <w:name w:val="WW8Num185z7"/>
    <w:rsid w:val="008510E1"/>
  </w:style>
  <w:style w:type="character" w:customStyle="1" w:styleId="WW8Num185z8">
    <w:name w:val="WW8Num185z8"/>
    <w:rsid w:val="008510E1"/>
  </w:style>
  <w:style w:type="character" w:customStyle="1" w:styleId="WW8Num186z0">
    <w:name w:val="WW8Num186z0"/>
    <w:rsid w:val="008510E1"/>
    <w:rPr>
      <w:rFonts w:ascii="Symbol" w:hAnsi="Symbol" w:cs="Symbol" w:hint="default"/>
    </w:rPr>
  </w:style>
  <w:style w:type="character" w:customStyle="1" w:styleId="WW8Num186z1">
    <w:name w:val="WW8Num186z1"/>
    <w:rsid w:val="008510E1"/>
    <w:rPr>
      <w:rFonts w:ascii="Courier New" w:hAnsi="Courier New" w:cs="Courier New" w:hint="default"/>
    </w:rPr>
  </w:style>
  <w:style w:type="character" w:customStyle="1" w:styleId="WW8Num186z2">
    <w:name w:val="WW8Num186z2"/>
    <w:rsid w:val="008510E1"/>
    <w:rPr>
      <w:rFonts w:ascii="Wingdings" w:hAnsi="Wingdings" w:cs="Wingdings" w:hint="default"/>
    </w:rPr>
  </w:style>
  <w:style w:type="character" w:customStyle="1" w:styleId="WW8Num187z0">
    <w:name w:val="WW8Num187z0"/>
    <w:rsid w:val="008510E1"/>
    <w:rPr>
      <w:b w:val="0"/>
    </w:rPr>
  </w:style>
  <w:style w:type="character" w:customStyle="1" w:styleId="WW8Num187z1">
    <w:name w:val="WW8Num187z1"/>
    <w:rsid w:val="008510E1"/>
  </w:style>
  <w:style w:type="character" w:customStyle="1" w:styleId="WW8Num187z2">
    <w:name w:val="WW8Num187z2"/>
    <w:rsid w:val="008510E1"/>
  </w:style>
  <w:style w:type="character" w:customStyle="1" w:styleId="WW8Num187z3">
    <w:name w:val="WW8Num187z3"/>
    <w:rsid w:val="008510E1"/>
  </w:style>
  <w:style w:type="character" w:customStyle="1" w:styleId="WW8Num187z4">
    <w:name w:val="WW8Num187z4"/>
    <w:rsid w:val="008510E1"/>
  </w:style>
  <w:style w:type="character" w:customStyle="1" w:styleId="WW8Num187z5">
    <w:name w:val="WW8Num187z5"/>
    <w:rsid w:val="008510E1"/>
  </w:style>
  <w:style w:type="character" w:customStyle="1" w:styleId="WW8Num187z6">
    <w:name w:val="WW8Num187z6"/>
    <w:rsid w:val="008510E1"/>
  </w:style>
  <w:style w:type="character" w:customStyle="1" w:styleId="WW8Num187z7">
    <w:name w:val="WW8Num187z7"/>
    <w:rsid w:val="008510E1"/>
  </w:style>
  <w:style w:type="character" w:customStyle="1" w:styleId="WW8Num187z8">
    <w:name w:val="WW8Num187z8"/>
    <w:rsid w:val="008510E1"/>
  </w:style>
  <w:style w:type="character" w:customStyle="1" w:styleId="WW8Num188z0">
    <w:name w:val="WW8Num188z0"/>
    <w:rsid w:val="008510E1"/>
  </w:style>
  <w:style w:type="character" w:customStyle="1" w:styleId="WW8Num188z1">
    <w:name w:val="WW8Num188z1"/>
    <w:rsid w:val="008510E1"/>
    <w:rPr>
      <w:rFonts w:eastAsia="Arial Narrow"/>
      <w:color w:val="000000"/>
      <w:position w:val="0"/>
      <w:sz w:val="22"/>
      <w:szCs w:val="22"/>
      <w:vertAlign w:val="baseline"/>
    </w:rPr>
  </w:style>
  <w:style w:type="character" w:customStyle="1" w:styleId="WW8Num189z0">
    <w:name w:val="WW8Num189z0"/>
    <w:rsid w:val="008510E1"/>
  </w:style>
  <w:style w:type="character" w:customStyle="1" w:styleId="WW8Num189z1">
    <w:name w:val="WW8Num189z1"/>
    <w:rsid w:val="008510E1"/>
  </w:style>
  <w:style w:type="character" w:customStyle="1" w:styleId="WW8Num189z2">
    <w:name w:val="WW8Num189z2"/>
    <w:rsid w:val="008510E1"/>
  </w:style>
  <w:style w:type="character" w:customStyle="1" w:styleId="WW8Num189z3">
    <w:name w:val="WW8Num189z3"/>
    <w:rsid w:val="008510E1"/>
  </w:style>
  <w:style w:type="character" w:customStyle="1" w:styleId="WW8Num189z4">
    <w:name w:val="WW8Num189z4"/>
    <w:rsid w:val="008510E1"/>
  </w:style>
  <w:style w:type="character" w:customStyle="1" w:styleId="WW8Num189z5">
    <w:name w:val="WW8Num189z5"/>
    <w:rsid w:val="008510E1"/>
  </w:style>
  <w:style w:type="character" w:customStyle="1" w:styleId="WW8Num189z6">
    <w:name w:val="WW8Num189z6"/>
    <w:rsid w:val="008510E1"/>
  </w:style>
  <w:style w:type="character" w:customStyle="1" w:styleId="WW8Num189z7">
    <w:name w:val="WW8Num189z7"/>
    <w:rsid w:val="008510E1"/>
  </w:style>
  <w:style w:type="character" w:customStyle="1" w:styleId="WW8Num189z8">
    <w:name w:val="WW8Num189z8"/>
    <w:rsid w:val="008510E1"/>
  </w:style>
  <w:style w:type="character" w:customStyle="1" w:styleId="WW8Num190z0">
    <w:name w:val="WW8Num190z0"/>
    <w:rsid w:val="008510E1"/>
    <w:rPr>
      <w:rFonts w:ascii="Arial Narrow" w:hAnsi="Arial Narrow" w:cs="Arial Narrow"/>
      <w:sz w:val="22"/>
      <w:szCs w:val="22"/>
      <w:lang w:val="es-CR"/>
    </w:rPr>
  </w:style>
  <w:style w:type="character" w:customStyle="1" w:styleId="WW8Num190z1">
    <w:name w:val="WW8Num190z1"/>
    <w:rsid w:val="008510E1"/>
  </w:style>
  <w:style w:type="character" w:customStyle="1" w:styleId="WW8Num190z2">
    <w:name w:val="WW8Num190z2"/>
    <w:rsid w:val="008510E1"/>
  </w:style>
  <w:style w:type="character" w:customStyle="1" w:styleId="WW8Num190z3">
    <w:name w:val="WW8Num190z3"/>
    <w:rsid w:val="008510E1"/>
  </w:style>
  <w:style w:type="character" w:customStyle="1" w:styleId="WW8Num190z4">
    <w:name w:val="WW8Num190z4"/>
    <w:rsid w:val="008510E1"/>
  </w:style>
  <w:style w:type="character" w:customStyle="1" w:styleId="WW8Num190z5">
    <w:name w:val="WW8Num190z5"/>
    <w:rsid w:val="008510E1"/>
  </w:style>
  <w:style w:type="character" w:customStyle="1" w:styleId="WW8Num190z6">
    <w:name w:val="WW8Num190z6"/>
    <w:rsid w:val="008510E1"/>
  </w:style>
  <w:style w:type="character" w:customStyle="1" w:styleId="WW8Num190z7">
    <w:name w:val="WW8Num190z7"/>
    <w:rsid w:val="008510E1"/>
  </w:style>
  <w:style w:type="character" w:customStyle="1" w:styleId="WW8Num190z8">
    <w:name w:val="WW8Num190z8"/>
    <w:rsid w:val="008510E1"/>
  </w:style>
  <w:style w:type="character" w:customStyle="1" w:styleId="WW8Num191z0">
    <w:name w:val="WW8Num191z0"/>
    <w:rsid w:val="008510E1"/>
  </w:style>
  <w:style w:type="character" w:customStyle="1" w:styleId="WW8Num191z1">
    <w:name w:val="WW8Num191z1"/>
    <w:rsid w:val="008510E1"/>
  </w:style>
  <w:style w:type="character" w:customStyle="1" w:styleId="WW8Num191z2">
    <w:name w:val="WW8Num191z2"/>
    <w:rsid w:val="008510E1"/>
  </w:style>
  <w:style w:type="character" w:customStyle="1" w:styleId="WW8Num191z3">
    <w:name w:val="WW8Num191z3"/>
    <w:rsid w:val="008510E1"/>
  </w:style>
  <w:style w:type="character" w:customStyle="1" w:styleId="WW8Num191z4">
    <w:name w:val="WW8Num191z4"/>
    <w:rsid w:val="008510E1"/>
  </w:style>
  <w:style w:type="character" w:customStyle="1" w:styleId="WW8Num191z5">
    <w:name w:val="WW8Num191z5"/>
    <w:rsid w:val="008510E1"/>
  </w:style>
  <w:style w:type="character" w:customStyle="1" w:styleId="WW8Num191z6">
    <w:name w:val="WW8Num191z6"/>
    <w:rsid w:val="008510E1"/>
  </w:style>
  <w:style w:type="character" w:customStyle="1" w:styleId="WW8Num191z7">
    <w:name w:val="WW8Num191z7"/>
    <w:rsid w:val="008510E1"/>
  </w:style>
  <w:style w:type="character" w:customStyle="1" w:styleId="WW8Num191z8">
    <w:name w:val="WW8Num191z8"/>
    <w:rsid w:val="008510E1"/>
  </w:style>
  <w:style w:type="character" w:customStyle="1" w:styleId="WW8Num192z0">
    <w:name w:val="WW8Num192z0"/>
    <w:rsid w:val="008510E1"/>
    <w:rPr>
      <w:position w:val="0"/>
      <w:sz w:val="24"/>
      <w:vertAlign w:val="baseline"/>
    </w:rPr>
  </w:style>
  <w:style w:type="character" w:customStyle="1" w:styleId="WW8Num192z1">
    <w:name w:val="WW8Num192z1"/>
    <w:rsid w:val="008510E1"/>
    <w:rPr>
      <w:b w:val="0"/>
      <w:position w:val="0"/>
      <w:sz w:val="24"/>
      <w:vertAlign w:val="baseline"/>
    </w:rPr>
  </w:style>
  <w:style w:type="character" w:customStyle="1" w:styleId="WW8Num193z0">
    <w:name w:val="WW8Num193z0"/>
    <w:rsid w:val="008510E1"/>
    <w:rPr>
      <w:rFonts w:hint="default"/>
      <w:b w:val="0"/>
      <w:i w:val="0"/>
    </w:rPr>
  </w:style>
  <w:style w:type="character" w:customStyle="1" w:styleId="WW8Num193z1">
    <w:name w:val="WW8Num193z1"/>
    <w:rsid w:val="008510E1"/>
    <w:rPr>
      <w:rFonts w:ascii="Arial" w:hAnsi="Arial" w:cs="Arial" w:hint="default"/>
      <w:b w:val="0"/>
    </w:rPr>
  </w:style>
  <w:style w:type="character" w:customStyle="1" w:styleId="WW8Num193z2">
    <w:name w:val="WW8Num193z2"/>
    <w:rsid w:val="008510E1"/>
    <w:rPr>
      <w:rFonts w:ascii="Times New Roman" w:hAnsi="Times New Roman" w:cs="Times New Roman"/>
      <w:b/>
    </w:rPr>
  </w:style>
  <w:style w:type="character" w:customStyle="1" w:styleId="WW8Num193z3">
    <w:name w:val="WW8Num193z3"/>
    <w:rsid w:val="008510E1"/>
    <w:rPr>
      <w:rFonts w:ascii="Arial" w:hAnsi="Arial" w:cs="Arial" w:hint="default"/>
      <w:b w:val="0"/>
      <w:i w:val="0"/>
    </w:rPr>
  </w:style>
  <w:style w:type="character" w:customStyle="1" w:styleId="WW8Num193z6">
    <w:name w:val="WW8Num193z6"/>
    <w:rsid w:val="008510E1"/>
    <w:rPr>
      <w:rFonts w:ascii="Times New Roman" w:hAnsi="Times New Roman" w:cs="Times New Roman"/>
      <w:b w:val="0"/>
    </w:rPr>
  </w:style>
  <w:style w:type="character" w:customStyle="1" w:styleId="WW8Num194z0">
    <w:name w:val="WW8Num194z0"/>
    <w:rsid w:val="008510E1"/>
    <w:rPr>
      <w:rFonts w:hint="default"/>
    </w:rPr>
  </w:style>
  <w:style w:type="character" w:customStyle="1" w:styleId="WW8Num194z1">
    <w:name w:val="WW8Num194z1"/>
    <w:rsid w:val="008510E1"/>
  </w:style>
  <w:style w:type="character" w:customStyle="1" w:styleId="WW8Num194z2">
    <w:name w:val="WW8Num194z2"/>
    <w:rsid w:val="008510E1"/>
  </w:style>
  <w:style w:type="character" w:customStyle="1" w:styleId="WW8Num194z3">
    <w:name w:val="WW8Num194z3"/>
    <w:rsid w:val="008510E1"/>
  </w:style>
  <w:style w:type="character" w:customStyle="1" w:styleId="WW8Num194z4">
    <w:name w:val="WW8Num194z4"/>
    <w:rsid w:val="008510E1"/>
  </w:style>
  <w:style w:type="character" w:customStyle="1" w:styleId="WW8Num194z5">
    <w:name w:val="WW8Num194z5"/>
    <w:rsid w:val="008510E1"/>
  </w:style>
  <w:style w:type="character" w:customStyle="1" w:styleId="WW8Num194z6">
    <w:name w:val="WW8Num194z6"/>
    <w:rsid w:val="008510E1"/>
  </w:style>
  <w:style w:type="character" w:customStyle="1" w:styleId="WW8Num194z7">
    <w:name w:val="WW8Num194z7"/>
    <w:rsid w:val="008510E1"/>
  </w:style>
  <w:style w:type="character" w:customStyle="1" w:styleId="WW8Num194z8">
    <w:name w:val="WW8Num194z8"/>
    <w:rsid w:val="008510E1"/>
  </w:style>
  <w:style w:type="character" w:customStyle="1" w:styleId="WW8Num195z0">
    <w:name w:val="WW8Num195z0"/>
    <w:rsid w:val="008510E1"/>
  </w:style>
  <w:style w:type="character" w:customStyle="1" w:styleId="WW8Num195z1">
    <w:name w:val="WW8Num195z1"/>
    <w:rsid w:val="008510E1"/>
  </w:style>
  <w:style w:type="character" w:customStyle="1" w:styleId="WW8Num195z2">
    <w:name w:val="WW8Num195z2"/>
    <w:rsid w:val="008510E1"/>
  </w:style>
  <w:style w:type="character" w:customStyle="1" w:styleId="WW8Num195z3">
    <w:name w:val="WW8Num195z3"/>
    <w:rsid w:val="008510E1"/>
  </w:style>
  <w:style w:type="character" w:customStyle="1" w:styleId="WW8Num195z4">
    <w:name w:val="WW8Num195z4"/>
    <w:rsid w:val="008510E1"/>
  </w:style>
  <w:style w:type="character" w:customStyle="1" w:styleId="WW8Num195z5">
    <w:name w:val="WW8Num195z5"/>
    <w:rsid w:val="008510E1"/>
  </w:style>
  <w:style w:type="character" w:customStyle="1" w:styleId="WW8Num195z6">
    <w:name w:val="WW8Num195z6"/>
    <w:rsid w:val="008510E1"/>
  </w:style>
  <w:style w:type="character" w:customStyle="1" w:styleId="WW8Num195z7">
    <w:name w:val="WW8Num195z7"/>
    <w:rsid w:val="008510E1"/>
  </w:style>
  <w:style w:type="character" w:customStyle="1" w:styleId="WW8Num195z8">
    <w:name w:val="WW8Num195z8"/>
    <w:rsid w:val="008510E1"/>
  </w:style>
  <w:style w:type="character" w:customStyle="1" w:styleId="WW8Num196z0">
    <w:name w:val="WW8Num196z0"/>
    <w:rsid w:val="008510E1"/>
    <w:rPr>
      <w:rFonts w:ascii="Symbol" w:hAnsi="Symbol" w:cs="Symbol" w:hint="default"/>
    </w:rPr>
  </w:style>
  <w:style w:type="character" w:customStyle="1" w:styleId="WW8Num196z1">
    <w:name w:val="WW8Num196z1"/>
    <w:rsid w:val="008510E1"/>
    <w:rPr>
      <w:rFonts w:ascii="Courier New" w:hAnsi="Courier New" w:cs="Courier New" w:hint="default"/>
    </w:rPr>
  </w:style>
  <w:style w:type="character" w:customStyle="1" w:styleId="WW8Num196z2">
    <w:name w:val="WW8Num196z2"/>
    <w:rsid w:val="008510E1"/>
    <w:rPr>
      <w:rFonts w:ascii="Wingdings" w:hAnsi="Wingdings" w:cs="Wingdings" w:hint="default"/>
    </w:rPr>
  </w:style>
  <w:style w:type="character" w:customStyle="1" w:styleId="WW8Num197z0">
    <w:name w:val="WW8Num197z0"/>
    <w:rsid w:val="008510E1"/>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style>
  <w:style w:type="character" w:customStyle="1" w:styleId="WW8Num197z1">
    <w:name w:val="WW8Num197z1"/>
    <w:rsid w:val="008510E1"/>
    <w:rPr>
      <w:rFonts w:ascii="Arial" w:eastAsia="Times New Roman" w:hAnsi="Arial" w:cs="Arial" w:hint="default"/>
      <w:b w:val="0"/>
      <w:i w:val="0"/>
      <w:caps w:val="0"/>
      <w:smallCaps w:val="0"/>
      <w:strike w:val="0"/>
      <w:dstrike w:val="0"/>
      <w:color w:val="000000"/>
      <w:position w:val="0"/>
      <w:sz w:val="22"/>
      <w:u w:val="none"/>
      <w:vertAlign w:val="baseline"/>
    </w:rPr>
  </w:style>
  <w:style w:type="character" w:customStyle="1" w:styleId="WW8Num197z2">
    <w:name w:val="WW8Num197z2"/>
    <w:rsid w:val="008510E1"/>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198z0">
    <w:name w:val="WW8Num198z0"/>
    <w:rsid w:val="008510E1"/>
    <w:rPr>
      <w:b w:val="0"/>
    </w:rPr>
  </w:style>
  <w:style w:type="character" w:customStyle="1" w:styleId="WW8Num198z1">
    <w:name w:val="WW8Num198z1"/>
    <w:rsid w:val="008510E1"/>
  </w:style>
  <w:style w:type="character" w:customStyle="1" w:styleId="WW8Num198z2">
    <w:name w:val="WW8Num198z2"/>
    <w:rsid w:val="008510E1"/>
  </w:style>
  <w:style w:type="character" w:customStyle="1" w:styleId="WW8Num198z3">
    <w:name w:val="WW8Num198z3"/>
    <w:rsid w:val="008510E1"/>
  </w:style>
  <w:style w:type="character" w:customStyle="1" w:styleId="WW8Num198z4">
    <w:name w:val="WW8Num198z4"/>
    <w:rsid w:val="008510E1"/>
  </w:style>
  <w:style w:type="character" w:customStyle="1" w:styleId="WW8Num198z5">
    <w:name w:val="WW8Num198z5"/>
    <w:rsid w:val="008510E1"/>
  </w:style>
  <w:style w:type="character" w:customStyle="1" w:styleId="WW8Num198z6">
    <w:name w:val="WW8Num198z6"/>
    <w:rsid w:val="008510E1"/>
  </w:style>
  <w:style w:type="character" w:customStyle="1" w:styleId="WW8Num198z7">
    <w:name w:val="WW8Num198z7"/>
    <w:rsid w:val="008510E1"/>
  </w:style>
  <w:style w:type="character" w:customStyle="1" w:styleId="WW8Num198z8">
    <w:name w:val="WW8Num198z8"/>
    <w:rsid w:val="008510E1"/>
  </w:style>
  <w:style w:type="character" w:customStyle="1" w:styleId="WW8Num199z0">
    <w:name w:val="WW8Num199z0"/>
    <w:rsid w:val="008510E1"/>
    <w:rPr>
      <w:rFonts w:ascii="Arial Narrow" w:hAnsi="Arial Narrow" w:cs="Arial Narrow"/>
      <w:b w:val="0"/>
    </w:rPr>
  </w:style>
  <w:style w:type="character" w:customStyle="1" w:styleId="WW8Num199z1">
    <w:name w:val="WW8Num199z1"/>
    <w:rsid w:val="008510E1"/>
  </w:style>
  <w:style w:type="character" w:customStyle="1" w:styleId="WW8Num199z2">
    <w:name w:val="WW8Num199z2"/>
    <w:rsid w:val="008510E1"/>
    <w:rPr>
      <w:rFonts w:ascii="Wingdings" w:eastAsia="Times New Roman" w:hAnsi="Wingdings" w:cs="Times New Roman"/>
    </w:rPr>
  </w:style>
  <w:style w:type="character" w:customStyle="1" w:styleId="WW8Num199z3">
    <w:name w:val="WW8Num199z3"/>
    <w:rsid w:val="008510E1"/>
  </w:style>
  <w:style w:type="character" w:customStyle="1" w:styleId="WW8Num199z4">
    <w:name w:val="WW8Num199z4"/>
    <w:rsid w:val="008510E1"/>
  </w:style>
  <w:style w:type="character" w:customStyle="1" w:styleId="WW8Num199z5">
    <w:name w:val="WW8Num199z5"/>
    <w:rsid w:val="008510E1"/>
  </w:style>
  <w:style w:type="character" w:customStyle="1" w:styleId="WW8Num199z6">
    <w:name w:val="WW8Num199z6"/>
    <w:rsid w:val="008510E1"/>
  </w:style>
  <w:style w:type="character" w:customStyle="1" w:styleId="WW8Num199z7">
    <w:name w:val="WW8Num199z7"/>
    <w:rsid w:val="008510E1"/>
  </w:style>
  <w:style w:type="character" w:customStyle="1" w:styleId="WW8Num199z8">
    <w:name w:val="WW8Num199z8"/>
    <w:rsid w:val="008510E1"/>
  </w:style>
  <w:style w:type="character" w:customStyle="1" w:styleId="WW8Num200z0">
    <w:name w:val="WW8Num200z0"/>
    <w:rsid w:val="008510E1"/>
    <w:rPr>
      <w:rFonts w:ascii="Arial" w:hAnsi="Arial" w:cs="Arial"/>
      <w:sz w:val="24"/>
      <w:szCs w:val="24"/>
      <w:lang w:val="es-MX"/>
    </w:rPr>
  </w:style>
  <w:style w:type="character" w:customStyle="1" w:styleId="WW8Num200z1">
    <w:name w:val="WW8Num200z1"/>
    <w:rsid w:val="008510E1"/>
  </w:style>
  <w:style w:type="character" w:customStyle="1" w:styleId="WW8Num200z2">
    <w:name w:val="WW8Num200z2"/>
    <w:rsid w:val="008510E1"/>
  </w:style>
  <w:style w:type="character" w:customStyle="1" w:styleId="WW8Num200z3">
    <w:name w:val="WW8Num200z3"/>
    <w:rsid w:val="008510E1"/>
  </w:style>
  <w:style w:type="character" w:customStyle="1" w:styleId="WW8Num200z4">
    <w:name w:val="WW8Num200z4"/>
    <w:rsid w:val="008510E1"/>
  </w:style>
  <w:style w:type="character" w:customStyle="1" w:styleId="WW8Num200z5">
    <w:name w:val="WW8Num200z5"/>
    <w:rsid w:val="008510E1"/>
  </w:style>
  <w:style w:type="character" w:customStyle="1" w:styleId="WW8Num200z6">
    <w:name w:val="WW8Num200z6"/>
    <w:rsid w:val="008510E1"/>
  </w:style>
  <w:style w:type="character" w:customStyle="1" w:styleId="WW8Num200z7">
    <w:name w:val="WW8Num200z7"/>
    <w:rsid w:val="008510E1"/>
  </w:style>
  <w:style w:type="character" w:customStyle="1" w:styleId="WW8Num200z8">
    <w:name w:val="WW8Num200z8"/>
    <w:rsid w:val="008510E1"/>
  </w:style>
  <w:style w:type="character" w:customStyle="1" w:styleId="WW8Num201z0">
    <w:name w:val="WW8Num201z0"/>
    <w:rsid w:val="008510E1"/>
    <w:rPr>
      <w:rFonts w:ascii="Arial" w:eastAsia="Calibri" w:hAnsi="Arial" w:cs="Arial" w:hint="default"/>
      <w:b w:val="0"/>
      <w:i/>
      <w:sz w:val="20"/>
      <w:szCs w:val="20"/>
    </w:rPr>
  </w:style>
  <w:style w:type="character" w:customStyle="1" w:styleId="WW8Num201z1">
    <w:name w:val="WW8Num201z1"/>
    <w:rsid w:val="008510E1"/>
  </w:style>
  <w:style w:type="character" w:customStyle="1" w:styleId="WW8Num201z2">
    <w:name w:val="WW8Num201z2"/>
    <w:rsid w:val="008510E1"/>
  </w:style>
  <w:style w:type="character" w:customStyle="1" w:styleId="WW8Num201z3">
    <w:name w:val="WW8Num201z3"/>
    <w:rsid w:val="008510E1"/>
  </w:style>
  <w:style w:type="character" w:customStyle="1" w:styleId="WW8Num201z4">
    <w:name w:val="WW8Num201z4"/>
    <w:rsid w:val="008510E1"/>
  </w:style>
  <w:style w:type="character" w:customStyle="1" w:styleId="WW8Num201z5">
    <w:name w:val="WW8Num201z5"/>
    <w:rsid w:val="008510E1"/>
  </w:style>
  <w:style w:type="character" w:customStyle="1" w:styleId="WW8Num201z6">
    <w:name w:val="WW8Num201z6"/>
    <w:rsid w:val="008510E1"/>
  </w:style>
  <w:style w:type="character" w:customStyle="1" w:styleId="WW8Num201z7">
    <w:name w:val="WW8Num201z7"/>
    <w:rsid w:val="008510E1"/>
  </w:style>
  <w:style w:type="character" w:customStyle="1" w:styleId="WW8Num201z8">
    <w:name w:val="WW8Num201z8"/>
    <w:rsid w:val="008510E1"/>
  </w:style>
  <w:style w:type="character" w:customStyle="1" w:styleId="WW8Num202z0">
    <w:name w:val="WW8Num202z0"/>
    <w:rsid w:val="008510E1"/>
    <w:rPr>
      <w:rFonts w:ascii="Symbol" w:hAnsi="Symbol" w:cs="Symbol"/>
    </w:rPr>
  </w:style>
  <w:style w:type="character" w:customStyle="1" w:styleId="WW8Num202z1">
    <w:name w:val="WW8Num202z1"/>
    <w:rsid w:val="008510E1"/>
  </w:style>
  <w:style w:type="character" w:customStyle="1" w:styleId="WW8Num202z2">
    <w:name w:val="WW8Num202z2"/>
    <w:rsid w:val="008510E1"/>
  </w:style>
  <w:style w:type="character" w:customStyle="1" w:styleId="WW8Num202z3">
    <w:name w:val="WW8Num202z3"/>
    <w:rsid w:val="008510E1"/>
  </w:style>
  <w:style w:type="character" w:customStyle="1" w:styleId="WW8Num202z4">
    <w:name w:val="WW8Num202z4"/>
    <w:rsid w:val="008510E1"/>
  </w:style>
  <w:style w:type="character" w:customStyle="1" w:styleId="WW8Num202z5">
    <w:name w:val="WW8Num202z5"/>
    <w:rsid w:val="008510E1"/>
  </w:style>
  <w:style w:type="character" w:customStyle="1" w:styleId="WW8Num202z6">
    <w:name w:val="WW8Num202z6"/>
    <w:rsid w:val="008510E1"/>
  </w:style>
  <w:style w:type="character" w:customStyle="1" w:styleId="WW8Num202z7">
    <w:name w:val="WW8Num202z7"/>
    <w:rsid w:val="008510E1"/>
  </w:style>
  <w:style w:type="character" w:customStyle="1" w:styleId="WW8Num202z8">
    <w:name w:val="WW8Num202z8"/>
    <w:rsid w:val="008510E1"/>
  </w:style>
  <w:style w:type="character" w:customStyle="1" w:styleId="WW8Num203z0">
    <w:name w:val="WW8Num203z0"/>
    <w:rsid w:val="008510E1"/>
  </w:style>
  <w:style w:type="character" w:customStyle="1" w:styleId="WW8Num203z1">
    <w:name w:val="WW8Num203z1"/>
    <w:rsid w:val="008510E1"/>
  </w:style>
  <w:style w:type="character" w:customStyle="1" w:styleId="WW8Num203z2">
    <w:name w:val="WW8Num203z2"/>
    <w:rsid w:val="008510E1"/>
  </w:style>
  <w:style w:type="character" w:customStyle="1" w:styleId="WW8Num203z3">
    <w:name w:val="WW8Num203z3"/>
    <w:rsid w:val="008510E1"/>
  </w:style>
  <w:style w:type="character" w:customStyle="1" w:styleId="WW8Num203z4">
    <w:name w:val="WW8Num203z4"/>
    <w:rsid w:val="008510E1"/>
  </w:style>
  <w:style w:type="character" w:customStyle="1" w:styleId="WW8Num203z5">
    <w:name w:val="WW8Num203z5"/>
    <w:rsid w:val="008510E1"/>
  </w:style>
  <w:style w:type="character" w:customStyle="1" w:styleId="WW8Num203z6">
    <w:name w:val="WW8Num203z6"/>
    <w:rsid w:val="008510E1"/>
  </w:style>
  <w:style w:type="character" w:customStyle="1" w:styleId="WW8Num203z7">
    <w:name w:val="WW8Num203z7"/>
    <w:rsid w:val="008510E1"/>
  </w:style>
  <w:style w:type="character" w:customStyle="1" w:styleId="WW8Num203z8">
    <w:name w:val="WW8Num203z8"/>
    <w:rsid w:val="008510E1"/>
  </w:style>
  <w:style w:type="character" w:customStyle="1" w:styleId="WW8Num204z0">
    <w:name w:val="WW8Num204z0"/>
    <w:rsid w:val="008510E1"/>
  </w:style>
  <w:style w:type="character" w:customStyle="1" w:styleId="WW8Num204z1">
    <w:name w:val="WW8Num204z1"/>
    <w:rsid w:val="008510E1"/>
  </w:style>
  <w:style w:type="character" w:customStyle="1" w:styleId="WW8Num204z2">
    <w:name w:val="WW8Num204z2"/>
    <w:rsid w:val="008510E1"/>
  </w:style>
  <w:style w:type="character" w:customStyle="1" w:styleId="WW8Num204z3">
    <w:name w:val="WW8Num204z3"/>
    <w:rsid w:val="008510E1"/>
  </w:style>
  <w:style w:type="character" w:customStyle="1" w:styleId="WW8Num204z4">
    <w:name w:val="WW8Num204z4"/>
    <w:rsid w:val="008510E1"/>
  </w:style>
  <w:style w:type="character" w:customStyle="1" w:styleId="WW8Num204z5">
    <w:name w:val="WW8Num204z5"/>
    <w:rsid w:val="008510E1"/>
  </w:style>
  <w:style w:type="character" w:customStyle="1" w:styleId="WW8Num204z6">
    <w:name w:val="WW8Num204z6"/>
    <w:rsid w:val="008510E1"/>
  </w:style>
  <w:style w:type="character" w:customStyle="1" w:styleId="WW8Num204z7">
    <w:name w:val="WW8Num204z7"/>
    <w:rsid w:val="008510E1"/>
  </w:style>
  <w:style w:type="character" w:customStyle="1" w:styleId="WW8Num204z8">
    <w:name w:val="WW8Num204z8"/>
    <w:rsid w:val="008510E1"/>
  </w:style>
  <w:style w:type="character" w:customStyle="1" w:styleId="WW8Num205z0">
    <w:name w:val="WW8Num205z0"/>
    <w:rsid w:val="008510E1"/>
    <w:rPr>
      <w:rFonts w:ascii="Symbol" w:hAnsi="Symbol" w:cs="Symbol"/>
    </w:rPr>
  </w:style>
  <w:style w:type="character" w:customStyle="1" w:styleId="WW8Num205z1">
    <w:name w:val="WW8Num205z1"/>
    <w:rsid w:val="008510E1"/>
    <w:rPr>
      <w:rFonts w:ascii="Courier New" w:hAnsi="Courier New" w:cs="Courier New"/>
    </w:rPr>
  </w:style>
  <w:style w:type="character" w:customStyle="1" w:styleId="WW8Num205z2">
    <w:name w:val="WW8Num205z2"/>
    <w:rsid w:val="008510E1"/>
    <w:rPr>
      <w:rFonts w:ascii="Wingdings" w:hAnsi="Wingdings" w:cs="Wingdings"/>
    </w:rPr>
  </w:style>
  <w:style w:type="character" w:customStyle="1" w:styleId="WW8Num206z0">
    <w:name w:val="WW8Num206z0"/>
    <w:rsid w:val="008510E1"/>
    <w:rPr>
      <w:rFonts w:ascii="Symbol" w:hAnsi="Symbol" w:cs="Symbol"/>
    </w:rPr>
  </w:style>
  <w:style w:type="character" w:customStyle="1" w:styleId="WW8Num207z0">
    <w:name w:val="WW8Num207z0"/>
    <w:rsid w:val="008510E1"/>
    <w:rPr>
      <w:b w:val="0"/>
    </w:rPr>
  </w:style>
  <w:style w:type="character" w:customStyle="1" w:styleId="WW8Num207z1">
    <w:name w:val="WW8Num207z1"/>
    <w:rsid w:val="008510E1"/>
  </w:style>
  <w:style w:type="character" w:customStyle="1" w:styleId="WW8Num207z2">
    <w:name w:val="WW8Num207z2"/>
    <w:rsid w:val="008510E1"/>
  </w:style>
  <w:style w:type="character" w:customStyle="1" w:styleId="WW8Num207z3">
    <w:name w:val="WW8Num207z3"/>
    <w:rsid w:val="008510E1"/>
  </w:style>
  <w:style w:type="character" w:customStyle="1" w:styleId="WW8Num207z4">
    <w:name w:val="WW8Num207z4"/>
    <w:rsid w:val="008510E1"/>
  </w:style>
  <w:style w:type="character" w:customStyle="1" w:styleId="WW8Num207z5">
    <w:name w:val="WW8Num207z5"/>
    <w:rsid w:val="008510E1"/>
  </w:style>
  <w:style w:type="character" w:customStyle="1" w:styleId="WW8Num207z6">
    <w:name w:val="WW8Num207z6"/>
    <w:rsid w:val="008510E1"/>
  </w:style>
  <w:style w:type="character" w:customStyle="1" w:styleId="WW8Num207z7">
    <w:name w:val="WW8Num207z7"/>
    <w:rsid w:val="008510E1"/>
  </w:style>
  <w:style w:type="character" w:customStyle="1" w:styleId="WW8Num207z8">
    <w:name w:val="WW8Num207z8"/>
    <w:rsid w:val="008510E1"/>
  </w:style>
  <w:style w:type="character" w:customStyle="1" w:styleId="WW8Num208z0">
    <w:name w:val="WW8Num208z0"/>
    <w:rsid w:val="008510E1"/>
    <w:rPr>
      <w:rFonts w:ascii="Symbol" w:hAnsi="Symbol" w:cs="Symbol"/>
    </w:rPr>
  </w:style>
  <w:style w:type="character" w:customStyle="1" w:styleId="WW8Num208z1">
    <w:name w:val="WW8Num208z1"/>
    <w:rsid w:val="008510E1"/>
    <w:rPr>
      <w:rFonts w:ascii="Courier New" w:hAnsi="Courier New" w:cs="Courier New"/>
    </w:rPr>
  </w:style>
  <w:style w:type="character" w:customStyle="1" w:styleId="WW8Num208z2">
    <w:name w:val="WW8Num208z2"/>
    <w:rsid w:val="008510E1"/>
    <w:rPr>
      <w:rFonts w:ascii="Wingdings" w:hAnsi="Wingdings" w:cs="Wingdings"/>
    </w:rPr>
  </w:style>
  <w:style w:type="character" w:customStyle="1" w:styleId="WW8Num209z0">
    <w:name w:val="WW8Num209z0"/>
    <w:rsid w:val="008510E1"/>
    <w:rPr>
      <w:b/>
    </w:rPr>
  </w:style>
  <w:style w:type="character" w:customStyle="1" w:styleId="WW8Num209z1">
    <w:name w:val="WW8Num209z1"/>
    <w:rsid w:val="008510E1"/>
  </w:style>
  <w:style w:type="character" w:customStyle="1" w:styleId="WW8Num209z2">
    <w:name w:val="WW8Num209z2"/>
    <w:rsid w:val="008510E1"/>
  </w:style>
  <w:style w:type="character" w:customStyle="1" w:styleId="WW8Num209z3">
    <w:name w:val="WW8Num209z3"/>
    <w:rsid w:val="008510E1"/>
  </w:style>
  <w:style w:type="character" w:customStyle="1" w:styleId="WW8Num209z4">
    <w:name w:val="WW8Num209z4"/>
    <w:rsid w:val="008510E1"/>
  </w:style>
  <w:style w:type="character" w:customStyle="1" w:styleId="WW8Num209z5">
    <w:name w:val="WW8Num209z5"/>
    <w:rsid w:val="008510E1"/>
  </w:style>
  <w:style w:type="character" w:customStyle="1" w:styleId="WW8Num209z6">
    <w:name w:val="WW8Num209z6"/>
    <w:rsid w:val="008510E1"/>
  </w:style>
  <w:style w:type="character" w:customStyle="1" w:styleId="WW8Num209z7">
    <w:name w:val="WW8Num209z7"/>
    <w:rsid w:val="008510E1"/>
  </w:style>
  <w:style w:type="character" w:customStyle="1" w:styleId="WW8Num209z8">
    <w:name w:val="WW8Num209z8"/>
    <w:rsid w:val="008510E1"/>
  </w:style>
  <w:style w:type="character" w:customStyle="1" w:styleId="WW8Num210z0">
    <w:name w:val="WW8Num210z0"/>
    <w:rsid w:val="008510E1"/>
    <w:rPr>
      <w:rFonts w:hint="default"/>
      <w:b w:val="0"/>
      <w:bCs/>
      <w:sz w:val="20"/>
      <w:szCs w:val="20"/>
    </w:rPr>
  </w:style>
  <w:style w:type="character" w:customStyle="1" w:styleId="WW8Num210z1">
    <w:name w:val="WW8Num210z1"/>
    <w:rsid w:val="008510E1"/>
    <w:rPr>
      <w:i w:val="0"/>
    </w:rPr>
  </w:style>
  <w:style w:type="character" w:customStyle="1" w:styleId="WW8Num210z2">
    <w:name w:val="WW8Num210z2"/>
    <w:rsid w:val="008510E1"/>
    <w:rPr>
      <w:rFonts w:ascii="Lucida Calligraphy" w:hAnsi="Lucida Calligraphy" w:cs="Lucida Calligraphy" w:hint="default"/>
      <w:b w:val="0"/>
    </w:rPr>
  </w:style>
  <w:style w:type="character" w:customStyle="1" w:styleId="WW8Num210z4">
    <w:name w:val="WW8Num210z4"/>
    <w:rsid w:val="008510E1"/>
  </w:style>
  <w:style w:type="character" w:customStyle="1" w:styleId="WW8Num210z5">
    <w:name w:val="WW8Num210z5"/>
    <w:rsid w:val="008510E1"/>
  </w:style>
  <w:style w:type="character" w:customStyle="1" w:styleId="WW8Num210z6">
    <w:name w:val="WW8Num210z6"/>
    <w:rsid w:val="008510E1"/>
  </w:style>
  <w:style w:type="character" w:customStyle="1" w:styleId="WW8Num210z7">
    <w:name w:val="WW8Num210z7"/>
    <w:rsid w:val="008510E1"/>
  </w:style>
  <w:style w:type="character" w:customStyle="1" w:styleId="WW8Num210z8">
    <w:name w:val="WW8Num210z8"/>
    <w:rsid w:val="008510E1"/>
  </w:style>
  <w:style w:type="character" w:customStyle="1" w:styleId="WW8Num211z0">
    <w:name w:val="WW8Num211z0"/>
    <w:rsid w:val="008510E1"/>
    <w:rPr>
      <w:rFonts w:ascii="Times New Roman" w:hAnsi="Times New Roman" w:cs="Times New Roman"/>
      <w:b w:val="0"/>
      <w:i/>
      <w:iCs/>
      <w:sz w:val="26"/>
      <w:szCs w:val="26"/>
    </w:rPr>
  </w:style>
  <w:style w:type="character" w:customStyle="1" w:styleId="WW8Num211z1">
    <w:name w:val="WW8Num211z1"/>
    <w:rsid w:val="008510E1"/>
  </w:style>
  <w:style w:type="character" w:customStyle="1" w:styleId="WW8Num211z2">
    <w:name w:val="WW8Num211z2"/>
    <w:rsid w:val="008510E1"/>
  </w:style>
  <w:style w:type="character" w:customStyle="1" w:styleId="WW8Num211z3">
    <w:name w:val="WW8Num211z3"/>
    <w:rsid w:val="008510E1"/>
  </w:style>
  <w:style w:type="character" w:customStyle="1" w:styleId="WW8Num211z4">
    <w:name w:val="WW8Num211z4"/>
    <w:rsid w:val="008510E1"/>
  </w:style>
  <w:style w:type="character" w:customStyle="1" w:styleId="WW8Num211z5">
    <w:name w:val="WW8Num211z5"/>
    <w:rsid w:val="008510E1"/>
  </w:style>
  <w:style w:type="character" w:customStyle="1" w:styleId="WW8Num211z6">
    <w:name w:val="WW8Num211z6"/>
    <w:rsid w:val="008510E1"/>
  </w:style>
  <w:style w:type="character" w:customStyle="1" w:styleId="WW8Num211z7">
    <w:name w:val="WW8Num211z7"/>
    <w:rsid w:val="008510E1"/>
  </w:style>
  <w:style w:type="character" w:customStyle="1" w:styleId="WW8Num211z8">
    <w:name w:val="WW8Num211z8"/>
    <w:rsid w:val="008510E1"/>
  </w:style>
  <w:style w:type="character" w:customStyle="1" w:styleId="WW8Num212z0">
    <w:name w:val="WW8Num212z0"/>
    <w:rsid w:val="008510E1"/>
    <w:rPr>
      <w:b/>
    </w:rPr>
  </w:style>
  <w:style w:type="character" w:customStyle="1" w:styleId="WW8Num212z1">
    <w:name w:val="WW8Num212z1"/>
    <w:rsid w:val="008510E1"/>
  </w:style>
  <w:style w:type="character" w:customStyle="1" w:styleId="WW8Num212z2">
    <w:name w:val="WW8Num212z2"/>
    <w:rsid w:val="008510E1"/>
  </w:style>
  <w:style w:type="character" w:customStyle="1" w:styleId="WW8Num212z3">
    <w:name w:val="WW8Num212z3"/>
    <w:rsid w:val="008510E1"/>
  </w:style>
  <w:style w:type="character" w:customStyle="1" w:styleId="WW8Num212z4">
    <w:name w:val="WW8Num212z4"/>
    <w:rsid w:val="008510E1"/>
  </w:style>
  <w:style w:type="character" w:customStyle="1" w:styleId="WW8Num212z5">
    <w:name w:val="WW8Num212z5"/>
    <w:rsid w:val="008510E1"/>
  </w:style>
  <w:style w:type="character" w:customStyle="1" w:styleId="WW8Num212z6">
    <w:name w:val="WW8Num212z6"/>
    <w:rsid w:val="008510E1"/>
  </w:style>
  <w:style w:type="character" w:customStyle="1" w:styleId="WW8Num212z7">
    <w:name w:val="WW8Num212z7"/>
    <w:rsid w:val="008510E1"/>
  </w:style>
  <w:style w:type="character" w:customStyle="1" w:styleId="WW8Num212z8">
    <w:name w:val="WW8Num212z8"/>
    <w:rsid w:val="008510E1"/>
  </w:style>
  <w:style w:type="character" w:customStyle="1" w:styleId="WW8Num213z0">
    <w:name w:val="WW8Num213z0"/>
    <w:rsid w:val="008510E1"/>
    <w:rPr>
      <w:b w:val="0"/>
    </w:rPr>
  </w:style>
  <w:style w:type="character" w:customStyle="1" w:styleId="WW8Num213z1">
    <w:name w:val="WW8Num213z1"/>
    <w:rsid w:val="008510E1"/>
  </w:style>
  <w:style w:type="character" w:customStyle="1" w:styleId="WW8Num213z2">
    <w:name w:val="WW8Num213z2"/>
    <w:rsid w:val="008510E1"/>
  </w:style>
  <w:style w:type="character" w:customStyle="1" w:styleId="WW8Num213z3">
    <w:name w:val="WW8Num213z3"/>
    <w:rsid w:val="008510E1"/>
  </w:style>
  <w:style w:type="character" w:customStyle="1" w:styleId="WW8Num213z4">
    <w:name w:val="WW8Num213z4"/>
    <w:rsid w:val="008510E1"/>
  </w:style>
  <w:style w:type="character" w:customStyle="1" w:styleId="WW8Num213z5">
    <w:name w:val="WW8Num213z5"/>
    <w:rsid w:val="008510E1"/>
  </w:style>
  <w:style w:type="character" w:customStyle="1" w:styleId="WW8Num213z6">
    <w:name w:val="WW8Num213z6"/>
    <w:rsid w:val="008510E1"/>
  </w:style>
  <w:style w:type="character" w:customStyle="1" w:styleId="WW8Num213z7">
    <w:name w:val="WW8Num213z7"/>
    <w:rsid w:val="008510E1"/>
  </w:style>
  <w:style w:type="character" w:customStyle="1" w:styleId="WW8Num213z8">
    <w:name w:val="WW8Num213z8"/>
    <w:rsid w:val="008510E1"/>
  </w:style>
  <w:style w:type="character" w:customStyle="1" w:styleId="WW8Num214z0">
    <w:name w:val="WW8Num214z0"/>
    <w:rsid w:val="008510E1"/>
  </w:style>
  <w:style w:type="character" w:customStyle="1" w:styleId="WW8Num214z1">
    <w:name w:val="WW8Num214z1"/>
    <w:rsid w:val="008510E1"/>
  </w:style>
  <w:style w:type="character" w:customStyle="1" w:styleId="WW8Num214z2">
    <w:name w:val="WW8Num214z2"/>
    <w:rsid w:val="008510E1"/>
  </w:style>
  <w:style w:type="character" w:customStyle="1" w:styleId="WW8Num214z3">
    <w:name w:val="WW8Num214z3"/>
    <w:rsid w:val="008510E1"/>
  </w:style>
  <w:style w:type="character" w:customStyle="1" w:styleId="WW8Num214z4">
    <w:name w:val="WW8Num214z4"/>
    <w:rsid w:val="008510E1"/>
  </w:style>
  <w:style w:type="character" w:customStyle="1" w:styleId="WW8Num214z5">
    <w:name w:val="WW8Num214z5"/>
    <w:rsid w:val="008510E1"/>
  </w:style>
  <w:style w:type="character" w:customStyle="1" w:styleId="WW8Num214z6">
    <w:name w:val="WW8Num214z6"/>
    <w:rsid w:val="008510E1"/>
  </w:style>
  <w:style w:type="character" w:customStyle="1" w:styleId="WW8Num214z7">
    <w:name w:val="WW8Num214z7"/>
    <w:rsid w:val="008510E1"/>
  </w:style>
  <w:style w:type="character" w:customStyle="1" w:styleId="WW8Num214z8">
    <w:name w:val="WW8Num214z8"/>
    <w:rsid w:val="008510E1"/>
  </w:style>
  <w:style w:type="character" w:customStyle="1" w:styleId="WW8Num215z0">
    <w:name w:val="WW8Num215z0"/>
    <w:rsid w:val="008510E1"/>
  </w:style>
  <w:style w:type="character" w:customStyle="1" w:styleId="WW8Num215z1">
    <w:name w:val="WW8Num215z1"/>
    <w:rsid w:val="008510E1"/>
  </w:style>
  <w:style w:type="character" w:customStyle="1" w:styleId="WW8Num215z2">
    <w:name w:val="WW8Num215z2"/>
    <w:rsid w:val="008510E1"/>
  </w:style>
  <w:style w:type="character" w:customStyle="1" w:styleId="WW8Num215z3">
    <w:name w:val="WW8Num215z3"/>
    <w:rsid w:val="008510E1"/>
  </w:style>
  <w:style w:type="character" w:customStyle="1" w:styleId="WW8Num215z4">
    <w:name w:val="WW8Num215z4"/>
    <w:rsid w:val="008510E1"/>
  </w:style>
  <w:style w:type="character" w:customStyle="1" w:styleId="WW8Num215z5">
    <w:name w:val="WW8Num215z5"/>
    <w:rsid w:val="008510E1"/>
  </w:style>
  <w:style w:type="character" w:customStyle="1" w:styleId="WW8Num215z6">
    <w:name w:val="WW8Num215z6"/>
    <w:rsid w:val="008510E1"/>
  </w:style>
  <w:style w:type="character" w:customStyle="1" w:styleId="WW8Num215z7">
    <w:name w:val="WW8Num215z7"/>
    <w:rsid w:val="008510E1"/>
  </w:style>
  <w:style w:type="character" w:customStyle="1" w:styleId="WW8Num215z8">
    <w:name w:val="WW8Num215z8"/>
    <w:rsid w:val="008510E1"/>
  </w:style>
  <w:style w:type="character" w:customStyle="1" w:styleId="WW8Num216z0">
    <w:name w:val="WW8Num216z0"/>
    <w:rsid w:val="008510E1"/>
  </w:style>
  <w:style w:type="character" w:customStyle="1" w:styleId="WW8Num216z1">
    <w:name w:val="WW8Num216z1"/>
    <w:rsid w:val="008510E1"/>
  </w:style>
  <w:style w:type="character" w:customStyle="1" w:styleId="WW8Num216z2">
    <w:name w:val="WW8Num216z2"/>
    <w:rsid w:val="008510E1"/>
  </w:style>
  <w:style w:type="character" w:customStyle="1" w:styleId="WW8Num216z3">
    <w:name w:val="WW8Num216z3"/>
    <w:rsid w:val="008510E1"/>
  </w:style>
  <w:style w:type="character" w:customStyle="1" w:styleId="WW8Num216z4">
    <w:name w:val="WW8Num216z4"/>
    <w:rsid w:val="008510E1"/>
  </w:style>
  <w:style w:type="character" w:customStyle="1" w:styleId="WW8Num216z5">
    <w:name w:val="WW8Num216z5"/>
    <w:rsid w:val="008510E1"/>
  </w:style>
  <w:style w:type="character" w:customStyle="1" w:styleId="WW8Num216z6">
    <w:name w:val="WW8Num216z6"/>
    <w:rsid w:val="008510E1"/>
  </w:style>
  <w:style w:type="character" w:customStyle="1" w:styleId="WW8Num216z7">
    <w:name w:val="WW8Num216z7"/>
    <w:rsid w:val="008510E1"/>
  </w:style>
  <w:style w:type="character" w:customStyle="1" w:styleId="WW8Num216z8">
    <w:name w:val="WW8Num216z8"/>
    <w:rsid w:val="008510E1"/>
  </w:style>
  <w:style w:type="character" w:customStyle="1" w:styleId="WW8Num217z0">
    <w:name w:val="WW8Num217z0"/>
    <w:rsid w:val="008510E1"/>
    <w:rPr>
      <w:rFonts w:ascii="Arial" w:hAnsi="Arial" w:cs="Arial"/>
      <w:b/>
      <w:sz w:val="20"/>
      <w:szCs w:val="20"/>
      <w:lang w:val="es-MX"/>
    </w:rPr>
  </w:style>
  <w:style w:type="character" w:customStyle="1" w:styleId="WW8Num217z1">
    <w:name w:val="WW8Num217z1"/>
    <w:rsid w:val="008510E1"/>
  </w:style>
  <w:style w:type="character" w:customStyle="1" w:styleId="WW8Num217z2">
    <w:name w:val="WW8Num217z2"/>
    <w:rsid w:val="008510E1"/>
  </w:style>
  <w:style w:type="character" w:customStyle="1" w:styleId="WW8Num217z3">
    <w:name w:val="WW8Num217z3"/>
    <w:rsid w:val="008510E1"/>
  </w:style>
  <w:style w:type="character" w:customStyle="1" w:styleId="WW8Num217z4">
    <w:name w:val="WW8Num217z4"/>
    <w:rsid w:val="008510E1"/>
  </w:style>
  <w:style w:type="character" w:customStyle="1" w:styleId="WW8Num217z5">
    <w:name w:val="WW8Num217z5"/>
    <w:rsid w:val="008510E1"/>
  </w:style>
  <w:style w:type="character" w:customStyle="1" w:styleId="WW8Num217z6">
    <w:name w:val="WW8Num217z6"/>
    <w:rsid w:val="008510E1"/>
  </w:style>
  <w:style w:type="character" w:customStyle="1" w:styleId="WW8Num217z7">
    <w:name w:val="WW8Num217z7"/>
    <w:rsid w:val="008510E1"/>
  </w:style>
  <w:style w:type="character" w:customStyle="1" w:styleId="WW8Num217z8">
    <w:name w:val="WW8Num217z8"/>
    <w:rsid w:val="008510E1"/>
  </w:style>
  <w:style w:type="character" w:customStyle="1" w:styleId="WW8Num218z0">
    <w:name w:val="WW8Num218z0"/>
    <w:rsid w:val="008510E1"/>
  </w:style>
  <w:style w:type="character" w:customStyle="1" w:styleId="WW8Num218z1">
    <w:name w:val="WW8Num218z1"/>
    <w:rsid w:val="008510E1"/>
  </w:style>
  <w:style w:type="character" w:customStyle="1" w:styleId="WW8Num218z2">
    <w:name w:val="WW8Num218z2"/>
    <w:rsid w:val="008510E1"/>
  </w:style>
  <w:style w:type="character" w:customStyle="1" w:styleId="WW8Num218z3">
    <w:name w:val="WW8Num218z3"/>
    <w:rsid w:val="008510E1"/>
  </w:style>
  <w:style w:type="character" w:customStyle="1" w:styleId="WW8Num218z4">
    <w:name w:val="WW8Num218z4"/>
    <w:rsid w:val="008510E1"/>
  </w:style>
  <w:style w:type="character" w:customStyle="1" w:styleId="WW8Num218z5">
    <w:name w:val="WW8Num218z5"/>
    <w:rsid w:val="008510E1"/>
  </w:style>
  <w:style w:type="character" w:customStyle="1" w:styleId="WW8Num218z6">
    <w:name w:val="WW8Num218z6"/>
    <w:rsid w:val="008510E1"/>
  </w:style>
  <w:style w:type="character" w:customStyle="1" w:styleId="WW8Num218z7">
    <w:name w:val="WW8Num218z7"/>
    <w:rsid w:val="008510E1"/>
  </w:style>
  <w:style w:type="character" w:customStyle="1" w:styleId="WW8Num218z8">
    <w:name w:val="WW8Num218z8"/>
    <w:rsid w:val="008510E1"/>
  </w:style>
  <w:style w:type="character" w:customStyle="1" w:styleId="WW8Num219z0">
    <w:name w:val="WW8Num219z0"/>
    <w:rsid w:val="008510E1"/>
  </w:style>
  <w:style w:type="character" w:customStyle="1" w:styleId="WW8Num219z1">
    <w:name w:val="WW8Num219z1"/>
    <w:rsid w:val="008510E1"/>
  </w:style>
  <w:style w:type="character" w:customStyle="1" w:styleId="WW8Num219z2">
    <w:name w:val="WW8Num219z2"/>
    <w:rsid w:val="008510E1"/>
  </w:style>
  <w:style w:type="character" w:customStyle="1" w:styleId="WW8Num219z3">
    <w:name w:val="WW8Num219z3"/>
    <w:rsid w:val="008510E1"/>
  </w:style>
  <w:style w:type="character" w:customStyle="1" w:styleId="WW8Num219z4">
    <w:name w:val="WW8Num219z4"/>
    <w:rsid w:val="008510E1"/>
  </w:style>
  <w:style w:type="character" w:customStyle="1" w:styleId="WW8Num219z5">
    <w:name w:val="WW8Num219z5"/>
    <w:rsid w:val="008510E1"/>
  </w:style>
  <w:style w:type="character" w:customStyle="1" w:styleId="WW8Num219z6">
    <w:name w:val="WW8Num219z6"/>
    <w:rsid w:val="008510E1"/>
  </w:style>
  <w:style w:type="character" w:customStyle="1" w:styleId="WW8Num219z7">
    <w:name w:val="WW8Num219z7"/>
    <w:rsid w:val="008510E1"/>
  </w:style>
  <w:style w:type="character" w:customStyle="1" w:styleId="WW8Num219z8">
    <w:name w:val="WW8Num219z8"/>
    <w:rsid w:val="008510E1"/>
  </w:style>
  <w:style w:type="character" w:customStyle="1" w:styleId="WW8Num220z0">
    <w:name w:val="WW8Num220z0"/>
    <w:rsid w:val="008510E1"/>
    <w:rPr>
      <w:rFonts w:ascii="Arial" w:eastAsia="Arial Narrow" w:hAnsi="Arial" w:cs="Arial"/>
      <w:b w:val="0"/>
      <w:position w:val="0"/>
      <w:sz w:val="20"/>
      <w:szCs w:val="20"/>
      <w:vertAlign w:val="baseline"/>
    </w:rPr>
  </w:style>
  <w:style w:type="character" w:customStyle="1" w:styleId="WW8Num220z1">
    <w:name w:val="WW8Num220z1"/>
    <w:rsid w:val="008510E1"/>
    <w:rPr>
      <w:position w:val="0"/>
      <w:sz w:val="24"/>
      <w:vertAlign w:val="baseline"/>
    </w:rPr>
  </w:style>
  <w:style w:type="character" w:customStyle="1" w:styleId="WW8Num221z0">
    <w:name w:val="WW8Num221z0"/>
    <w:rsid w:val="008510E1"/>
    <w:rPr>
      <w:rFonts w:ascii="Arial" w:eastAsia="Calibri" w:hAnsi="Arial" w:cs="Arial"/>
      <w:sz w:val="20"/>
      <w:szCs w:val="20"/>
      <w:lang w:val="es-CR"/>
    </w:rPr>
  </w:style>
  <w:style w:type="character" w:customStyle="1" w:styleId="WW8Num221z1">
    <w:name w:val="WW8Num221z1"/>
    <w:rsid w:val="008510E1"/>
  </w:style>
  <w:style w:type="character" w:customStyle="1" w:styleId="WW8Num221z2">
    <w:name w:val="WW8Num221z2"/>
    <w:rsid w:val="008510E1"/>
  </w:style>
  <w:style w:type="character" w:customStyle="1" w:styleId="WW8Num221z3">
    <w:name w:val="WW8Num221z3"/>
    <w:rsid w:val="008510E1"/>
  </w:style>
  <w:style w:type="character" w:customStyle="1" w:styleId="WW8Num221z4">
    <w:name w:val="WW8Num221z4"/>
    <w:rsid w:val="008510E1"/>
  </w:style>
  <w:style w:type="character" w:customStyle="1" w:styleId="WW8Num221z5">
    <w:name w:val="WW8Num221z5"/>
    <w:rsid w:val="008510E1"/>
  </w:style>
  <w:style w:type="character" w:customStyle="1" w:styleId="WW8Num221z6">
    <w:name w:val="WW8Num221z6"/>
    <w:rsid w:val="008510E1"/>
  </w:style>
  <w:style w:type="character" w:customStyle="1" w:styleId="WW8Num221z7">
    <w:name w:val="WW8Num221z7"/>
    <w:rsid w:val="008510E1"/>
  </w:style>
  <w:style w:type="character" w:customStyle="1" w:styleId="WW8Num221z8">
    <w:name w:val="WW8Num221z8"/>
    <w:rsid w:val="008510E1"/>
  </w:style>
  <w:style w:type="character" w:customStyle="1" w:styleId="WW8Num222z0">
    <w:name w:val="WW8Num222z0"/>
    <w:rsid w:val="008510E1"/>
    <w:rPr>
      <w:rFonts w:ascii="Wingdings" w:hAnsi="Wingdings" w:cs="Wingdings"/>
    </w:rPr>
  </w:style>
  <w:style w:type="character" w:customStyle="1" w:styleId="WW8Num222z1">
    <w:name w:val="WW8Num222z1"/>
    <w:rsid w:val="008510E1"/>
    <w:rPr>
      <w:rFonts w:ascii="Symbol" w:hAnsi="Symbol" w:cs="Symbol" w:hint="default"/>
    </w:rPr>
  </w:style>
  <w:style w:type="character" w:customStyle="1" w:styleId="WW8Num223z0">
    <w:name w:val="WW8Num223z0"/>
    <w:rsid w:val="008510E1"/>
  </w:style>
  <w:style w:type="character" w:customStyle="1" w:styleId="WW8Num223z1">
    <w:name w:val="WW8Num223z1"/>
    <w:rsid w:val="008510E1"/>
  </w:style>
  <w:style w:type="character" w:customStyle="1" w:styleId="WW8Num223z2">
    <w:name w:val="WW8Num223z2"/>
    <w:rsid w:val="008510E1"/>
  </w:style>
  <w:style w:type="character" w:customStyle="1" w:styleId="WW8Num223z3">
    <w:name w:val="WW8Num223z3"/>
    <w:rsid w:val="008510E1"/>
  </w:style>
  <w:style w:type="character" w:customStyle="1" w:styleId="WW8Num223z4">
    <w:name w:val="WW8Num223z4"/>
    <w:rsid w:val="008510E1"/>
  </w:style>
  <w:style w:type="character" w:customStyle="1" w:styleId="WW8Num223z5">
    <w:name w:val="WW8Num223z5"/>
    <w:rsid w:val="008510E1"/>
  </w:style>
  <w:style w:type="character" w:customStyle="1" w:styleId="WW8Num223z6">
    <w:name w:val="WW8Num223z6"/>
    <w:rsid w:val="008510E1"/>
  </w:style>
  <w:style w:type="character" w:customStyle="1" w:styleId="WW8Num223z7">
    <w:name w:val="WW8Num223z7"/>
    <w:rsid w:val="008510E1"/>
  </w:style>
  <w:style w:type="character" w:customStyle="1" w:styleId="WW8Num223z8">
    <w:name w:val="WW8Num223z8"/>
    <w:rsid w:val="008510E1"/>
  </w:style>
  <w:style w:type="character" w:customStyle="1" w:styleId="WW8Num224z0">
    <w:name w:val="WW8Num224z0"/>
    <w:rsid w:val="008510E1"/>
  </w:style>
  <w:style w:type="character" w:customStyle="1" w:styleId="WW8Num224z1">
    <w:name w:val="WW8Num224z1"/>
    <w:rsid w:val="008510E1"/>
  </w:style>
  <w:style w:type="character" w:customStyle="1" w:styleId="WW8Num224z2">
    <w:name w:val="WW8Num224z2"/>
    <w:rsid w:val="008510E1"/>
  </w:style>
  <w:style w:type="character" w:customStyle="1" w:styleId="WW8Num224z3">
    <w:name w:val="WW8Num224z3"/>
    <w:rsid w:val="008510E1"/>
  </w:style>
  <w:style w:type="character" w:customStyle="1" w:styleId="WW8Num224z4">
    <w:name w:val="WW8Num224z4"/>
    <w:rsid w:val="008510E1"/>
  </w:style>
  <w:style w:type="character" w:customStyle="1" w:styleId="WW8Num224z5">
    <w:name w:val="WW8Num224z5"/>
    <w:rsid w:val="008510E1"/>
  </w:style>
  <w:style w:type="character" w:customStyle="1" w:styleId="WW8Num224z6">
    <w:name w:val="WW8Num224z6"/>
    <w:rsid w:val="008510E1"/>
  </w:style>
  <w:style w:type="character" w:customStyle="1" w:styleId="WW8Num224z7">
    <w:name w:val="WW8Num224z7"/>
    <w:rsid w:val="008510E1"/>
  </w:style>
  <w:style w:type="character" w:customStyle="1" w:styleId="WW8Num224z8">
    <w:name w:val="WW8Num224z8"/>
    <w:rsid w:val="008510E1"/>
  </w:style>
  <w:style w:type="character" w:customStyle="1" w:styleId="WW8Num225z0">
    <w:name w:val="WW8Num225z0"/>
    <w:rsid w:val="008510E1"/>
  </w:style>
  <w:style w:type="character" w:customStyle="1" w:styleId="WW8Num225z1">
    <w:name w:val="WW8Num225z1"/>
    <w:rsid w:val="008510E1"/>
    <w:rPr>
      <w:rFonts w:ascii="Arial" w:eastAsia="Arial" w:hAnsi="Arial" w:cs="Arial"/>
      <w:sz w:val="24"/>
      <w:szCs w:val="24"/>
    </w:rPr>
  </w:style>
  <w:style w:type="character" w:customStyle="1" w:styleId="WW8Num225z2">
    <w:name w:val="WW8Num225z2"/>
    <w:rsid w:val="008510E1"/>
  </w:style>
  <w:style w:type="character" w:customStyle="1" w:styleId="WW8Num225z3">
    <w:name w:val="WW8Num225z3"/>
    <w:rsid w:val="008510E1"/>
  </w:style>
  <w:style w:type="character" w:customStyle="1" w:styleId="WW8Num225z4">
    <w:name w:val="WW8Num225z4"/>
    <w:rsid w:val="008510E1"/>
  </w:style>
  <w:style w:type="character" w:customStyle="1" w:styleId="WW8Num225z5">
    <w:name w:val="WW8Num225z5"/>
    <w:rsid w:val="008510E1"/>
  </w:style>
  <w:style w:type="character" w:customStyle="1" w:styleId="WW8Num225z6">
    <w:name w:val="WW8Num225z6"/>
    <w:rsid w:val="008510E1"/>
  </w:style>
  <w:style w:type="character" w:customStyle="1" w:styleId="WW8Num225z7">
    <w:name w:val="WW8Num225z7"/>
    <w:rsid w:val="008510E1"/>
  </w:style>
  <w:style w:type="character" w:customStyle="1" w:styleId="WW8Num225z8">
    <w:name w:val="WW8Num225z8"/>
    <w:rsid w:val="008510E1"/>
  </w:style>
  <w:style w:type="character" w:customStyle="1" w:styleId="WW8Num226z0">
    <w:name w:val="WW8Num226z0"/>
    <w:rsid w:val="008510E1"/>
    <w:rPr>
      <w:sz w:val="22"/>
      <w:szCs w:val="22"/>
    </w:rPr>
  </w:style>
  <w:style w:type="character" w:customStyle="1" w:styleId="WW8Num226z1">
    <w:name w:val="WW8Num226z1"/>
    <w:rsid w:val="008510E1"/>
  </w:style>
  <w:style w:type="character" w:customStyle="1" w:styleId="WW8Num226z2">
    <w:name w:val="WW8Num226z2"/>
    <w:rsid w:val="008510E1"/>
  </w:style>
  <w:style w:type="character" w:customStyle="1" w:styleId="WW8Num226z3">
    <w:name w:val="WW8Num226z3"/>
    <w:rsid w:val="008510E1"/>
  </w:style>
  <w:style w:type="character" w:customStyle="1" w:styleId="WW8Num226z4">
    <w:name w:val="WW8Num226z4"/>
    <w:rsid w:val="008510E1"/>
  </w:style>
  <w:style w:type="character" w:customStyle="1" w:styleId="WW8Num226z5">
    <w:name w:val="WW8Num226z5"/>
    <w:rsid w:val="008510E1"/>
  </w:style>
  <w:style w:type="character" w:customStyle="1" w:styleId="WW8Num226z6">
    <w:name w:val="WW8Num226z6"/>
    <w:rsid w:val="008510E1"/>
  </w:style>
  <w:style w:type="character" w:customStyle="1" w:styleId="WW8Num226z7">
    <w:name w:val="WW8Num226z7"/>
    <w:rsid w:val="008510E1"/>
  </w:style>
  <w:style w:type="character" w:customStyle="1" w:styleId="WW8Num226z8">
    <w:name w:val="WW8Num226z8"/>
    <w:rsid w:val="008510E1"/>
  </w:style>
  <w:style w:type="character" w:customStyle="1" w:styleId="WW8Num227z0">
    <w:name w:val="WW8Num227z0"/>
    <w:rsid w:val="008510E1"/>
    <w:rPr>
      <w:rFonts w:hint="default"/>
    </w:rPr>
  </w:style>
  <w:style w:type="character" w:customStyle="1" w:styleId="WW8Num227z1">
    <w:name w:val="WW8Num227z1"/>
    <w:rsid w:val="008510E1"/>
  </w:style>
  <w:style w:type="character" w:customStyle="1" w:styleId="WW8Num227z2">
    <w:name w:val="WW8Num227z2"/>
    <w:rsid w:val="008510E1"/>
  </w:style>
  <w:style w:type="character" w:customStyle="1" w:styleId="WW8Num227z3">
    <w:name w:val="WW8Num227z3"/>
    <w:rsid w:val="008510E1"/>
  </w:style>
  <w:style w:type="character" w:customStyle="1" w:styleId="WW8Num227z4">
    <w:name w:val="WW8Num227z4"/>
    <w:rsid w:val="008510E1"/>
  </w:style>
  <w:style w:type="character" w:customStyle="1" w:styleId="WW8Num227z5">
    <w:name w:val="WW8Num227z5"/>
    <w:rsid w:val="008510E1"/>
  </w:style>
  <w:style w:type="character" w:customStyle="1" w:styleId="WW8Num227z6">
    <w:name w:val="WW8Num227z6"/>
    <w:rsid w:val="008510E1"/>
  </w:style>
  <w:style w:type="character" w:customStyle="1" w:styleId="WW8Num227z7">
    <w:name w:val="WW8Num227z7"/>
    <w:rsid w:val="008510E1"/>
  </w:style>
  <w:style w:type="character" w:customStyle="1" w:styleId="WW8Num227z8">
    <w:name w:val="WW8Num227z8"/>
    <w:rsid w:val="008510E1"/>
  </w:style>
  <w:style w:type="character" w:customStyle="1" w:styleId="WW8NumSt6z0">
    <w:name w:val="WW8NumSt6z0"/>
    <w:rsid w:val="008510E1"/>
    <w:rPr>
      <w:rFonts w:eastAsia="Calibri"/>
      <w:b/>
    </w:rPr>
  </w:style>
  <w:style w:type="character" w:customStyle="1" w:styleId="WW8NumSt26z0">
    <w:name w:val="WW8NumSt26z0"/>
    <w:rsid w:val="008510E1"/>
    <w:rPr>
      <w:sz w:val="20"/>
      <w:szCs w:val="20"/>
    </w:rPr>
  </w:style>
  <w:style w:type="character" w:customStyle="1" w:styleId="WW8NumSt27z0">
    <w:name w:val="WW8NumSt27z0"/>
    <w:rsid w:val="008510E1"/>
    <w:rPr>
      <w:i/>
    </w:rPr>
  </w:style>
  <w:style w:type="character" w:customStyle="1" w:styleId="WW8NumSt28z0">
    <w:name w:val="WW8NumSt28z0"/>
    <w:rsid w:val="008510E1"/>
    <w:rPr>
      <w:position w:val="0"/>
      <w:sz w:val="20"/>
      <w:szCs w:val="20"/>
      <w:vertAlign w:val="baseline"/>
    </w:rPr>
  </w:style>
  <w:style w:type="character" w:customStyle="1" w:styleId="WW8NumSt35z0">
    <w:name w:val="WW8NumSt35z0"/>
    <w:rsid w:val="008510E1"/>
    <w:rPr>
      <w:rFonts w:ascii="Arial" w:hAnsi="Arial" w:cs="Arial" w:hint="default"/>
      <w:sz w:val="20"/>
      <w:szCs w:val="20"/>
    </w:rPr>
  </w:style>
  <w:style w:type="character" w:customStyle="1" w:styleId="WW8NumSt53z0">
    <w:name w:val="WW8NumSt53z0"/>
    <w:rsid w:val="008510E1"/>
    <w:rPr>
      <w:rFonts w:ascii="Arial" w:hAnsi="Arial" w:cs="Arial" w:hint="default"/>
      <w:b w:val="0"/>
      <w:sz w:val="20"/>
      <w:szCs w:val="20"/>
    </w:rPr>
  </w:style>
  <w:style w:type="character" w:customStyle="1" w:styleId="WW8NumSt63z0">
    <w:name w:val="WW8NumSt63z0"/>
    <w:rsid w:val="008510E1"/>
    <w:rPr>
      <w:rFonts w:ascii="Arial" w:hAnsi="Arial" w:cs="Arial" w:hint="default"/>
      <w:sz w:val="20"/>
      <w:szCs w:val="20"/>
    </w:rPr>
  </w:style>
  <w:style w:type="character" w:customStyle="1" w:styleId="WW8NumSt64z0">
    <w:name w:val="WW8NumSt64z0"/>
    <w:rsid w:val="008510E1"/>
    <w:rPr>
      <w:rFonts w:ascii="Arial" w:hAnsi="Arial" w:cs="Arial" w:hint="default"/>
      <w:sz w:val="20"/>
      <w:szCs w:val="20"/>
    </w:rPr>
  </w:style>
  <w:style w:type="character" w:customStyle="1" w:styleId="WW8NumSt65z0">
    <w:name w:val="WW8NumSt65z0"/>
    <w:rsid w:val="008510E1"/>
    <w:rPr>
      <w:sz w:val="20"/>
      <w:szCs w:val="20"/>
    </w:rPr>
  </w:style>
  <w:style w:type="character" w:customStyle="1" w:styleId="WW8NumSt70z0">
    <w:name w:val="WW8NumSt70z0"/>
    <w:rsid w:val="008510E1"/>
    <w:rPr>
      <w:b/>
    </w:rPr>
  </w:style>
  <w:style w:type="character" w:customStyle="1" w:styleId="WW8NumSt72z0">
    <w:name w:val="WW8NumSt72z0"/>
    <w:rsid w:val="008510E1"/>
    <w:rPr>
      <w:b/>
      <w:kern w:val="2"/>
      <w:sz w:val="20"/>
      <w:szCs w:val="20"/>
      <w:lang w:bidi="hi-IN"/>
    </w:rPr>
  </w:style>
  <w:style w:type="character" w:customStyle="1" w:styleId="WW8NumSt75z0">
    <w:name w:val="WW8NumSt75z0"/>
    <w:rsid w:val="008510E1"/>
    <w:rPr>
      <w:rFonts w:ascii="Times New Roman" w:hAnsi="Times New Roman" w:cs="Times New Roman"/>
      <w:i/>
      <w:color w:val="000000"/>
      <w:sz w:val="20"/>
      <w:szCs w:val="20"/>
      <w:lang w:val="es-CR"/>
    </w:rPr>
  </w:style>
  <w:style w:type="character" w:customStyle="1" w:styleId="WW8NumSt79z0">
    <w:name w:val="WW8NumSt79z0"/>
    <w:rsid w:val="008510E1"/>
    <w:rPr>
      <w:b/>
    </w:rPr>
  </w:style>
  <w:style w:type="character" w:customStyle="1" w:styleId="Fuentedeprrafopredeter9">
    <w:name w:val="Fuente de párrafo predeter.9"/>
    <w:rsid w:val="008510E1"/>
  </w:style>
  <w:style w:type="character" w:customStyle="1" w:styleId="WW-EnlacedeInternet">
    <w:name w:val="WW-Enlace de Internet"/>
    <w:rsid w:val="008510E1"/>
    <w:rPr>
      <w:color w:val="0000FF"/>
      <w:u w:val="single"/>
    </w:rPr>
  </w:style>
  <w:style w:type="character" w:customStyle="1" w:styleId="Hyperlink">
    <w:name w:val="Hyperlink"/>
    <w:rsid w:val="008510E1"/>
    <w:rPr>
      <w:rFonts w:cs="Times New Roman"/>
      <w:color w:val="0000FF"/>
      <w:u w:val="single"/>
    </w:rPr>
  </w:style>
  <w:style w:type="character" w:customStyle="1" w:styleId="Refdenotaalpie2">
    <w:name w:val="Ref. de nota al pie2"/>
    <w:rsid w:val="008510E1"/>
    <w:rPr>
      <w:vertAlign w:val="superscript"/>
    </w:rPr>
  </w:style>
  <w:style w:type="character" w:customStyle="1" w:styleId="WW8Num138z2">
    <w:name w:val="WW8Num138z2"/>
    <w:rsid w:val="008510E1"/>
  </w:style>
  <w:style w:type="character" w:customStyle="1" w:styleId="WW8Num138z3">
    <w:name w:val="WW8Num138z3"/>
    <w:rsid w:val="008510E1"/>
  </w:style>
  <w:style w:type="character" w:customStyle="1" w:styleId="WW8Num138z4">
    <w:name w:val="WW8Num138z4"/>
    <w:rsid w:val="008510E1"/>
  </w:style>
  <w:style w:type="character" w:customStyle="1" w:styleId="WW8Num138z5">
    <w:name w:val="WW8Num138z5"/>
    <w:rsid w:val="008510E1"/>
  </w:style>
  <w:style w:type="character" w:customStyle="1" w:styleId="WW8Num138z6">
    <w:name w:val="WW8Num138z6"/>
    <w:rsid w:val="008510E1"/>
  </w:style>
  <w:style w:type="character" w:customStyle="1" w:styleId="WW8Num138z7">
    <w:name w:val="WW8Num138z7"/>
    <w:rsid w:val="008510E1"/>
  </w:style>
  <w:style w:type="character" w:customStyle="1" w:styleId="WW8Num138z8">
    <w:name w:val="WW8Num138z8"/>
    <w:rsid w:val="008510E1"/>
  </w:style>
  <w:style w:type="character" w:customStyle="1" w:styleId="WW8Num174z1">
    <w:name w:val="WW8Num174z1"/>
    <w:rsid w:val="008510E1"/>
  </w:style>
  <w:style w:type="character" w:customStyle="1" w:styleId="WW8Num174z2">
    <w:name w:val="WW8Num174z2"/>
    <w:rsid w:val="008510E1"/>
  </w:style>
  <w:style w:type="character" w:customStyle="1" w:styleId="WW8Num174z3">
    <w:name w:val="WW8Num174z3"/>
    <w:rsid w:val="008510E1"/>
  </w:style>
  <w:style w:type="character" w:customStyle="1" w:styleId="WW8Num174z4">
    <w:name w:val="WW8Num174z4"/>
    <w:rsid w:val="008510E1"/>
  </w:style>
  <w:style w:type="character" w:customStyle="1" w:styleId="WW8Num174z5">
    <w:name w:val="WW8Num174z5"/>
    <w:rsid w:val="008510E1"/>
  </w:style>
  <w:style w:type="character" w:customStyle="1" w:styleId="WW8Num174z6">
    <w:name w:val="WW8Num174z6"/>
    <w:rsid w:val="008510E1"/>
  </w:style>
  <w:style w:type="character" w:customStyle="1" w:styleId="WW8Num174z7">
    <w:name w:val="WW8Num174z7"/>
    <w:rsid w:val="008510E1"/>
  </w:style>
  <w:style w:type="character" w:customStyle="1" w:styleId="WW8Num174z8">
    <w:name w:val="WW8Num174z8"/>
    <w:rsid w:val="008510E1"/>
  </w:style>
  <w:style w:type="character" w:customStyle="1" w:styleId="WW8Num236z0">
    <w:name w:val="WW8Num236z0"/>
    <w:rsid w:val="008510E1"/>
    <w:rPr>
      <w:rFonts w:ascii="Arial" w:hAnsi="Arial" w:cs="Arial" w:hint="default"/>
      <w:bCs/>
    </w:rPr>
  </w:style>
  <w:style w:type="character" w:customStyle="1" w:styleId="WW8Num236z1">
    <w:name w:val="WW8Num236z1"/>
    <w:rsid w:val="008510E1"/>
    <w:rPr>
      <w:rFonts w:ascii="Times New Roman" w:hAnsi="Times New Roman" w:cs="Times New Roman" w:hint="default"/>
      <w:b w:val="0"/>
      <w:i w:val="0"/>
    </w:rPr>
  </w:style>
  <w:style w:type="character" w:customStyle="1" w:styleId="WW8Num236z2">
    <w:name w:val="WW8Num236z2"/>
    <w:rsid w:val="008510E1"/>
  </w:style>
  <w:style w:type="character" w:customStyle="1" w:styleId="WW8Num236z3">
    <w:name w:val="WW8Num236z3"/>
    <w:rsid w:val="008510E1"/>
  </w:style>
  <w:style w:type="character" w:customStyle="1" w:styleId="WW8Num236z4">
    <w:name w:val="WW8Num236z4"/>
    <w:rsid w:val="008510E1"/>
  </w:style>
  <w:style w:type="character" w:customStyle="1" w:styleId="WW8Num236z5">
    <w:name w:val="WW8Num236z5"/>
    <w:rsid w:val="008510E1"/>
  </w:style>
  <w:style w:type="character" w:customStyle="1" w:styleId="WW8Num236z6">
    <w:name w:val="WW8Num236z6"/>
    <w:rsid w:val="008510E1"/>
  </w:style>
  <w:style w:type="character" w:customStyle="1" w:styleId="WW8Num236z7">
    <w:name w:val="WW8Num236z7"/>
    <w:rsid w:val="008510E1"/>
  </w:style>
  <w:style w:type="character" w:customStyle="1" w:styleId="WW8Num236z8">
    <w:name w:val="WW8Num236z8"/>
    <w:rsid w:val="008510E1"/>
  </w:style>
  <w:style w:type="paragraph" w:customStyle="1" w:styleId="Encabezado90">
    <w:name w:val="Encabezado9"/>
    <w:basedOn w:val="Normal"/>
    <w:next w:val="Textoindependiente"/>
    <w:rsid w:val="008510E1"/>
    <w:pPr>
      <w:keepNext/>
      <w:suppressAutoHyphens/>
      <w:spacing w:before="240" w:after="120" w:line="240" w:lineRule="auto"/>
      <w:jc w:val="both"/>
    </w:pPr>
    <w:rPr>
      <w:rFonts w:ascii="Arial" w:eastAsia="Droid Sans" w:hAnsi="Arial" w:cs="DejaVu Sans Condensed"/>
      <w:sz w:val="28"/>
      <w:szCs w:val="28"/>
      <w:lang w:val="es-ES" w:eastAsia="zh-CN"/>
    </w:rPr>
  </w:style>
  <w:style w:type="paragraph" w:customStyle="1" w:styleId="Cabeceraypie">
    <w:name w:val="Cabecera y pie"/>
    <w:basedOn w:val="Normal"/>
    <w:rsid w:val="008510E1"/>
    <w:pPr>
      <w:suppressLineNumbers/>
      <w:tabs>
        <w:tab w:val="center" w:pos="4986"/>
        <w:tab w:val="right" w:pos="9972"/>
      </w:tabs>
      <w:suppressAutoHyphens/>
      <w:spacing w:after="0" w:line="240" w:lineRule="auto"/>
      <w:jc w:val="both"/>
    </w:pPr>
    <w:rPr>
      <w:rFonts w:ascii="Times New Roman" w:eastAsia="Times New Roman" w:hAnsi="Times New Roman" w:cs="Times New Roman"/>
      <w:sz w:val="24"/>
      <w:szCs w:val="24"/>
      <w:lang w:val="es-ES" w:eastAsia="zh-CN"/>
    </w:rPr>
  </w:style>
  <w:style w:type="paragraph" w:customStyle="1" w:styleId="Textosinformato3">
    <w:name w:val="Texto sin formato3"/>
    <w:basedOn w:val="Normal"/>
    <w:rsid w:val="008510E1"/>
    <w:pPr>
      <w:suppressAutoHyphens/>
      <w:spacing w:after="0" w:line="240" w:lineRule="auto"/>
      <w:jc w:val="both"/>
    </w:pPr>
    <w:rPr>
      <w:rFonts w:ascii="Courier New" w:eastAsia="Times New Roman" w:hAnsi="Courier New" w:cs="Courier New"/>
      <w:sz w:val="20"/>
      <w:szCs w:val="20"/>
      <w:lang w:val="es-ES" w:eastAsia="zh-CN"/>
    </w:rPr>
  </w:style>
  <w:style w:type="paragraph" w:customStyle="1" w:styleId="Sangra2detindependiente2">
    <w:name w:val="Sangría 2 de t. independiente2"/>
    <w:basedOn w:val="Normal"/>
    <w:rsid w:val="008510E1"/>
    <w:pPr>
      <w:suppressAutoHyphens/>
      <w:spacing w:after="0" w:line="240" w:lineRule="auto"/>
      <w:ind w:left="709" w:firstLine="701"/>
      <w:jc w:val="both"/>
    </w:pPr>
    <w:rPr>
      <w:rFonts w:ascii="Times New Roman" w:eastAsia="Times New Roman" w:hAnsi="Times New Roman" w:cs="Times New Roman"/>
      <w:sz w:val="20"/>
      <w:szCs w:val="20"/>
      <w:lang w:val="es-ES" w:eastAsia="zh-CN"/>
    </w:rPr>
  </w:style>
  <w:style w:type="paragraph" w:customStyle="1" w:styleId="Textoindependiente33">
    <w:name w:val="Texto independiente 33"/>
    <w:basedOn w:val="Normal"/>
    <w:rsid w:val="008510E1"/>
    <w:pPr>
      <w:suppressAutoHyphens/>
      <w:spacing w:after="0" w:line="240" w:lineRule="auto"/>
      <w:jc w:val="center"/>
    </w:pPr>
    <w:rPr>
      <w:rFonts w:ascii="Arial" w:eastAsia="Times New Roman" w:hAnsi="Arial" w:cs="Arial"/>
      <w:b/>
      <w:bCs/>
      <w:sz w:val="24"/>
      <w:szCs w:val="24"/>
      <w:lang w:val="es-ES" w:eastAsia="zh-CN"/>
    </w:rPr>
  </w:style>
  <w:style w:type="paragraph" w:customStyle="1" w:styleId="Textoindependiente24">
    <w:name w:val="Texto independiente 24"/>
    <w:basedOn w:val="Normal"/>
    <w:rsid w:val="008510E1"/>
    <w:pPr>
      <w:suppressAutoHyphens/>
      <w:spacing w:after="0" w:line="240" w:lineRule="auto"/>
      <w:jc w:val="both"/>
    </w:pPr>
    <w:rPr>
      <w:rFonts w:ascii="Arial" w:eastAsia="Times New Roman" w:hAnsi="Arial" w:cs="Arial"/>
      <w:sz w:val="24"/>
      <w:szCs w:val="24"/>
      <w:lang w:val="es-ES" w:eastAsia="zh-CN"/>
    </w:rPr>
  </w:style>
  <w:style w:type="paragraph" w:customStyle="1" w:styleId="Textocomentario3">
    <w:name w:val="Texto comentario3"/>
    <w:basedOn w:val="Normal"/>
    <w:rsid w:val="008510E1"/>
    <w:pPr>
      <w:suppressAutoHyphens/>
      <w:spacing w:after="200" w:line="240" w:lineRule="auto"/>
    </w:pPr>
    <w:rPr>
      <w:rFonts w:ascii="Calibri" w:eastAsia="Times New Roman" w:hAnsi="Calibri" w:cs="Calibri"/>
      <w:sz w:val="20"/>
      <w:szCs w:val="20"/>
      <w:lang w:val="en-US" w:eastAsia="zh-CN"/>
    </w:rPr>
  </w:style>
  <w:style w:type="paragraph" w:customStyle="1" w:styleId="Mapadeldocumento1">
    <w:name w:val="Mapa del documento1"/>
    <w:basedOn w:val="Normal"/>
    <w:rsid w:val="008510E1"/>
    <w:pPr>
      <w:suppressAutoHyphens/>
      <w:spacing w:after="0" w:line="240" w:lineRule="auto"/>
    </w:pPr>
    <w:rPr>
      <w:rFonts w:ascii="Tahoma" w:eastAsia="Calibri" w:hAnsi="Tahoma" w:cs="Tahoma"/>
      <w:sz w:val="16"/>
      <w:szCs w:val="16"/>
      <w:lang w:val="en-US" w:eastAsia="zh-CN"/>
    </w:rPr>
  </w:style>
  <w:style w:type="paragraph" w:customStyle="1" w:styleId="Textodebloque3">
    <w:name w:val="Texto de bloque3"/>
    <w:basedOn w:val="Normal"/>
    <w:rsid w:val="008510E1"/>
    <w:pPr>
      <w:suppressAutoHyphens/>
      <w:spacing w:after="0" w:line="240" w:lineRule="auto"/>
      <w:ind w:left="1418" w:right="392" w:hanging="709"/>
      <w:jc w:val="both"/>
    </w:pPr>
    <w:rPr>
      <w:rFonts w:ascii="Courier New" w:eastAsia="Times New Roman" w:hAnsi="Courier New" w:cs="Courier New"/>
      <w:szCs w:val="24"/>
      <w:lang w:val="es-ES" w:eastAsia="zh-CN"/>
    </w:rPr>
  </w:style>
  <w:style w:type="paragraph" w:customStyle="1" w:styleId="LO-normal3">
    <w:name w:val="LO-normal3"/>
    <w:rsid w:val="008510E1"/>
    <w:pPr>
      <w:suppressAutoHyphens/>
      <w:spacing w:after="0" w:line="240" w:lineRule="auto"/>
    </w:pPr>
    <w:rPr>
      <w:rFonts w:ascii="Times New Roman" w:eastAsia="Times New Roman" w:hAnsi="Times New Roman" w:cs="Times New Roman"/>
      <w:color w:val="000000"/>
      <w:sz w:val="24"/>
      <w:lang w:val="en-US" w:eastAsia="zh-CN"/>
    </w:rPr>
  </w:style>
  <w:style w:type="paragraph" w:customStyle="1" w:styleId="Sangra3detindependiente3">
    <w:name w:val="Sangría 3 de t. independiente3"/>
    <w:basedOn w:val="Normal"/>
    <w:rsid w:val="008510E1"/>
    <w:pPr>
      <w:suppressAutoHyphens/>
      <w:spacing w:after="120" w:line="240" w:lineRule="auto"/>
      <w:ind w:left="283"/>
    </w:pPr>
    <w:rPr>
      <w:rFonts w:ascii="Times New Roman" w:eastAsia="Times New Roman" w:hAnsi="Times New Roman" w:cs="Times New Roman"/>
      <w:sz w:val="16"/>
      <w:szCs w:val="16"/>
      <w:lang w:val="es-ES" w:eastAsia="zh-CN"/>
    </w:rPr>
  </w:style>
  <w:style w:type="paragraph" w:customStyle="1" w:styleId="WW-Predeterminado1">
    <w:name w:val="WW-Predeterminado1"/>
    <w:rsid w:val="008510E1"/>
    <w:pPr>
      <w:tabs>
        <w:tab w:val="left" w:pos="708"/>
      </w:tabs>
      <w:suppressAutoHyphens/>
      <w:spacing w:after="200" w:line="276" w:lineRule="auto"/>
    </w:pPr>
    <w:rPr>
      <w:rFonts w:ascii="Times New Roman" w:eastAsia="Droid Sans Fallback" w:hAnsi="Times New Roman" w:cs="Lohit Hindi"/>
      <w:sz w:val="24"/>
      <w:szCs w:val="24"/>
      <w:lang w:eastAsia="zh-CN" w:bidi="hi-IN"/>
    </w:rPr>
  </w:style>
  <w:style w:type="paragraph" w:customStyle="1" w:styleId="WW-Estilopredeterminado">
    <w:name w:val="WW-Estilo predeterminado"/>
    <w:rsid w:val="008510E1"/>
    <w:pPr>
      <w:widowControl w:val="0"/>
      <w:suppressAutoHyphens/>
      <w:spacing w:line="254" w:lineRule="auto"/>
      <w:textAlignment w:val="baseline"/>
    </w:pPr>
    <w:rPr>
      <w:rFonts w:ascii="Times New Roman" w:eastAsia="Droid Sans" w:hAnsi="Times New Roman" w:cs="DejaVu Sans Condensed"/>
      <w:sz w:val="24"/>
      <w:szCs w:val="24"/>
      <w:lang w:val="es-ES" w:eastAsia="zh-CN" w:bidi="hi-IN"/>
    </w:rPr>
  </w:style>
  <w:style w:type="paragraph" w:customStyle="1" w:styleId="WW-Encabezado1">
    <w:name w:val="WW-Encabezado 1"/>
    <w:basedOn w:val="Normal"/>
    <w:next w:val="Normal"/>
    <w:rsid w:val="008510E1"/>
    <w:pPr>
      <w:keepNext/>
      <w:widowControl w:val="0"/>
      <w:numPr>
        <w:numId w:val="11"/>
      </w:numPr>
      <w:suppressAutoHyphens/>
      <w:spacing w:before="240" w:after="120" w:line="240" w:lineRule="auto"/>
      <w:textAlignment w:val="baseline"/>
    </w:pPr>
    <w:rPr>
      <w:rFonts w:ascii="Liberation Sans" w:eastAsia="Droid Sans Fallback" w:hAnsi="Liberation Sans" w:cs="FreeSans"/>
      <w:b/>
      <w:bCs/>
      <w:sz w:val="32"/>
      <w:szCs w:val="32"/>
      <w:lang w:eastAsia="zh-CN" w:bidi="hi-IN"/>
    </w:rPr>
  </w:style>
  <w:style w:type="paragraph" w:customStyle="1" w:styleId="WW-Encabezado2">
    <w:name w:val="WW-Encabezado 2"/>
    <w:basedOn w:val="Normal"/>
    <w:next w:val="Normal"/>
    <w:rsid w:val="008510E1"/>
    <w:pPr>
      <w:keepNext/>
      <w:suppressAutoHyphens/>
      <w:spacing w:before="240" w:after="60" w:line="240" w:lineRule="auto"/>
    </w:pPr>
    <w:rPr>
      <w:rFonts w:ascii="Calibri Light" w:eastAsia="Calibri Light" w:hAnsi="Calibri Light" w:cs="Calibri Light"/>
      <w:b/>
      <w:bCs/>
      <w:i/>
      <w:iCs/>
      <w:color w:val="00000A"/>
      <w:sz w:val="28"/>
      <w:szCs w:val="28"/>
      <w:lang w:val="en-US" w:eastAsia="zh-CN"/>
    </w:rPr>
  </w:style>
  <w:style w:type="paragraph" w:customStyle="1" w:styleId="WW-Encabezado3">
    <w:name w:val="WW-Encabezado 3"/>
    <w:basedOn w:val="Normal"/>
    <w:next w:val="Normal"/>
    <w:rsid w:val="008510E1"/>
    <w:pPr>
      <w:keepNext/>
      <w:suppressAutoHyphens/>
      <w:spacing w:before="240" w:after="60" w:line="240" w:lineRule="auto"/>
    </w:pPr>
    <w:rPr>
      <w:rFonts w:ascii="Calibri Light" w:eastAsia="Calibri Light" w:hAnsi="Calibri Light" w:cs="Calibri Light"/>
      <w:b/>
      <w:bCs/>
      <w:color w:val="00000A"/>
      <w:sz w:val="26"/>
      <w:szCs w:val="26"/>
      <w:lang w:val="en-US" w:eastAsia="zh-CN"/>
    </w:rPr>
  </w:style>
  <w:style w:type="paragraph" w:customStyle="1" w:styleId="WW-Encabezado4">
    <w:name w:val="WW-Encabezado 4"/>
    <w:basedOn w:val="Normal"/>
    <w:next w:val="Normal"/>
    <w:rsid w:val="008510E1"/>
    <w:pPr>
      <w:keepNext/>
      <w:suppressAutoHyphens/>
      <w:spacing w:before="240" w:after="60" w:line="240" w:lineRule="auto"/>
    </w:pPr>
    <w:rPr>
      <w:rFonts w:ascii="Calibri" w:eastAsia="Calibri" w:hAnsi="Calibri" w:cs="Calibri"/>
      <w:b/>
      <w:bCs/>
      <w:color w:val="00000A"/>
      <w:sz w:val="28"/>
      <w:szCs w:val="28"/>
      <w:lang w:val="en-US" w:eastAsia="zh-CN"/>
    </w:rPr>
  </w:style>
  <w:style w:type="paragraph" w:customStyle="1" w:styleId="WW-Encabezado5">
    <w:name w:val="WW-Encabezado 5"/>
    <w:basedOn w:val="Normal"/>
    <w:next w:val="Normal"/>
    <w:rsid w:val="008510E1"/>
    <w:pPr>
      <w:suppressAutoHyphens/>
      <w:spacing w:before="240" w:after="60" w:line="240" w:lineRule="auto"/>
    </w:pPr>
    <w:rPr>
      <w:rFonts w:ascii="Calibri" w:eastAsia="Calibri" w:hAnsi="Calibri" w:cs="Calibri"/>
      <w:b/>
      <w:bCs/>
      <w:i/>
      <w:iCs/>
      <w:color w:val="00000A"/>
      <w:sz w:val="26"/>
      <w:szCs w:val="26"/>
      <w:lang w:val="en-US" w:eastAsia="zh-CN"/>
    </w:rPr>
  </w:style>
  <w:style w:type="paragraph" w:customStyle="1" w:styleId="WW-Encabezado6">
    <w:name w:val="WW-Encabezado 6"/>
    <w:basedOn w:val="Normal"/>
    <w:next w:val="Normal"/>
    <w:rsid w:val="008510E1"/>
    <w:pPr>
      <w:suppressAutoHyphens/>
      <w:spacing w:before="240" w:after="60" w:line="240" w:lineRule="auto"/>
    </w:pPr>
    <w:rPr>
      <w:rFonts w:ascii="Times New Roman" w:eastAsia="Times New Roman" w:hAnsi="Times New Roman" w:cs="Times New Roman"/>
      <w:b/>
      <w:bCs/>
      <w:color w:val="00000A"/>
      <w:lang w:val="en-US" w:eastAsia="zh-CN"/>
    </w:rPr>
  </w:style>
  <w:style w:type="paragraph" w:customStyle="1" w:styleId="WW-Encabezado7">
    <w:name w:val="WW-Encabezado 7"/>
    <w:basedOn w:val="Normal"/>
    <w:next w:val="Normal"/>
    <w:rsid w:val="008510E1"/>
    <w:pPr>
      <w:suppressAutoHyphens/>
      <w:spacing w:before="240" w:after="60" w:line="240" w:lineRule="auto"/>
    </w:pPr>
    <w:rPr>
      <w:rFonts w:ascii="Calibri" w:eastAsia="Calibri" w:hAnsi="Calibri" w:cs="Calibri"/>
      <w:color w:val="00000A"/>
      <w:sz w:val="24"/>
      <w:szCs w:val="24"/>
      <w:lang w:val="en-US" w:eastAsia="zh-CN"/>
    </w:rPr>
  </w:style>
  <w:style w:type="paragraph" w:customStyle="1" w:styleId="WW-Encabezado8">
    <w:name w:val="WW-Encabezado 8"/>
    <w:basedOn w:val="Normal"/>
    <w:next w:val="Normal"/>
    <w:rsid w:val="008510E1"/>
    <w:pPr>
      <w:suppressAutoHyphens/>
      <w:spacing w:before="240" w:after="60" w:line="240" w:lineRule="auto"/>
    </w:pPr>
    <w:rPr>
      <w:rFonts w:ascii="Calibri" w:eastAsia="Calibri" w:hAnsi="Calibri" w:cs="Calibri"/>
      <w:i/>
      <w:iCs/>
      <w:color w:val="00000A"/>
      <w:sz w:val="24"/>
      <w:szCs w:val="24"/>
      <w:lang w:val="en-US" w:eastAsia="zh-CN"/>
    </w:rPr>
  </w:style>
  <w:style w:type="paragraph" w:customStyle="1" w:styleId="WW-Encabezado9">
    <w:name w:val="WW-Encabezado 9"/>
    <w:basedOn w:val="Normal"/>
    <w:next w:val="Normal"/>
    <w:rsid w:val="008510E1"/>
    <w:pPr>
      <w:suppressAutoHyphens/>
      <w:spacing w:before="240" w:after="60" w:line="240" w:lineRule="auto"/>
    </w:pPr>
    <w:rPr>
      <w:rFonts w:ascii="Calibri Light" w:eastAsia="Calibri Light" w:hAnsi="Calibri Light" w:cs="Calibri Light"/>
      <w:color w:val="00000A"/>
      <w:lang w:val="en-US" w:eastAsia="zh-CN"/>
    </w:rPr>
  </w:style>
  <w:style w:type="paragraph" w:customStyle="1" w:styleId="WW-Encabezamiento">
    <w:name w:val="WW-Encabezamiento"/>
    <w:basedOn w:val="Normal"/>
    <w:rsid w:val="008510E1"/>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paragraph" w:customStyle="1" w:styleId="Textoindependienteprimerasangra1">
    <w:name w:val="Texto independiente primera sangría1"/>
    <w:basedOn w:val="Textoindependiente"/>
    <w:rsid w:val="008510E1"/>
    <w:pPr>
      <w:suppressAutoHyphens/>
      <w:spacing w:after="0"/>
      <w:ind w:firstLine="360"/>
    </w:pPr>
    <w:rPr>
      <w:lang w:eastAsia="zh-CN"/>
    </w:rPr>
  </w:style>
  <w:style w:type="paragraph" w:customStyle="1" w:styleId="WW-Ttulo">
    <w:name w:val="WW-Título"/>
    <w:basedOn w:val="Normal"/>
    <w:next w:val="Normal"/>
    <w:rsid w:val="008510E1"/>
    <w:pPr>
      <w:keepNext/>
      <w:keepLines/>
      <w:suppressAutoHyphens/>
      <w:spacing w:before="480" w:after="120" w:line="276" w:lineRule="auto"/>
    </w:pPr>
    <w:rPr>
      <w:rFonts w:ascii="Calibri" w:eastAsia="Calibri" w:hAnsi="Calibri" w:cs="Calibri"/>
      <w:b/>
      <w:color w:val="000000"/>
      <w:sz w:val="72"/>
      <w:szCs w:val="72"/>
      <w:lang w:eastAsia="zh-CN"/>
    </w:rPr>
  </w:style>
  <w:style w:type="paragraph" w:customStyle="1" w:styleId="WW-Cuerpodetextoconsangra">
    <w:name w:val="WW-Cuerpo de texto con sangría"/>
    <w:basedOn w:val="WW-Predeterminado"/>
    <w:rsid w:val="008510E1"/>
    <w:pPr>
      <w:spacing w:after="0" w:line="100" w:lineRule="atLeast"/>
      <w:ind w:left="1440" w:hanging="720"/>
      <w:jc w:val="both"/>
    </w:pPr>
    <w:rPr>
      <w:rFonts w:ascii="Arial" w:eastAsia="Times New Roman" w:hAnsi="Arial" w:cs="Arial"/>
      <w:sz w:val="22"/>
      <w:lang w:val="es-ES" w:eastAsia="zh-CN" w:bidi="ar-SA"/>
    </w:rPr>
  </w:style>
  <w:style w:type="paragraph" w:customStyle="1" w:styleId="Lista21">
    <w:name w:val="Lista 21"/>
    <w:basedOn w:val="Normal"/>
    <w:rsid w:val="008510E1"/>
    <w:pPr>
      <w:suppressAutoHyphens/>
      <w:spacing w:after="0" w:line="240" w:lineRule="auto"/>
      <w:ind w:left="566" w:hanging="283"/>
    </w:pPr>
    <w:rPr>
      <w:rFonts w:ascii="Arial" w:eastAsia="Times New Roman" w:hAnsi="Arial" w:cs="Arial"/>
      <w:szCs w:val="24"/>
      <w:lang w:val="es-ES" w:eastAsia="zh-CN"/>
    </w:rPr>
  </w:style>
  <w:style w:type="paragraph" w:customStyle="1" w:styleId="Textoindependienteprimerasangra21">
    <w:name w:val="Texto independiente primera sangría 21"/>
    <w:basedOn w:val="Sangradetextonormal"/>
    <w:rsid w:val="008510E1"/>
    <w:pPr>
      <w:suppressAutoHyphens/>
      <w:ind w:firstLine="210"/>
      <w:jc w:val="left"/>
    </w:pPr>
    <w:rPr>
      <w:lang w:eastAsia="zh-CN"/>
    </w:rPr>
  </w:style>
  <w:style w:type="paragraph" w:customStyle="1" w:styleId="WW-Cuerpodetexto11">
    <w:name w:val="WW-Cuerpo de texto11"/>
    <w:basedOn w:val="Standard"/>
    <w:rsid w:val="008510E1"/>
    <w:pPr>
      <w:autoSpaceDN/>
      <w:spacing w:after="120"/>
    </w:pPr>
    <w:rPr>
      <w:rFonts w:eastAsia="DejaVu Sans" w:cs="FreeSans"/>
      <w:kern w:val="2"/>
      <w:lang w:val="es-ES"/>
    </w:rPr>
  </w:style>
  <w:style w:type="paragraph" w:customStyle="1" w:styleId="Saludo1">
    <w:name w:val="Saludo1"/>
    <w:basedOn w:val="Normal"/>
    <w:next w:val="Normal"/>
    <w:rsid w:val="008510E1"/>
    <w:pPr>
      <w:suppressAutoHyphens/>
      <w:spacing w:after="0" w:line="240" w:lineRule="auto"/>
    </w:pPr>
    <w:rPr>
      <w:rFonts w:ascii="Times New Roman" w:eastAsia="Times New Roman" w:hAnsi="Times New Roman" w:cs="Times New Roman"/>
      <w:sz w:val="24"/>
      <w:szCs w:val="24"/>
      <w:lang w:val="es-ES" w:eastAsia="zh-CN"/>
    </w:rPr>
  </w:style>
  <w:style w:type="paragraph" w:customStyle="1" w:styleId="Cierre1">
    <w:name w:val="Cierre1"/>
    <w:basedOn w:val="Normal"/>
    <w:rsid w:val="008510E1"/>
    <w:pPr>
      <w:suppressAutoHyphens/>
      <w:spacing w:after="0" w:line="240" w:lineRule="auto"/>
      <w:ind w:left="4252"/>
    </w:pPr>
    <w:rPr>
      <w:rFonts w:ascii="Times New Roman" w:eastAsia="Times New Roman" w:hAnsi="Times New Roman" w:cs="Times New Roman"/>
      <w:sz w:val="24"/>
      <w:szCs w:val="24"/>
      <w:lang w:val="es-ES" w:eastAsia="zh-CN"/>
    </w:rPr>
  </w:style>
  <w:style w:type="paragraph" w:customStyle="1" w:styleId="Fecha1">
    <w:name w:val="Fecha1"/>
    <w:basedOn w:val="Normal"/>
    <w:next w:val="Normal"/>
    <w:rsid w:val="008510E1"/>
    <w:pPr>
      <w:suppressAutoHyphens/>
      <w:spacing w:after="0" w:line="240" w:lineRule="auto"/>
    </w:pPr>
    <w:rPr>
      <w:rFonts w:ascii="Times New Roman" w:eastAsia="Times New Roman" w:hAnsi="Times New Roman" w:cs="Times New Roman"/>
      <w:sz w:val="24"/>
      <w:szCs w:val="24"/>
      <w:lang w:val="es-ES" w:eastAsia="zh-CN"/>
    </w:rPr>
  </w:style>
  <w:style w:type="numbering" w:customStyle="1" w:styleId="LFO1">
    <w:name w:val="LFO1"/>
    <w:basedOn w:val="Sinlista"/>
    <w:rsid w:val="008510E1"/>
    <w:pPr>
      <w:numPr>
        <w:numId w:val="122"/>
      </w:numPr>
    </w:pPr>
  </w:style>
  <w:style w:type="numbering" w:customStyle="1" w:styleId="Sinlista114">
    <w:name w:val="Sin lista114"/>
    <w:next w:val="Sinlista"/>
    <w:uiPriority w:val="99"/>
    <w:semiHidden/>
    <w:unhideWhenUsed/>
    <w:rsid w:val="008510E1"/>
  </w:style>
  <w:style w:type="character" w:customStyle="1" w:styleId="PuestoCar2">
    <w:name w:val="Puesto Car2"/>
    <w:link w:val="Ttulo"/>
    <w:uiPriority w:val="10"/>
    <w:rsid w:val="008510E1"/>
    <w:rPr>
      <w:rFonts w:ascii="Calibri" w:eastAsia="Calibri" w:hAnsi="Calibri" w:cs="Calibri"/>
      <w:b/>
      <w:color w:val="000000"/>
      <w:sz w:val="72"/>
      <w:szCs w:val="72"/>
      <w:lang w:eastAsia="es-CR"/>
    </w:rPr>
  </w:style>
  <w:style w:type="table" w:customStyle="1" w:styleId="TableNormal14">
    <w:name w:val="Table Normal14"/>
    <w:next w:val="TableNormal"/>
    <w:rsid w:val="008510E1"/>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CR"/>
    </w:rPr>
    <w:tblPr>
      <w:tblCellMar>
        <w:top w:w="0" w:type="dxa"/>
        <w:left w:w="0" w:type="dxa"/>
        <w:bottom w:w="0" w:type="dxa"/>
        <w:right w:w="0" w:type="dxa"/>
      </w:tblCellMar>
    </w:tblPr>
  </w:style>
  <w:style w:type="numbering" w:customStyle="1" w:styleId="WWNum113">
    <w:name w:val="WWNum113"/>
    <w:basedOn w:val="Sinlista"/>
    <w:rsid w:val="008510E1"/>
    <w:pPr>
      <w:numPr>
        <w:numId w:val="159"/>
      </w:numPr>
    </w:pPr>
  </w:style>
  <w:style w:type="numbering" w:customStyle="1" w:styleId="WWNum34">
    <w:name w:val="WWNum34"/>
    <w:basedOn w:val="Sinlista"/>
    <w:rsid w:val="008510E1"/>
    <w:pPr>
      <w:numPr>
        <w:numId w:val="160"/>
      </w:numPr>
    </w:pPr>
  </w:style>
  <w:style w:type="numbering" w:customStyle="1" w:styleId="WWNum63">
    <w:name w:val="WWNum63"/>
    <w:basedOn w:val="Sinlista"/>
    <w:rsid w:val="008510E1"/>
  </w:style>
  <w:style w:type="numbering" w:customStyle="1" w:styleId="LFO11">
    <w:name w:val="LFO11"/>
    <w:basedOn w:val="Sinlista"/>
    <w:rsid w:val="008510E1"/>
    <w:pPr>
      <w:numPr>
        <w:numId w:val="3"/>
      </w:numPr>
    </w:pPr>
  </w:style>
  <w:style w:type="paragraph" w:customStyle="1" w:styleId="PrrafodelistatextoconvietaTablas">
    <w:name w:val="Párrafo de lista;texto con viñeta;Tablas"/>
    <w:basedOn w:val="Normal"/>
    <w:rsid w:val="008510E1"/>
    <w:pPr>
      <w:suppressAutoHyphens/>
      <w:spacing w:after="0" w:line="1" w:lineRule="atLeast"/>
      <w:ind w:leftChars="-1" w:left="708" w:hangingChars="1" w:hanging="1"/>
      <w:textDirection w:val="btLr"/>
      <w:textAlignment w:val="top"/>
      <w:outlineLvl w:val="0"/>
    </w:pPr>
    <w:rPr>
      <w:rFonts w:ascii="Arial" w:eastAsia="Times New Roman" w:hAnsi="Arial" w:cs="Times New Roman"/>
      <w:position w:val="-1"/>
      <w:szCs w:val="24"/>
      <w:lang w:val="es-ES" w:eastAsia="es-ES"/>
    </w:rPr>
  </w:style>
  <w:style w:type="paragraph" w:customStyle="1" w:styleId="TtuloPuesto">
    <w:name w:val="Título;Puesto"/>
    <w:basedOn w:val="Normal"/>
    <w:rsid w:val="008510E1"/>
    <w:pPr>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b/>
      <w:bCs/>
      <w:position w:val="-1"/>
      <w:sz w:val="28"/>
      <w:szCs w:val="24"/>
      <w:lang w:val="es-ES" w:eastAsia="es-ES"/>
    </w:rPr>
  </w:style>
  <w:style w:type="character" w:customStyle="1" w:styleId="PrrafodelistaCartextoconvietaCarTablasCar">
    <w:name w:val="Párrafo de lista Car;texto con viñeta Car;Tablas Car"/>
    <w:rsid w:val="008510E1"/>
    <w:rPr>
      <w:rFonts w:ascii="Arial" w:hAnsi="Arial"/>
      <w:w w:val="100"/>
      <w:position w:val="-1"/>
      <w:sz w:val="22"/>
      <w:szCs w:val="24"/>
      <w:effect w:val="none"/>
      <w:vertAlign w:val="baseline"/>
      <w:cs w:val="0"/>
      <w:em w:val="none"/>
      <w:lang w:val="es-ES" w:eastAsia="es-ES"/>
    </w:rPr>
  </w:style>
  <w:style w:type="character" w:customStyle="1" w:styleId="apple-tab-span">
    <w:name w:val="apple-tab-span"/>
    <w:rsid w:val="008510E1"/>
    <w:rPr>
      <w:w w:val="100"/>
      <w:position w:val="-1"/>
      <w:effect w:val="none"/>
      <w:vertAlign w:val="baseline"/>
      <w:cs w:val="0"/>
      <w:em w:val="none"/>
    </w:rPr>
  </w:style>
  <w:style w:type="paragraph" w:customStyle="1" w:styleId="m4380004900714873256gmail-western">
    <w:name w:val="m_4380004900714873256gmail-western"/>
    <w:basedOn w:val="Normal"/>
    <w:rsid w:val="008510E1"/>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CR"/>
    </w:rPr>
  </w:style>
  <w:style w:type="table" w:customStyle="1" w:styleId="Tablaconcuadrcula23">
    <w:name w:val="Tabla con cuadrícula23"/>
    <w:basedOn w:val="Tablanormal"/>
    <w:next w:val="Tablaconcuadrcula"/>
    <w:uiPriority w:val="39"/>
    <w:qFormat/>
    <w:rsid w:val="008510E1"/>
    <w:pPr>
      <w:suppressAutoHyphens/>
      <w:spacing w:after="0" w:line="36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8510E1"/>
    <w:pPr>
      <w:suppressAutoHyphens/>
      <w:spacing w:after="0" w:line="36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rsid w:val="008510E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1a">
    <w:name w:val="Table Grid 1"/>
    <w:basedOn w:val="Tablanormal"/>
    <w:rsid w:val="008510E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Endnote">
    <w:name w:val="Endnote"/>
    <w:basedOn w:val="Standard"/>
    <w:rsid w:val="008510E1"/>
    <w:pPr>
      <w:widowControl/>
      <w:spacing w:after="200" w:line="249" w:lineRule="auto"/>
      <w:jc w:val="both"/>
      <w:textAlignment w:val="auto"/>
    </w:pPr>
    <w:rPr>
      <w:rFonts w:ascii="Arial" w:eastAsia="Lucida Sans Unicode" w:hAnsi="Arial" w:cs="Mangal"/>
      <w:sz w:val="20"/>
      <w:szCs w:val="18"/>
      <w:lang w:val="en-US"/>
    </w:rPr>
  </w:style>
  <w:style w:type="paragraph" w:customStyle="1" w:styleId="Contents5">
    <w:name w:val="Contents 5"/>
    <w:basedOn w:val="Standard"/>
    <w:rsid w:val="008510E1"/>
    <w:pPr>
      <w:widowControl/>
      <w:tabs>
        <w:tab w:val="right" w:leader="dot" w:pos="9720"/>
      </w:tabs>
      <w:spacing w:after="100" w:line="276" w:lineRule="auto"/>
      <w:ind w:left="880"/>
      <w:jc w:val="both"/>
      <w:textAlignment w:val="auto"/>
    </w:pPr>
    <w:rPr>
      <w:rFonts w:ascii="Calibri" w:eastAsia="Lucida Sans Unicode" w:hAnsi="Calibri" w:cs="Calibri"/>
      <w:sz w:val="20"/>
      <w:szCs w:val="22"/>
    </w:rPr>
  </w:style>
  <w:style w:type="paragraph" w:customStyle="1" w:styleId="Contents1">
    <w:name w:val="Contents 1"/>
    <w:basedOn w:val="Standard"/>
    <w:rsid w:val="008510E1"/>
    <w:pPr>
      <w:widowControl/>
      <w:tabs>
        <w:tab w:val="right" w:leader="dot" w:pos="9972"/>
      </w:tabs>
      <w:spacing w:after="100" w:line="276" w:lineRule="auto"/>
      <w:jc w:val="both"/>
      <w:textAlignment w:val="auto"/>
    </w:pPr>
    <w:rPr>
      <w:rFonts w:ascii="Calibri" w:eastAsia="Lucida Sans Unicode" w:hAnsi="Calibri" w:cs="Calibri"/>
      <w:sz w:val="20"/>
      <w:szCs w:val="22"/>
      <w:lang w:val="es-ES"/>
    </w:rPr>
  </w:style>
  <w:style w:type="paragraph" w:customStyle="1" w:styleId="Textbodyindent">
    <w:name w:val="Text body indent"/>
    <w:basedOn w:val="Standard"/>
    <w:rsid w:val="008510E1"/>
    <w:pPr>
      <w:widowControl/>
      <w:spacing w:after="120" w:line="249" w:lineRule="auto"/>
      <w:ind w:left="283"/>
      <w:jc w:val="both"/>
      <w:textAlignment w:val="auto"/>
    </w:pPr>
    <w:rPr>
      <w:rFonts w:ascii="Arial" w:eastAsia="Lucida Sans Unicode" w:hAnsi="Arial" w:cs="Arial"/>
      <w:sz w:val="20"/>
      <w:szCs w:val="22"/>
      <w:lang w:val="en-US"/>
    </w:rPr>
  </w:style>
  <w:style w:type="paragraph" w:customStyle="1" w:styleId="Contents3">
    <w:name w:val="Contents 3"/>
    <w:basedOn w:val="Standard"/>
    <w:rsid w:val="008510E1"/>
    <w:pPr>
      <w:widowControl/>
      <w:tabs>
        <w:tab w:val="right" w:leader="dot" w:pos="9846"/>
      </w:tabs>
      <w:spacing w:after="100" w:line="276" w:lineRule="auto"/>
      <w:ind w:left="440"/>
      <w:jc w:val="both"/>
      <w:textAlignment w:val="auto"/>
    </w:pPr>
    <w:rPr>
      <w:rFonts w:ascii="Calibri" w:eastAsia="Lucida Sans Unicode" w:hAnsi="Calibri" w:cs="Calibri"/>
      <w:sz w:val="20"/>
      <w:szCs w:val="22"/>
      <w:lang w:val="es-ES"/>
    </w:rPr>
  </w:style>
  <w:style w:type="paragraph" w:customStyle="1" w:styleId="Encabezadodelndice">
    <w:name w:val="Encabezado del índice"/>
    <w:basedOn w:val="Ttulo1"/>
    <w:rsid w:val="008510E1"/>
    <w:pPr>
      <w:keepNext w:val="0"/>
      <w:widowControl/>
      <w:suppressLineNumbers/>
      <w:pBdr>
        <w:bottom w:val="double" w:sz="24" w:space="1" w:color="800000"/>
      </w:pBdr>
      <w:suppressAutoHyphens/>
      <w:autoSpaceDN w:val="0"/>
      <w:spacing w:before="400" w:after="200" w:line="249" w:lineRule="auto"/>
      <w:ind w:left="0" w:firstLine="0"/>
      <w:jc w:val="center"/>
    </w:pPr>
    <w:rPr>
      <w:rFonts w:eastAsia="Lucida Sans Unicode"/>
      <w:bCs/>
      <w:caps/>
      <w:color w:val="800000"/>
      <w:kern w:val="3"/>
      <w:lang w:val="en-US" w:eastAsia="zh-CN" w:bidi="hi-IN"/>
    </w:rPr>
  </w:style>
  <w:style w:type="paragraph" w:customStyle="1" w:styleId="Contents2">
    <w:name w:val="Contents 2"/>
    <w:basedOn w:val="Standard"/>
    <w:rsid w:val="008510E1"/>
    <w:pPr>
      <w:widowControl/>
      <w:tabs>
        <w:tab w:val="right" w:leader="dot" w:pos="9909"/>
      </w:tabs>
      <w:spacing w:after="100" w:line="276" w:lineRule="auto"/>
      <w:ind w:left="220"/>
      <w:jc w:val="both"/>
      <w:textAlignment w:val="auto"/>
    </w:pPr>
    <w:rPr>
      <w:rFonts w:ascii="Calibri" w:eastAsia="Lucida Sans Unicode" w:hAnsi="Calibri" w:cs="Calibri"/>
      <w:sz w:val="20"/>
      <w:szCs w:val="22"/>
      <w:lang w:val="es-ES"/>
    </w:rPr>
  </w:style>
  <w:style w:type="paragraph" w:customStyle="1" w:styleId="Contents7">
    <w:name w:val="Contents 7"/>
    <w:basedOn w:val="Standard"/>
    <w:rsid w:val="008510E1"/>
    <w:pPr>
      <w:widowControl/>
      <w:tabs>
        <w:tab w:val="right" w:leader="dot" w:pos="9594"/>
      </w:tabs>
      <w:spacing w:after="100" w:line="276" w:lineRule="auto"/>
      <w:ind w:left="1320"/>
      <w:jc w:val="both"/>
      <w:textAlignment w:val="auto"/>
    </w:pPr>
    <w:rPr>
      <w:rFonts w:ascii="Calibri" w:eastAsia="Lucida Sans Unicode" w:hAnsi="Calibri" w:cs="Calibri"/>
      <w:sz w:val="20"/>
      <w:szCs w:val="22"/>
    </w:rPr>
  </w:style>
  <w:style w:type="paragraph" w:customStyle="1" w:styleId="Contents9">
    <w:name w:val="Contents 9"/>
    <w:basedOn w:val="Standard"/>
    <w:rsid w:val="008510E1"/>
    <w:pPr>
      <w:widowControl/>
      <w:tabs>
        <w:tab w:val="right" w:leader="dot" w:pos="9468"/>
      </w:tabs>
      <w:spacing w:after="100" w:line="276" w:lineRule="auto"/>
      <w:ind w:left="1760"/>
      <w:jc w:val="both"/>
      <w:textAlignment w:val="auto"/>
    </w:pPr>
    <w:rPr>
      <w:rFonts w:ascii="Calibri" w:eastAsia="Lucida Sans Unicode" w:hAnsi="Calibri" w:cs="Calibri"/>
      <w:sz w:val="20"/>
      <w:szCs w:val="22"/>
    </w:rPr>
  </w:style>
  <w:style w:type="paragraph" w:customStyle="1" w:styleId="Contents8">
    <w:name w:val="Contents 8"/>
    <w:basedOn w:val="Standard"/>
    <w:rsid w:val="008510E1"/>
    <w:pPr>
      <w:widowControl/>
      <w:tabs>
        <w:tab w:val="right" w:leader="dot" w:pos="9531"/>
      </w:tabs>
      <w:spacing w:after="100" w:line="276" w:lineRule="auto"/>
      <w:ind w:left="1540"/>
      <w:jc w:val="both"/>
      <w:textAlignment w:val="auto"/>
    </w:pPr>
    <w:rPr>
      <w:rFonts w:ascii="Calibri" w:eastAsia="Lucida Sans Unicode" w:hAnsi="Calibri" w:cs="Calibri"/>
      <w:sz w:val="20"/>
      <w:szCs w:val="22"/>
    </w:rPr>
  </w:style>
  <w:style w:type="paragraph" w:customStyle="1" w:styleId="Framecontents">
    <w:name w:val="Frame contents"/>
    <w:basedOn w:val="Standard"/>
    <w:rsid w:val="008510E1"/>
    <w:pPr>
      <w:widowControl/>
      <w:spacing w:after="200" w:line="249" w:lineRule="auto"/>
      <w:jc w:val="both"/>
      <w:textAlignment w:val="auto"/>
    </w:pPr>
    <w:rPr>
      <w:rFonts w:ascii="Arial" w:eastAsia="Lucida Sans Unicode" w:hAnsi="Arial" w:cs="Arial"/>
      <w:sz w:val="20"/>
      <w:szCs w:val="22"/>
      <w:lang w:val="en-US"/>
    </w:rPr>
  </w:style>
  <w:style w:type="paragraph" w:customStyle="1" w:styleId="Contents4">
    <w:name w:val="Contents 4"/>
    <w:basedOn w:val="Standard"/>
    <w:rsid w:val="008510E1"/>
    <w:pPr>
      <w:widowControl/>
      <w:tabs>
        <w:tab w:val="right" w:leader="dot" w:pos="9783"/>
      </w:tabs>
      <w:spacing w:after="100" w:line="276" w:lineRule="auto"/>
      <w:ind w:left="660"/>
      <w:jc w:val="both"/>
      <w:textAlignment w:val="auto"/>
    </w:pPr>
    <w:rPr>
      <w:rFonts w:ascii="Calibri" w:eastAsia="Lucida Sans Unicode" w:hAnsi="Calibri" w:cs="Calibri"/>
      <w:sz w:val="20"/>
      <w:szCs w:val="22"/>
    </w:rPr>
  </w:style>
  <w:style w:type="paragraph" w:customStyle="1" w:styleId="Contents6">
    <w:name w:val="Contents 6"/>
    <w:basedOn w:val="Standard"/>
    <w:rsid w:val="008510E1"/>
    <w:pPr>
      <w:widowControl/>
      <w:tabs>
        <w:tab w:val="right" w:leader="dot" w:pos="9657"/>
      </w:tabs>
      <w:spacing w:after="100" w:line="276" w:lineRule="auto"/>
      <w:ind w:left="1100"/>
      <w:jc w:val="both"/>
      <w:textAlignment w:val="auto"/>
    </w:pPr>
    <w:rPr>
      <w:rFonts w:ascii="Calibri" w:eastAsia="Lucida Sans Unicode" w:hAnsi="Calibri" w:cs="Calibri"/>
      <w:sz w:val="20"/>
      <w:szCs w:val="22"/>
    </w:rPr>
  </w:style>
  <w:style w:type="character" w:customStyle="1" w:styleId="Textoindependiente3Car1">
    <w:name w:val="Texto independiente 3 Car1"/>
    <w:uiPriority w:val="99"/>
    <w:semiHidden/>
    <w:rsid w:val="008510E1"/>
    <w:rPr>
      <w:sz w:val="16"/>
      <w:szCs w:val="16"/>
      <w:lang w:val="es-ES" w:eastAsia="zh-CN"/>
    </w:rPr>
  </w:style>
  <w:style w:type="character" w:customStyle="1" w:styleId="EndnoteSymbol">
    <w:name w:val="Endnote Symbol"/>
    <w:rsid w:val="008510E1"/>
    <w:rPr>
      <w:position w:val="0"/>
      <w:vertAlign w:val="superscript"/>
    </w:rPr>
  </w:style>
  <w:style w:type="character" w:customStyle="1" w:styleId="Internetlink0">
    <w:name w:val="Internet link"/>
    <w:rsid w:val="008510E1"/>
    <w:rPr>
      <w:rFonts w:ascii="Times New Roman" w:hAnsi="Times New Roman" w:cs="Times New Roman" w:hint="default"/>
      <w:color w:val="0000FF"/>
      <w:u w:val="single" w:color="000000"/>
    </w:rPr>
  </w:style>
  <w:style w:type="character" w:customStyle="1" w:styleId="corchete-llamada1">
    <w:name w:val="corchete-llamada1"/>
    <w:rsid w:val="008510E1"/>
    <w:rPr>
      <w:vanish/>
      <w:webHidden w:val="0"/>
      <w:specVanish w:val="0"/>
    </w:rPr>
  </w:style>
  <w:style w:type="character" w:customStyle="1" w:styleId="Endnoteanchor">
    <w:name w:val="Endnote anchor"/>
    <w:rsid w:val="008510E1"/>
    <w:rPr>
      <w:position w:val="0"/>
      <w:vertAlign w:val="superscript"/>
    </w:rPr>
  </w:style>
  <w:style w:type="character" w:customStyle="1" w:styleId="SangradetextonormalCar1">
    <w:name w:val="Sangría de texto normal Car1"/>
    <w:rsid w:val="008510E1"/>
    <w:rPr>
      <w:sz w:val="24"/>
      <w:szCs w:val="24"/>
      <w:lang w:val="es-ES" w:eastAsia="zh-CN"/>
    </w:rPr>
  </w:style>
  <w:style w:type="character" w:customStyle="1" w:styleId="fontstyle01">
    <w:name w:val="fontstyle01"/>
    <w:rsid w:val="008510E1"/>
    <w:rPr>
      <w:rFonts w:ascii="Times New Roman" w:hAnsi="Times New Roman" w:cs="Times New Roman" w:hint="default"/>
      <w:b w:val="0"/>
      <w:bCs w:val="0"/>
      <w:i w:val="0"/>
      <w:iCs w:val="0"/>
      <w:color w:val="000000"/>
      <w:sz w:val="24"/>
      <w:szCs w:val="24"/>
    </w:rPr>
  </w:style>
  <w:style w:type="numbering" w:customStyle="1" w:styleId="WW8Num42">
    <w:name w:val="WW8Num42"/>
    <w:rsid w:val="008510E1"/>
    <w:pPr>
      <w:numPr>
        <w:numId w:val="123"/>
      </w:numPr>
    </w:pPr>
  </w:style>
  <w:style w:type="numbering" w:customStyle="1" w:styleId="WW8Num221">
    <w:name w:val="WW8Num221"/>
    <w:rsid w:val="008510E1"/>
    <w:pPr>
      <w:numPr>
        <w:numId w:val="124"/>
      </w:numPr>
    </w:pPr>
  </w:style>
  <w:style w:type="numbering" w:customStyle="1" w:styleId="WW8Num61">
    <w:name w:val="WW8Num61"/>
    <w:rsid w:val="008510E1"/>
    <w:pPr>
      <w:numPr>
        <w:numId w:val="125"/>
      </w:numPr>
    </w:pPr>
  </w:style>
  <w:style w:type="numbering" w:customStyle="1" w:styleId="WW8Num52">
    <w:name w:val="WW8Num52"/>
    <w:rsid w:val="008510E1"/>
    <w:pPr>
      <w:numPr>
        <w:numId w:val="126"/>
      </w:numPr>
    </w:pPr>
  </w:style>
  <w:style w:type="numbering" w:customStyle="1" w:styleId="WW8Num92">
    <w:name w:val="WW8Num92"/>
    <w:rsid w:val="008510E1"/>
    <w:pPr>
      <w:numPr>
        <w:numId w:val="127"/>
      </w:numPr>
    </w:pPr>
  </w:style>
  <w:style w:type="numbering" w:customStyle="1" w:styleId="WW8Num126">
    <w:name w:val="WW8Num126"/>
    <w:rsid w:val="008510E1"/>
    <w:pPr>
      <w:numPr>
        <w:numId w:val="128"/>
      </w:numPr>
    </w:pPr>
  </w:style>
  <w:style w:type="numbering" w:customStyle="1" w:styleId="WW8Num181">
    <w:name w:val="WW8Num181"/>
    <w:rsid w:val="008510E1"/>
    <w:pPr>
      <w:numPr>
        <w:numId w:val="129"/>
      </w:numPr>
    </w:pPr>
  </w:style>
  <w:style w:type="numbering" w:customStyle="1" w:styleId="WW8Num26">
    <w:name w:val="WW8Num26"/>
    <w:rsid w:val="008510E1"/>
    <w:pPr>
      <w:numPr>
        <w:numId w:val="130"/>
      </w:numPr>
    </w:pPr>
  </w:style>
  <w:style w:type="numbering" w:customStyle="1" w:styleId="WW8Num155">
    <w:name w:val="WW8Num155"/>
    <w:rsid w:val="008510E1"/>
    <w:pPr>
      <w:numPr>
        <w:numId w:val="131"/>
      </w:numPr>
    </w:pPr>
  </w:style>
  <w:style w:type="numbering" w:customStyle="1" w:styleId="WW8Num161">
    <w:name w:val="WW8Num161"/>
    <w:rsid w:val="008510E1"/>
    <w:pPr>
      <w:numPr>
        <w:numId w:val="132"/>
      </w:numPr>
    </w:pPr>
  </w:style>
  <w:style w:type="numbering" w:customStyle="1" w:styleId="WW8Num176">
    <w:name w:val="WW8Num176"/>
    <w:rsid w:val="008510E1"/>
    <w:pPr>
      <w:numPr>
        <w:numId w:val="133"/>
      </w:numPr>
    </w:pPr>
  </w:style>
  <w:style w:type="numbering" w:customStyle="1" w:styleId="WW8Num212">
    <w:name w:val="WW8Num212"/>
    <w:rsid w:val="008510E1"/>
    <w:pPr>
      <w:numPr>
        <w:numId w:val="134"/>
      </w:numPr>
    </w:pPr>
  </w:style>
  <w:style w:type="numbering" w:customStyle="1" w:styleId="WW8Num36">
    <w:name w:val="WW8Num36"/>
    <w:rsid w:val="008510E1"/>
    <w:pPr>
      <w:numPr>
        <w:numId w:val="135"/>
      </w:numPr>
    </w:pPr>
  </w:style>
  <w:style w:type="numbering" w:customStyle="1" w:styleId="WW8Num71">
    <w:name w:val="WW8Num71"/>
    <w:rsid w:val="008510E1"/>
    <w:pPr>
      <w:numPr>
        <w:numId w:val="136"/>
      </w:numPr>
    </w:pPr>
  </w:style>
  <w:style w:type="numbering" w:customStyle="1" w:styleId="WW8Num141">
    <w:name w:val="WW8Num141"/>
    <w:rsid w:val="008510E1"/>
    <w:pPr>
      <w:numPr>
        <w:numId w:val="137"/>
      </w:numPr>
    </w:pPr>
  </w:style>
  <w:style w:type="numbering" w:customStyle="1" w:styleId="WW8Num201">
    <w:name w:val="WW8Num201"/>
    <w:rsid w:val="008510E1"/>
    <w:pPr>
      <w:numPr>
        <w:numId w:val="138"/>
      </w:numPr>
    </w:pPr>
  </w:style>
  <w:style w:type="numbering" w:customStyle="1" w:styleId="WW8Num131">
    <w:name w:val="WW8Num131"/>
    <w:rsid w:val="008510E1"/>
    <w:pPr>
      <w:numPr>
        <w:numId w:val="139"/>
      </w:numPr>
    </w:pPr>
  </w:style>
  <w:style w:type="numbering" w:customStyle="1" w:styleId="WW8Num191">
    <w:name w:val="WW8Num191"/>
    <w:rsid w:val="008510E1"/>
    <w:pPr>
      <w:numPr>
        <w:numId w:val="140"/>
      </w:numPr>
    </w:pPr>
  </w:style>
  <w:style w:type="numbering" w:customStyle="1" w:styleId="WW8Num81">
    <w:name w:val="WW8Num81"/>
    <w:rsid w:val="008510E1"/>
    <w:pPr>
      <w:numPr>
        <w:numId w:val="141"/>
      </w:numPr>
    </w:pPr>
  </w:style>
  <w:style w:type="numbering" w:customStyle="1" w:styleId="WW8Num110">
    <w:name w:val="WW8Num110"/>
    <w:rsid w:val="008510E1"/>
    <w:pPr>
      <w:numPr>
        <w:numId w:val="142"/>
      </w:numPr>
    </w:pPr>
  </w:style>
  <w:style w:type="numbering" w:customStyle="1" w:styleId="WW8Num101">
    <w:name w:val="WW8Num101"/>
    <w:rsid w:val="008510E1"/>
    <w:pPr>
      <w:numPr>
        <w:numId w:val="143"/>
      </w:numPr>
    </w:pPr>
  </w:style>
  <w:style w:type="numbering" w:customStyle="1" w:styleId="WW8Num111">
    <w:name w:val="WW8Num111"/>
    <w:rsid w:val="008510E1"/>
    <w:pPr>
      <w:numPr>
        <w:numId w:val="144"/>
      </w:numPr>
    </w:pPr>
  </w:style>
  <w:style w:type="paragraph" w:customStyle="1" w:styleId="TableParagraph">
    <w:name w:val="Table Paragraph"/>
    <w:basedOn w:val="Normal"/>
    <w:uiPriority w:val="1"/>
    <w:qFormat/>
    <w:rsid w:val="008510E1"/>
    <w:pPr>
      <w:widowControl w:val="0"/>
      <w:autoSpaceDE w:val="0"/>
      <w:autoSpaceDN w:val="0"/>
      <w:spacing w:after="0" w:line="240" w:lineRule="auto"/>
    </w:pPr>
    <w:rPr>
      <w:rFonts w:ascii="Cambria" w:eastAsia="Cambria" w:hAnsi="Cambria" w:cs="Cambria"/>
      <w:lang w:val="es-ES" w:eastAsia="es-ES" w:bidi="es-ES"/>
    </w:rPr>
  </w:style>
  <w:style w:type="paragraph" w:styleId="Continuarlista2">
    <w:name w:val="List Continue 2"/>
    <w:basedOn w:val="Normal"/>
    <w:uiPriority w:val="99"/>
    <w:unhideWhenUsed/>
    <w:rsid w:val="008510E1"/>
    <w:pPr>
      <w:spacing w:after="120" w:line="240" w:lineRule="auto"/>
      <w:ind w:left="720"/>
      <w:jc w:val="both"/>
    </w:pPr>
    <w:rPr>
      <w:rFonts w:ascii="Arial" w:eastAsia="SimSun" w:hAnsi="Arial" w:cs="SimSun"/>
      <w:sz w:val="24"/>
      <w:lang w:eastAsia="es-CR"/>
    </w:rPr>
  </w:style>
  <w:style w:type="character" w:customStyle="1" w:styleId="Textoindependiente2Car2">
    <w:name w:val="Texto independiente 2 Car2"/>
    <w:uiPriority w:val="99"/>
    <w:semiHidden/>
    <w:rsid w:val="008510E1"/>
    <w:rPr>
      <w:sz w:val="24"/>
      <w:szCs w:val="24"/>
      <w:lang w:val="es-ES" w:eastAsia="zh-CN"/>
    </w:rPr>
  </w:style>
  <w:style w:type="paragraph" w:customStyle="1" w:styleId="Style10">
    <w:name w:val="Style1"/>
    <w:basedOn w:val="Ttulo1"/>
    <w:rsid w:val="008510E1"/>
    <w:pPr>
      <w:keepLines/>
      <w:widowControl/>
      <w:spacing w:after="0"/>
      <w:ind w:left="0" w:firstLine="0"/>
      <w:jc w:val="center"/>
    </w:pPr>
    <w:rPr>
      <w:rFonts w:eastAsia="SimSun" w:cs="Tahoma"/>
      <w:b w:val="0"/>
      <w:bCs/>
      <w:color w:val="0000FF"/>
      <w:sz w:val="28"/>
      <w:szCs w:val="28"/>
      <w:lang w:val="es-CR"/>
    </w:rPr>
  </w:style>
  <w:style w:type="paragraph" w:customStyle="1" w:styleId="Cita1">
    <w:name w:val="Cita1"/>
    <w:basedOn w:val="Normal"/>
    <w:next w:val="Normal"/>
    <w:uiPriority w:val="29"/>
    <w:rsid w:val="008510E1"/>
    <w:pPr>
      <w:spacing w:line="240" w:lineRule="auto"/>
      <w:jc w:val="both"/>
    </w:pPr>
    <w:rPr>
      <w:rFonts w:ascii="Calibri" w:eastAsia="SimSun" w:hAnsi="Calibri" w:cs="SimSun"/>
      <w:iCs/>
      <w:color w:val="943634"/>
      <w:sz w:val="24"/>
      <w:lang w:eastAsia="es-CR"/>
    </w:rPr>
  </w:style>
  <w:style w:type="paragraph" w:customStyle="1" w:styleId="Citadestacada1">
    <w:name w:val="Cita destacada1"/>
    <w:basedOn w:val="Normal"/>
    <w:next w:val="Normal"/>
    <w:uiPriority w:val="30"/>
    <w:rsid w:val="008510E1"/>
    <w:pPr>
      <w:pBdr>
        <w:top w:val="dotted" w:sz="8" w:space="10" w:color="C0504D"/>
        <w:bottom w:val="dotted" w:sz="8" w:space="10" w:color="C0504D"/>
      </w:pBdr>
      <w:spacing w:line="300" w:lineRule="auto"/>
      <w:ind w:left="2160" w:right="2160"/>
      <w:jc w:val="center"/>
    </w:pPr>
    <w:rPr>
      <w:rFonts w:ascii="Cambria" w:eastAsia="SimSun" w:hAnsi="Cambria" w:cs="SimSun"/>
      <w:b/>
      <w:bCs/>
      <w:i/>
      <w:color w:val="C0504D"/>
      <w:sz w:val="24"/>
      <w:lang w:eastAsia="es-CR"/>
    </w:rPr>
  </w:style>
  <w:style w:type="character" w:customStyle="1" w:styleId="nfasissutil1">
    <w:name w:val="Énfasis sutil1"/>
    <w:uiPriority w:val="19"/>
    <w:rsid w:val="008510E1"/>
    <w:rPr>
      <w:rFonts w:ascii="Cambria" w:eastAsia="Times New Roman" w:hAnsi="Cambria" w:cs="Times New Roman"/>
      <w:i/>
      <w:iCs/>
      <w:color w:val="C0504D"/>
    </w:rPr>
  </w:style>
  <w:style w:type="character" w:customStyle="1" w:styleId="nfasisintenso1">
    <w:name w:val="Énfasis intenso1"/>
    <w:uiPriority w:val="21"/>
    <w:rsid w:val="008510E1"/>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enciasutil1">
    <w:name w:val="Referencia sutil1"/>
    <w:uiPriority w:val="31"/>
    <w:rsid w:val="008510E1"/>
    <w:rPr>
      <w:i/>
      <w:iCs/>
      <w:smallCaps/>
      <w:color w:val="C0504D"/>
      <w:u w:color="C0504D"/>
    </w:rPr>
  </w:style>
  <w:style w:type="character" w:customStyle="1" w:styleId="Referenciaintensa1">
    <w:name w:val="Referencia intensa1"/>
    <w:uiPriority w:val="32"/>
    <w:rsid w:val="008510E1"/>
    <w:rPr>
      <w:b/>
      <w:bCs/>
      <w:i/>
      <w:iCs/>
      <w:smallCaps/>
      <w:color w:val="C0504D"/>
      <w:u w:color="C0504D"/>
    </w:rPr>
  </w:style>
  <w:style w:type="character" w:customStyle="1" w:styleId="Ttulodellibro1">
    <w:name w:val="Título del libro1"/>
    <w:uiPriority w:val="33"/>
    <w:rsid w:val="008510E1"/>
    <w:rPr>
      <w:rFonts w:ascii="Calibri Light" w:eastAsia="Times New Roman" w:hAnsi="Calibri Light" w:cs="Times New Roman"/>
      <w:b/>
      <w:bCs/>
      <w:i/>
      <w:iCs/>
      <w:smallCaps/>
      <w:color w:val="C45911"/>
      <w:u w:val="single"/>
    </w:rPr>
  </w:style>
  <w:style w:type="paragraph" w:customStyle="1" w:styleId="TtulodeTDC1">
    <w:name w:val="Título de TDC1"/>
    <w:basedOn w:val="Ttulo1"/>
    <w:next w:val="Normal"/>
    <w:uiPriority w:val="39"/>
    <w:unhideWhenUsed/>
    <w:rsid w:val="008510E1"/>
    <w:pPr>
      <w:keepLines/>
      <w:widowControl/>
      <w:spacing w:after="0"/>
      <w:ind w:left="0" w:firstLine="0"/>
      <w:jc w:val="both"/>
      <w:outlineLvl w:val="9"/>
    </w:pPr>
    <w:rPr>
      <w:rFonts w:ascii="Cambria" w:eastAsia="SimSun" w:hAnsi="Cambria" w:cs="SimSun"/>
      <w:color w:val="365F91"/>
      <w:sz w:val="28"/>
      <w:lang w:val="es-CR" w:bidi="en-US"/>
    </w:rPr>
  </w:style>
  <w:style w:type="paragraph" w:customStyle="1" w:styleId="ds-paragraph">
    <w:name w:val="ds-paragraph"/>
    <w:basedOn w:val="Normal"/>
    <w:rsid w:val="008510E1"/>
    <w:pPr>
      <w:spacing w:before="280" w:after="280" w:line="240" w:lineRule="auto"/>
      <w:jc w:val="both"/>
    </w:pPr>
    <w:rPr>
      <w:rFonts w:ascii="Times New Roman" w:eastAsia="SimSun" w:hAnsi="Times New Roman" w:cs="SimSun"/>
      <w:sz w:val="24"/>
      <w:szCs w:val="24"/>
      <w:lang w:eastAsia="es-CR"/>
    </w:rPr>
  </w:style>
  <w:style w:type="character" w:customStyle="1" w:styleId="fontstyle21">
    <w:name w:val="fontstyle21"/>
    <w:rsid w:val="008510E1"/>
    <w:rPr>
      <w:rFonts w:ascii="Cambria" w:hAnsi="Cambria" w:hint="default"/>
      <w:b w:val="0"/>
      <w:bCs w:val="0"/>
      <w:i w:val="0"/>
      <w:iCs w:val="0"/>
      <w:color w:val="000000"/>
      <w:sz w:val="24"/>
      <w:szCs w:val="24"/>
    </w:rPr>
  </w:style>
  <w:style w:type="character" w:customStyle="1" w:styleId="fontstyle31">
    <w:name w:val="fontstyle31"/>
    <w:rsid w:val="008510E1"/>
    <w:rPr>
      <w:rFonts w:ascii="ArialMT" w:hAnsi="ArialMT" w:hint="default"/>
      <w:b w:val="0"/>
      <w:bCs w:val="0"/>
      <w:i w:val="0"/>
      <w:iCs w:val="0"/>
      <w:color w:val="000000"/>
      <w:sz w:val="22"/>
      <w:szCs w:val="22"/>
    </w:rPr>
  </w:style>
  <w:style w:type="character" w:customStyle="1" w:styleId="CitadestacadaCar1">
    <w:name w:val="Cita destacada Car1"/>
    <w:uiPriority w:val="99"/>
    <w:rsid w:val="008510E1"/>
    <w:rPr>
      <w:i/>
      <w:iCs/>
      <w:color w:val="4F81BD"/>
    </w:rPr>
  </w:style>
  <w:style w:type="character" w:customStyle="1" w:styleId="UnresolvedMention">
    <w:name w:val="Unresolved Mention"/>
    <w:uiPriority w:val="99"/>
    <w:semiHidden/>
    <w:unhideWhenUsed/>
    <w:rsid w:val="008510E1"/>
    <w:rPr>
      <w:color w:val="605E5C"/>
      <w:shd w:val="clear" w:color="auto" w:fill="E1DFDD"/>
    </w:rPr>
  </w:style>
  <w:style w:type="numbering" w:customStyle="1" w:styleId="Sinlista29">
    <w:name w:val="Sin lista29"/>
    <w:next w:val="Sinlista"/>
    <w:uiPriority w:val="99"/>
    <w:semiHidden/>
    <w:unhideWhenUsed/>
    <w:rsid w:val="008510E1"/>
  </w:style>
  <w:style w:type="table" w:customStyle="1" w:styleId="TableNormal21">
    <w:name w:val="Table Normal21"/>
    <w:rsid w:val="008510E1"/>
    <w:pPr>
      <w:widowControl w:val="0"/>
      <w:spacing w:after="0" w:line="240" w:lineRule="auto"/>
    </w:pPr>
    <w:rPr>
      <w:rFonts w:ascii="Times New Roman" w:eastAsia="Times New Roman" w:hAnsi="Times New Roman" w:cs="Times New Roman"/>
      <w:sz w:val="24"/>
      <w:szCs w:val="24"/>
      <w:lang w:val="es-ES" w:eastAsia="es-CR"/>
    </w:rPr>
    <w:tblPr>
      <w:tblCellMar>
        <w:top w:w="0" w:type="dxa"/>
        <w:left w:w="0" w:type="dxa"/>
        <w:bottom w:w="0" w:type="dxa"/>
        <w:right w:w="0" w:type="dxa"/>
      </w:tblCellMar>
    </w:tblPr>
  </w:style>
  <w:style w:type="paragraph" w:styleId="Listaconvietas2">
    <w:name w:val="List Bullet 2"/>
    <w:basedOn w:val="Normal"/>
    <w:unhideWhenUsed/>
    <w:rsid w:val="008510E1"/>
    <w:pPr>
      <w:numPr>
        <w:numId w:val="145"/>
      </w:numPr>
      <w:suppressAutoHyphens/>
      <w:spacing w:after="0" w:line="240" w:lineRule="auto"/>
      <w:contextualSpacing/>
      <w:jc w:val="both"/>
    </w:pPr>
    <w:rPr>
      <w:rFonts w:ascii="Times New Roman" w:eastAsia="Times New Roman" w:hAnsi="Times New Roman" w:cs="Times New Roman"/>
      <w:sz w:val="24"/>
      <w:szCs w:val="24"/>
      <w:lang w:val="es-ES" w:eastAsia="zh-CN"/>
    </w:rPr>
  </w:style>
  <w:style w:type="numbering" w:customStyle="1" w:styleId="Sinlista31">
    <w:name w:val="Sin lista31"/>
    <w:next w:val="Sinlista"/>
    <w:semiHidden/>
    <w:unhideWhenUsed/>
    <w:rsid w:val="008510E1"/>
  </w:style>
  <w:style w:type="character" w:customStyle="1" w:styleId="TextoindependienteCar2">
    <w:name w:val="Texto independiente Car2"/>
    <w:rsid w:val="008510E1"/>
    <w:rPr>
      <w:b/>
      <w:bCs/>
      <w:lang w:val="es-ES" w:eastAsia="zh-CN"/>
    </w:rPr>
  </w:style>
  <w:style w:type="character" w:customStyle="1" w:styleId="TextoindependienteprimerasangraCar1">
    <w:name w:val="Texto independiente primera sangría Car1"/>
    <w:uiPriority w:val="99"/>
    <w:semiHidden/>
    <w:rsid w:val="008510E1"/>
    <w:rPr>
      <w:b w:val="0"/>
      <w:bCs w:val="0"/>
      <w:sz w:val="24"/>
      <w:szCs w:val="24"/>
      <w:lang w:val="es-ES" w:eastAsia="zh-CN"/>
    </w:rPr>
  </w:style>
  <w:style w:type="numbering" w:customStyle="1" w:styleId="WW8Num811">
    <w:name w:val="WW8Num811"/>
    <w:basedOn w:val="Sinlista"/>
    <w:rsid w:val="008510E1"/>
    <w:pPr>
      <w:numPr>
        <w:numId w:val="146"/>
      </w:numPr>
    </w:pPr>
  </w:style>
  <w:style w:type="paragraph" w:customStyle="1" w:styleId="Tituloprincipal0">
    <w:name w:val="Titulo principal"/>
    <w:basedOn w:val="Ttulo1"/>
    <w:link w:val="TituloprincipalCar"/>
    <w:qFormat/>
    <w:rsid w:val="008510E1"/>
    <w:pPr>
      <w:keepLines/>
      <w:widowControl/>
      <w:spacing w:before="0" w:after="0"/>
      <w:ind w:left="0" w:firstLine="0"/>
      <w:jc w:val="center"/>
    </w:pPr>
    <w:rPr>
      <w:rFonts w:ascii="Cambria" w:eastAsia="Cambria" w:hAnsi="Cambria" w:cs="Cambria"/>
      <w:sz w:val="28"/>
      <w:szCs w:val="28"/>
      <w:lang w:val="es-CR"/>
    </w:rPr>
  </w:style>
  <w:style w:type="character" w:customStyle="1" w:styleId="SubtituloCar">
    <w:name w:val="Subtitulo Car"/>
    <w:link w:val="Subtitulo"/>
    <w:rsid w:val="008510E1"/>
    <w:rPr>
      <w:rFonts w:ascii="Helvetica" w:eastAsia="Times New Roman" w:hAnsi="Helvetica" w:cs="Times New Roman"/>
      <w:b/>
      <w:i/>
      <w:sz w:val="24"/>
      <w:szCs w:val="24"/>
      <w:lang w:val="es-ES_tradnl" w:eastAsia="es-ES"/>
    </w:rPr>
  </w:style>
  <w:style w:type="character" w:customStyle="1" w:styleId="TituloprincipalCar">
    <w:name w:val="Titulo principal Car"/>
    <w:link w:val="Tituloprincipal0"/>
    <w:rsid w:val="008510E1"/>
    <w:rPr>
      <w:rFonts w:ascii="Cambria" w:eastAsia="Cambria" w:hAnsi="Cambria" w:cs="Cambria"/>
      <w:b/>
      <w:sz w:val="28"/>
      <w:szCs w:val="28"/>
      <w:lang w:eastAsia="es-CR"/>
    </w:rPr>
  </w:style>
  <w:style w:type="paragraph" w:customStyle="1" w:styleId="Titulo2">
    <w:name w:val="Titulo 2"/>
    <w:basedOn w:val="Normal"/>
    <w:link w:val="Titulo2Car"/>
    <w:qFormat/>
    <w:rsid w:val="008510E1"/>
    <w:pPr>
      <w:spacing w:after="0" w:line="240" w:lineRule="auto"/>
    </w:pPr>
    <w:rPr>
      <w:rFonts w:ascii="Arial" w:eastAsia="Times New Roman" w:hAnsi="Arial" w:cs="Arial"/>
      <w:b/>
      <w:sz w:val="24"/>
      <w:szCs w:val="24"/>
      <w:lang w:val="es-ES" w:eastAsia="es-ES"/>
    </w:rPr>
  </w:style>
  <w:style w:type="paragraph" w:customStyle="1" w:styleId="titulo3">
    <w:name w:val="titulo 3"/>
    <w:basedOn w:val="Normal"/>
    <w:link w:val="titulo3Car"/>
    <w:rsid w:val="008510E1"/>
    <w:pPr>
      <w:spacing w:after="0" w:line="240" w:lineRule="auto"/>
    </w:pPr>
    <w:rPr>
      <w:rFonts w:ascii="Arial" w:eastAsia="Times New Roman" w:hAnsi="Arial" w:cs="Arial"/>
      <w:sz w:val="24"/>
      <w:szCs w:val="24"/>
      <w:lang w:val="es-ES" w:eastAsia="es-ES"/>
    </w:rPr>
  </w:style>
  <w:style w:type="character" w:customStyle="1" w:styleId="Titulo2Car">
    <w:name w:val="Titulo 2 Car"/>
    <w:link w:val="Titulo2"/>
    <w:rsid w:val="008510E1"/>
    <w:rPr>
      <w:rFonts w:ascii="Arial" w:eastAsia="Times New Roman" w:hAnsi="Arial" w:cs="Arial"/>
      <w:b/>
      <w:sz w:val="24"/>
      <w:szCs w:val="24"/>
      <w:lang w:val="es-ES" w:eastAsia="es-ES"/>
    </w:rPr>
  </w:style>
  <w:style w:type="character" w:customStyle="1" w:styleId="titulo3Car">
    <w:name w:val="titulo 3 Car"/>
    <w:link w:val="titulo3"/>
    <w:rsid w:val="008510E1"/>
    <w:rPr>
      <w:rFonts w:ascii="Arial" w:eastAsia="Times New Roman" w:hAnsi="Arial" w:cs="Arial"/>
      <w:sz w:val="24"/>
      <w:szCs w:val="24"/>
      <w:lang w:val="es-ES" w:eastAsia="es-ES"/>
    </w:rPr>
  </w:style>
  <w:style w:type="paragraph" w:customStyle="1" w:styleId="articulo">
    <w:name w:val="articulo"/>
    <w:basedOn w:val="titulo3"/>
    <w:link w:val="articuloCar"/>
    <w:qFormat/>
    <w:rsid w:val="008510E1"/>
  </w:style>
  <w:style w:type="character" w:customStyle="1" w:styleId="articuloCar">
    <w:name w:val="articulo Car"/>
    <w:link w:val="articulo"/>
    <w:rsid w:val="008510E1"/>
    <w:rPr>
      <w:rFonts w:ascii="Arial" w:eastAsia="Times New Roman" w:hAnsi="Arial" w:cs="Arial"/>
      <w:sz w:val="24"/>
      <w:szCs w:val="24"/>
      <w:lang w:val="es-ES" w:eastAsia="es-ES"/>
    </w:rPr>
  </w:style>
  <w:style w:type="paragraph" w:customStyle="1" w:styleId="articulo1">
    <w:name w:val="articulo 1"/>
    <w:basedOn w:val="Titulo2"/>
    <w:link w:val="articulo1Car"/>
    <w:qFormat/>
    <w:rsid w:val="008510E1"/>
  </w:style>
  <w:style w:type="character" w:customStyle="1" w:styleId="articulo1Car">
    <w:name w:val="articulo 1 Car"/>
    <w:link w:val="articulo1"/>
    <w:rsid w:val="008510E1"/>
    <w:rPr>
      <w:rFonts w:ascii="Arial" w:eastAsia="Times New Roman" w:hAnsi="Arial" w:cs="Arial"/>
      <w:b/>
      <w:sz w:val="24"/>
      <w:szCs w:val="24"/>
      <w:lang w:val="es-ES" w:eastAsia="es-ES"/>
    </w:rPr>
  </w:style>
  <w:style w:type="table" w:customStyle="1" w:styleId="TableGrid1">
    <w:name w:val="TableGrid1"/>
    <w:rsid w:val="008510E1"/>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WW-BodyTextIndent3">
    <w:name w:val="WW-Body Text Indent 3"/>
    <w:basedOn w:val="Normal"/>
    <w:rsid w:val="008510E1"/>
    <w:pPr>
      <w:suppressAutoHyphens/>
      <w:spacing w:after="0" w:line="240" w:lineRule="auto"/>
      <w:ind w:left="2127" w:hanging="2127"/>
    </w:pPr>
    <w:rPr>
      <w:rFonts w:ascii="Arial" w:eastAsia="Times New Roman" w:hAnsi="Arial" w:cs="Arial"/>
      <w:szCs w:val="20"/>
      <w:lang w:val="es-ES" w:eastAsia="ar-SA"/>
    </w:rPr>
  </w:style>
  <w:style w:type="paragraph" w:customStyle="1" w:styleId="Listaconvietas21">
    <w:name w:val="Lista con viñetas 21"/>
    <w:basedOn w:val="Normal"/>
    <w:rsid w:val="008510E1"/>
    <w:pPr>
      <w:suppressAutoHyphens/>
      <w:spacing w:after="0" w:line="240" w:lineRule="auto"/>
      <w:ind w:left="566" w:hanging="283"/>
    </w:pPr>
    <w:rPr>
      <w:rFonts w:ascii="Arial" w:eastAsia="Times New Roman" w:hAnsi="Arial" w:cs="Arial"/>
      <w:szCs w:val="24"/>
      <w:lang w:val="es-ES" w:eastAsia="ar-SA"/>
    </w:rPr>
  </w:style>
  <w:style w:type="character" w:customStyle="1" w:styleId="Ninguno">
    <w:name w:val="Ninguno"/>
    <w:rsid w:val="008510E1"/>
  </w:style>
  <w:style w:type="paragraph" w:customStyle="1" w:styleId="Estilodetabla2">
    <w:name w:val="Estilo de tabla 2"/>
    <w:rsid w:val="008510E1"/>
    <w:pPr>
      <w:spacing w:after="0" w:line="240" w:lineRule="auto"/>
    </w:pPr>
    <w:rPr>
      <w:rFonts w:ascii="Helvetica" w:eastAsia="Arial Unicode MS" w:hAnsi="Helvetica" w:cs="Arial Unicode MS"/>
      <w:color w:val="000000"/>
      <w:kern w:val="1"/>
      <w:sz w:val="20"/>
      <w:szCs w:val="20"/>
      <w:u w:color="00000A"/>
      <w:lang w:eastAsia="zh-CN" w:bidi="hi-IN"/>
    </w:rPr>
  </w:style>
  <w:style w:type="character" w:customStyle="1" w:styleId="Fuentedeencabezadopredeter">
    <w:name w:val="Fuente de encabezado predeter."/>
    <w:rsid w:val="008510E1"/>
  </w:style>
  <w:style w:type="character" w:customStyle="1" w:styleId="EndnoteCharacters">
    <w:name w:val="Endnote Characters"/>
    <w:rsid w:val="008510E1"/>
    <w:rPr>
      <w:vertAlign w:val="superscript"/>
    </w:rPr>
  </w:style>
  <w:style w:type="character" w:customStyle="1" w:styleId="Refdenotaalpie0">
    <w:name w:val="Ref de nota al pie"/>
    <w:rsid w:val="008510E1"/>
    <w:rPr>
      <w:vertAlign w:val="superscript"/>
    </w:rPr>
  </w:style>
  <w:style w:type="character" w:customStyle="1" w:styleId="DefaultPara">
    <w:name w:val="Default Para"/>
    <w:rsid w:val="008510E1"/>
  </w:style>
  <w:style w:type="paragraph" w:customStyle="1" w:styleId="Caption0">
    <w:name w:val="Caption"/>
    <w:basedOn w:val="Normal"/>
    <w:rsid w:val="008510E1"/>
    <w:pPr>
      <w:suppressLineNumbers/>
      <w:suppressAutoHyphens/>
      <w:spacing w:before="120" w:after="120" w:line="240" w:lineRule="auto"/>
    </w:pPr>
    <w:rPr>
      <w:rFonts w:ascii="Roman PS Dbl-Wide" w:eastAsia="Times New Roman" w:hAnsi="Roman PS Dbl-Wide" w:cs="Mangal"/>
      <w:i/>
      <w:iCs/>
      <w:sz w:val="24"/>
      <w:szCs w:val="24"/>
      <w:lang w:val="es-ES_tradnl" w:eastAsia="ar-SA"/>
    </w:rPr>
  </w:style>
  <w:style w:type="paragraph" w:customStyle="1" w:styleId="Textodenotaalfinal">
    <w:name w:val="Texto de nota al final"/>
    <w:basedOn w:val="Normal"/>
    <w:rsid w:val="008510E1"/>
    <w:pPr>
      <w:suppressAutoHyphens/>
      <w:spacing w:after="0" w:line="240" w:lineRule="auto"/>
    </w:pPr>
    <w:rPr>
      <w:rFonts w:ascii="Roman PS Dbl-Wide" w:eastAsia="Times New Roman" w:hAnsi="Roman PS Dbl-Wide" w:cs="Roman PS Dbl-Wide"/>
      <w:sz w:val="24"/>
      <w:szCs w:val="20"/>
      <w:lang w:val="es-ES_tradnl" w:eastAsia="ar-SA"/>
    </w:rPr>
  </w:style>
  <w:style w:type="paragraph" w:customStyle="1" w:styleId="ndice1">
    <w:name w:val="índice 1"/>
    <w:basedOn w:val="Normal"/>
    <w:rsid w:val="008510E1"/>
    <w:pPr>
      <w:tabs>
        <w:tab w:val="right" w:leader="dot" w:pos="9360"/>
      </w:tabs>
      <w:suppressAutoHyphens/>
      <w:spacing w:after="0" w:line="240" w:lineRule="auto"/>
      <w:ind w:left="1440" w:right="720" w:hanging="1440"/>
    </w:pPr>
    <w:rPr>
      <w:rFonts w:ascii="Roman PS Dbl-Wide" w:eastAsia="Times New Roman" w:hAnsi="Roman PS Dbl-Wide" w:cs="Roman PS Dbl-Wide"/>
      <w:sz w:val="24"/>
      <w:szCs w:val="20"/>
      <w:lang w:val="en-US" w:eastAsia="ar-SA"/>
    </w:rPr>
  </w:style>
  <w:style w:type="paragraph" w:customStyle="1" w:styleId="ndice2">
    <w:name w:val="índice 2"/>
    <w:basedOn w:val="Normal"/>
    <w:rsid w:val="008510E1"/>
    <w:pPr>
      <w:tabs>
        <w:tab w:val="right" w:leader="dot" w:pos="9360"/>
      </w:tabs>
      <w:suppressAutoHyphens/>
      <w:spacing w:after="0" w:line="240" w:lineRule="auto"/>
      <w:ind w:left="1440" w:right="720" w:hanging="720"/>
    </w:pPr>
    <w:rPr>
      <w:rFonts w:ascii="Roman PS Dbl-Wide" w:eastAsia="Times New Roman" w:hAnsi="Roman PS Dbl-Wide" w:cs="Roman PS Dbl-Wide"/>
      <w:sz w:val="24"/>
      <w:szCs w:val="20"/>
      <w:lang w:val="en-US" w:eastAsia="ar-SA"/>
    </w:rPr>
  </w:style>
  <w:style w:type="paragraph" w:customStyle="1" w:styleId="toa">
    <w:name w:val="toa"/>
    <w:basedOn w:val="Normal"/>
    <w:rsid w:val="008510E1"/>
    <w:pPr>
      <w:tabs>
        <w:tab w:val="right" w:pos="9360"/>
      </w:tabs>
      <w:suppressAutoHyphens/>
      <w:spacing w:after="0" w:line="240" w:lineRule="auto"/>
    </w:pPr>
    <w:rPr>
      <w:rFonts w:ascii="Roman PS Dbl-Wide" w:eastAsia="Times New Roman" w:hAnsi="Roman PS Dbl-Wide" w:cs="Roman PS Dbl-Wide"/>
      <w:sz w:val="24"/>
      <w:szCs w:val="20"/>
      <w:lang w:val="en-US" w:eastAsia="ar-SA"/>
    </w:rPr>
  </w:style>
  <w:style w:type="paragraph" w:customStyle="1" w:styleId="epgrafe0">
    <w:name w:val="epígrafe"/>
    <w:basedOn w:val="Normal"/>
    <w:rsid w:val="008510E1"/>
    <w:pPr>
      <w:suppressAutoHyphens/>
      <w:spacing w:after="0" w:line="240" w:lineRule="auto"/>
    </w:pPr>
    <w:rPr>
      <w:rFonts w:ascii="Roman PS Dbl-Wide" w:eastAsia="Times New Roman" w:hAnsi="Roman PS Dbl-Wide" w:cs="Roman PS Dbl-Wide"/>
      <w:sz w:val="24"/>
      <w:szCs w:val="20"/>
      <w:lang w:val="es-ES_tradnl" w:eastAsia="ar-SA"/>
    </w:rPr>
  </w:style>
  <w:style w:type="paragraph" w:customStyle="1" w:styleId="WW-Default">
    <w:name w:val="WW-Default"/>
    <w:rsid w:val="008510E1"/>
    <w:pPr>
      <w:suppressAutoHyphens/>
      <w:autoSpaceDE w:val="0"/>
      <w:spacing w:after="0" w:line="240" w:lineRule="auto"/>
    </w:pPr>
    <w:rPr>
      <w:rFonts w:ascii="Arial" w:eastAsia="Times New Roman" w:hAnsi="Arial" w:cs="Arial"/>
      <w:color w:val="000000"/>
      <w:sz w:val="24"/>
      <w:szCs w:val="24"/>
      <w:lang w:val="es-ES" w:eastAsia="ar-SA"/>
    </w:rPr>
  </w:style>
  <w:style w:type="paragraph" w:customStyle="1" w:styleId="wb-stl-custom1">
    <w:name w:val="wb-stl-custom1"/>
    <w:basedOn w:val="Normal"/>
    <w:rsid w:val="008510E1"/>
    <w:pPr>
      <w:spacing w:before="100" w:beforeAutospacing="1" w:after="100" w:afterAutospacing="1" w:line="240" w:lineRule="auto"/>
    </w:pPr>
    <w:rPr>
      <w:rFonts w:ascii="Times New Roman" w:eastAsia="Times New Roman" w:hAnsi="Times New Roman" w:cs="Times New Roman"/>
      <w:sz w:val="24"/>
      <w:szCs w:val="24"/>
      <w:lang w:val="es-ES" w:eastAsia="es-ES" w:bidi="he-IL"/>
    </w:rPr>
  </w:style>
  <w:style w:type="paragraph" w:customStyle="1" w:styleId="Pa14">
    <w:name w:val="Pa14"/>
    <w:basedOn w:val="Normal"/>
    <w:next w:val="Normal"/>
    <w:uiPriority w:val="99"/>
    <w:rsid w:val="008510E1"/>
    <w:pPr>
      <w:autoSpaceDE w:val="0"/>
      <w:autoSpaceDN w:val="0"/>
      <w:adjustRightInd w:val="0"/>
      <w:spacing w:after="0" w:line="241" w:lineRule="atLeast"/>
    </w:pPr>
    <w:rPr>
      <w:rFonts w:ascii="Minion Pro" w:eastAsia="Times New Roman" w:hAnsi="Minion Pro" w:cs="Times New Roman"/>
      <w:sz w:val="24"/>
      <w:szCs w:val="24"/>
      <w:lang w:eastAsia="es-CR"/>
    </w:rPr>
  </w:style>
  <w:style w:type="paragraph" w:customStyle="1" w:styleId="Pa16">
    <w:name w:val="Pa16"/>
    <w:basedOn w:val="Normal"/>
    <w:next w:val="Normal"/>
    <w:uiPriority w:val="99"/>
    <w:rsid w:val="008510E1"/>
    <w:pPr>
      <w:autoSpaceDE w:val="0"/>
      <w:autoSpaceDN w:val="0"/>
      <w:adjustRightInd w:val="0"/>
      <w:spacing w:after="0" w:line="241" w:lineRule="atLeast"/>
    </w:pPr>
    <w:rPr>
      <w:rFonts w:ascii="Minion Pro" w:eastAsia="Times New Roman" w:hAnsi="Minion Pro" w:cs="Times New Roman"/>
      <w:sz w:val="24"/>
      <w:szCs w:val="24"/>
      <w:lang w:eastAsia="es-CR"/>
    </w:rPr>
  </w:style>
  <w:style w:type="paragraph" w:customStyle="1" w:styleId="Pa19">
    <w:name w:val="Pa19"/>
    <w:basedOn w:val="Normal"/>
    <w:next w:val="Normal"/>
    <w:uiPriority w:val="99"/>
    <w:rsid w:val="008510E1"/>
    <w:pPr>
      <w:autoSpaceDE w:val="0"/>
      <w:autoSpaceDN w:val="0"/>
      <w:adjustRightInd w:val="0"/>
      <w:spacing w:after="0" w:line="241" w:lineRule="atLeast"/>
    </w:pPr>
    <w:rPr>
      <w:rFonts w:ascii="Minion Pro" w:eastAsia="Times New Roman" w:hAnsi="Minion Pro" w:cs="Times New Roman"/>
      <w:sz w:val="24"/>
      <w:szCs w:val="24"/>
      <w:lang w:eastAsia="es-CR"/>
    </w:rPr>
  </w:style>
  <w:style w:type="character" w:customStyle="1" w:styleId="Sangra2detindependienteCar2">
    <w:name w:val="Sangría 2 de t. independiente Car2"/>
    <w:uiPriority w:val="99"/>
    <w:semiHidden/>
    <w:rsid w:val="008510E1"/>
    <w:rPr>
      <w:sz w:val="24"/>
      <w:szCs w:val="24"/>
      <w:lang w:val="es-ES" w:eastAsia="zh-CN"/>
    </w:rPr>
  </w:style>
  <w:style w:type="paragraph" w:customStyle="1" w:styleId="Puesto1">
    <w:name w:val="Puesto1"/>
    <w:basedOn w:val="Normal"/>
    <w:next w:val="Normal"/>
    <w:uiPriority w:val="10"/>
    <w:qFormat/>
    <w:rsid w:val="008510E1"/>
    <w:pPr>
      <w:spacing w:before="240" w:after="60" w:line="276" w:lineRule="auto"/>
      <w:jc w:val="center"/>
      <w:outlineLvl w:val="0"/>
    </w:pPr>
    <w:rPr>
      <w:rFonts w:ascii="Cambria" w:eastAsia="Calibri" w:hAnsi="Cambria" w:cs="Cambria"/>
      <w:b/>
      <w:bCs/>
      <w:kern w:val="2"/>
      <w:sz w:val="32"/>
      <w:szCs w:val="32"/>
      <w:lang w:val="en-US" w:eastAsia="es-CR"/>
    </w:rPr>
  </w:style>
  <w:style w:type="character" w:customStyle="1" w:styleId="MapadeldocumentoCar1">
    <w:name w:val="Mapa del documento Car1"/>
    <w:uiPriority w:val="99"/>
    <w:semiHidden/>
    <w:rsid w:val="008510E1"/>
    <w:rPr>
      <w:rFonts w:ascii="Segoe UI" w:hAnsi="Segoe UI" w:cs="Segoe UI"/>
      <w:sz w:val="16"/>
      <w:szCs w:val="16"/>
      <w:lang w:val="es-ES" w:eastAsia="zh-CN"/>
    </w:rPr>
  </w:style>
  <w:style w:type="character" w:customStyle="1" w:styleId="CarCar40">
    <w:name w:val="Car Car4"/>
    <w:rsid w:val="008510E1"/>
    <w:rPr>
      <w:rFonts w:ascii="Arial" w:hAnsi="Arial" w:cs="Arial"/>
      <w:b/>
      <w:sz w:val="28"/>
      <w:lang w:val="es-ES" w:bidi="ar-SA"/>
    </w:rPr>
  </w:style>
  <w:style w:type="character" w:customStyle="1" w:styleId="CarCar90">
    <w:name w:val="Car Car9"/>
    <w:rsid w:val="008510E1"/>
    <w:rPr>
      <w:rFonts w:ascii="Arial" w:hAnsi="Arial" w:cs="Arial"/>
      <w:b/>
      <w:sz w:val="28"/>
      <w:lang w:val="es-ES" w:bidi="ar-SA"/>
    </w:rPr>
  </w:style>
  <w:style w:type="character" w:customStyle="1" w:styleId="CarCar30">
    <w:name w:val="Car Car3"/>
    <w:rsid w:val="008510E1"/>
    <w:rPr>
      <w:rFonts w:ascii="New York" w:hAnsi="New York" w:cs="New York"/>
      <w:b/>
      <w:sz w:val="24"/>
      <w:lang w:val="es-ES" w:bidi="ar-SA"/>
    </w:rPr>
  </w:style>
  <w:style w:type="character" w:customStyle="1" w:styleId="CarCar60">
    <w:name w:val="Car Car6"/>
    <w:rsid w:val="008510E1"/>
    <w:rPr>
      <w:sz w:val="24"/>
      <w:szCs w:val="24"/>
      <w:lang w:val="es-ES" w:bidi="ar-SA"/>
    </w:rPr>
  </w:style>
  <w:style w:type="character" w:customStyle="1" w:styleId="CarCar11">
    <w:name w:val="Car Car1"/>
    <w:rsid w:val="008510E1"/>
    <w:rPr>
      <w:sz w:val="28"/>
      <w:lang w:val="es-ES" w:bidi="ar-SA"/>
    </w:rPr>
  </w:style>
  <w:style w:type="character" w:customStyle="1" w:styleId="Sangra3detindependienteCar1">
    <w:name w:val="Sangría 3 de t. independiente Car1"/>
    <w:uiPriority w:val="99"/>
    <w:semiHidden/>
    <w:rsid w:val="008510E1"/>
    <w:rPr>
      <w:sz w:val="16"/>
      <w:szCs w:val="16"/>
      <w:lang w:val="es-ES" w:eastAsia="zh-CN"/>
    </w:rPr>
  </w:style>
  <w:style w:type="numbering" w:customStyle="1" w:styleId="Sinlista41">
    <w:name w:val="Sin lista41"/>
    <w:next w:val="Sinlista"/>
    <w:semiHidden/>
    <w:rsid w:val="008510E1"/>
  </w:style>
  <w:style w:type="numbering" w:customStyle="1" w:styleId="Sinlista115">
    <w:name w:val="Sin lista115"/>
    <w:next w:val="Sinlista"/>
    <w:uiPriority w:val="99"/>
    <w:semiHidden/>
    <w:unhideWhenUsed/>
    <w:rsid w:val="008510E1"/>
  </w:style>
  <w:style w:type="numbering" w:customStyle="1" w:styleId="Sinlista51">
    <w:name w:val="Sin lista51"/>
    <w:next w:val="Sinlista"/>
    <w:uiPriority w:val="99"/>
    <w:semiHidden/>
    <w:rsid w:val="008510E1"/>
  </w:style>
  <w:style w:type="numbering" w:customStyle="1" w:styleId="WW8Num302">
    <w:name w:val="WW8Num302"/>
    <w:basedOn w:val="Sinlista"/>
    <w:rsid w:val="008510E1"/>
  </w:style>
  <w:style w:type="numbering" w:customStyle="1" w:styleId="WW8Num3011">
    <w:name w:val="WW8Num3011"/>
    <w:basedOn w:val="Sinlista"/>
    <w:rsid w:val="008510E1"/>
  </w:style>
  <w:style w:type="numbering" w:customStyle="1" w:styleId="WWNum362">
    <w:name w:val="WWNum362"/>
    <w:basedOn w:val="Sinlista"/>
    <w:rsid w:val="008510E1"/>
  </w:style>
  <w:style w:type="numbering" w:customStyle="1" w:styleId="WWNum431">
    <w:name w:val="WWNum431"/>
    <w:basedOn w:val="Sinlista"/>
    <w:rsid w:val="008510E1"/>
  </w:style>
  <w:style w:type="numbering" w:customStyle="1" w:styleId="WWNum481">
    <w:name w:val="WWNum481"/>
    <w:basedOn w:val="Sinlista"/>
    <w:rsid w:val="008510E1"/>
  </w:style>
  <w:style w:type="paragraph" w:customStyle="1" w:styleId="18">
    <w:name w:val="18"/>
    <w:basedOn w:val="Normal"/>
    <w:next w:val="Normal"/>
    <w:uiPriority w:val="10"/>
    <w:qFormat/>
    <w:rsid w:val="008510E1"/>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bidi="en-US"/>
    </w:rPr>
  </w:style>
  <w:style w:type="numbering" w:customStyle="1" w:styleId="WW8Num741">
    <w:name w:val="WW8Num741"/>
    <w:basedOn w:val="Sinlista"/>
    <w:rsid w:val="008510E1"/>
  </w:style>
  <w:style w:type="numbering" w:customStyle="1" w:styleId="WW8Num1752">
    <w:name w:val="WW8Num1752"/>
    <w:basedOn w:val="Sinlista"/>
    <w:rsid w:val="008510E1"/>
  </w:style>
  <w:style w:type="numbering" w:customStyle="1" w:styleId="WW8Num1641">
    <w:name w:val="WW8Num1641"/>
    <w:basedOn w:val="Sinlista"/>
    <w:rsid w:val="008510E1"/>
  </w:style>
  <w:style w:type="paragraph" w:customStyle="1" w:styleId="17">
    <w:name w:val="17"/>
    <w:basedOn w:val="Normal"/>
    <w:next w:val="Puesto1"/>
    <w:link w:val="TtuloCar1"/>
    <w:uiPriority w:val="10"/>
    <w:qFormat/>
    <w:rsid w:val="008510E1"/>
    <w:pPr>
      <w:spacing w:after="0" w:line="240" w:lineRule="auto"/>
      <w:jc w:val="center"/>
    </w:pPr>
    <w:rPr>
      <w:rFonts w:ascii="Cambria" w:hAnsi="Cambria"/>
      <w:color w:val="17365D"/>
      <w:spacing w:val="5"/>
      <w:kern w:val="28"/>
      <w:sz w:val="52"/>
      <w:szCs w:val="52"/>
    </w:rPr>
  </w:style>
  <w:style w:type="numbering" w:customStyle="1" w:styleId="WWNum71">
    <w:name w:val="WWNum71"/>
    <w:rsid w:val="008510E1"/>
  </w:style>
  <w:style w:type="numbering" w:customStyle="1" w:styleId="WWNum114">
    <w:name w:val="WWNum114"/>
    <w:rsid w:val="008510E1"/>
  </w:style>
  <w:style w:type="numbering" w:customStyle="1" w:styleId="WWNum121">
    <w:name w:val="WWNum121"/>
    <w:rsid w:val="008510E1"/>
  </w:style>
  <w:style w:type="numbering" w:customStyle="1" w:styleId="WWNum92">
    <w:name w:val="WWNum92"/>
    <w:rsid w:val="008510E1"/>
  </w:style>
  <w:style w:type="numbering" w:customStyle="1" w:styleId="WWNum81">
    <w:name w:val="WWNum81"/>
    <w:rsid w:val="008510E1"/>
  </w:style>
  <w:style w:type="numbering" w:customStyle="1" w:styleId="WWNum151">
    <w:name w:val="WWNum151"/>
    <w:rsid w:val="008510E1"/>
  </w:style>
  <w:style w:type="numbering" w:customStyle="1" w:styleId="WWNum131">
    <w:name w:val="WWNum131"/>
    <w:rsid w:val="008510E1"/>
  </w:style>
  <w:style w:type="numbering" w:customStyle="1" w:styleId="WWNum142">
    <w:name w:val="WWNum142"/>
    <w:rsid w:val="008510E1"/>
  </w:style>
  <w:style w:type="numbering" w:customStyle="1" w:styleId="WWNum181">
    <w:name w:val="WWNum181"/>
    <w:rsid w:val="008510E1"/>
  </w:style>
  <w:style w:type="numbering" w:customStyle="1" w:styleId="WWNum101">
    <w:name w:val="WWNum101"/>
    <w:rsid w:val="008510E1"/>
  </w:style>
  <w:style w:type="numbering" w:customStyle="1" w:styleId="WW8Num321">
    <w:name w:val="WW8Num321"/>
    <w:basedOn w:val="Sinlista"/>
    <w:rsid w:val="008510E1"/>
  </w:style>
  <w:style w:type="numbering" w:customStyle="1" w:styleId="WW8Num311">
    <w:name w:val="WW8Num311"/>
    <w:basedOn w:val="Sinlista"/>
    <w:rsid w:val="008510E1"/>
  </w:style>
  <w:style w:type="numbering" w:customStyle="1" w:styleId="WWNum45">
    <w:name w:val="WWNum45"/>
    <w:rsid w:val="008510E1"/>
  </w:style>
  <w:style w:type="numbering" w:customStyle="1" w:styleId="WWNum52">
    <w:name w:val="WWNum52"/>
    <w:rsid w:val="008510E1"/>
  </w:style>
  <w:style w:type="numbering" w:customStyle="1" w:styleId="WWNum29">
    <w:name w:val="WWNum29"/>
    <w:rsid w:val="008510E1"/>
  </w:style>
  <w:style w:type="numbering" w:customStyle="1" w:styleId="Sinlista61">
    <w:name w:val="Sin lista61"/>
    <w:next w:val="Sinlista"/>
    <w:semiHidden/>
    <w:rsid w:val="008510E1"/>
  </w:style>
  <w:style w:type="numbering" w:customStyle="1" w:styleId="Sinlista71">
    <w:name w:val="Sin lista71"/>
    <w:next w:val="Sinlista"/>
    <w:uiPriority w:val="99"/>
    <w:semiHidden/>
    <w:rsid w:val="008510E1"/>
  </w:style>
  <w:style w:type="numbering" w:customStyle="1" w:styleId="WWNum211">
    <w:name w:val="WWNum211"/>
    <w:basedOn w:val="Sinlista"/>
    <w:rsid w:val="008510E1"/>
  </w:style>
  <w:style w:type="numbering" w:customStyle="1" w:styleId="WWNum1411">
    <w:name w:val="WWNum1411"/>
    <w:basedOn w:val="Sinlista"/>
    <w:rsid w:val="008510E1"/>
  </w:style>
  <w:style w:type="numbering" w:customStyle="1" w:styleId="Sinlista81">
    <w:name w:val="Sin lista81"/>
    <w:next w:val="Sinlista"/>
    <w:uiPriority w:val="99"/>
    <w:semiHidden/>
    <w:unhideWhenUsed/>
    <w:rsid w:val="008510E1"/>
  </w:style>
  <w:style w:type="numbering" w:customStyle="1" w:styleId="WWNum221">
    <w:name w:val="WWNum221"/>
    <w:rsid w:val="008510E1"/>
  </w:style>
  <w:style w:type="numbering" w:customStyle="1" w:styleId="WWNum312">
    <w:name w:val="WWNum312"/>
    <w:rsid w:val="008510E1"/>
  </w:style>
  <w:style w:type="numbering" w:customStyle="1" w:styleId="WWNum161">
    <w:name w:val="WWNum161"/>
    <w:rsid w:val="008510E1"/>
  </w:style>
  <w:style w:type="numbering" w:customStyle="1" w:styleId="WWNum412">
    <w:name w:val="WWNum412"/>
    <w:rsid w:val="008510E1"/>
  </w:style>
  <w:style w:type="numbering" w:customStyle="1" w:styleId="Sinlista91">
    <w:name w:val="Sin lista91"/>
    <w:next w:val="Sinlista"/>
    <w:uiPriority w:val="99"/>
    <w:semiHidden/>
    <w:unhideWhenUsed/>
    <w:rsid w:val="008510E1"/>
  </w:style>
  <w:style w:type="numbering" w:customStyle="1" w:styleId="WW8Num1211">
    <w:name w:val="WW8Num1211"/>
    <w:basedOn w:val="Sinlista"/>
    <w:rsid w:val="008510E1"/>
  </w:style>
  <w:style w:type="numbering" w:customStyle="1" w:styleId="WW8Num1511">
    <w:name w:val="WW8Num1511"/>
    <w:basedOn w:val="Sinlista"/>
    <w:rsid w:val="008510E1"/>
  </w:style>
  <w:style w:type="numbering" w:customStyle="1" w:styleId="WW8Num1711">
    <w:name w:val="WW8Num1711"/>
    <w:basedOn w:val="Sinlista"/>
    <w:rsid w:val="008510E1"/>
  </w:style>
  <w:style w:type="numbering" w:customStyle="1" w:styleId="WW8Num412">
    <w:name w:val="WW8Num412"/>
    <w:basedOn w:val="Sinlista"/>
    <w:rsid w:val="008510E1"/>
  </w:style>
  <w:style w:type="numbering" w:customStyle="1" w:styleId="WW8Num4111">
    <w:name w:val="WW8Num4111"/>
    <w:basedOn w:val="Sinlista"/>
    <w:rsid w:val="008510E1"/>
  </w:style>
  <w:style w:type="numbering" w:customStyle="1" w:styleId="WW8Num511">
    <w:name w:val="WW8Num511"/>
    <w:basedOn w:val="Sinlista"/>
    <w:rsid w:val="008510E1"/>
  </w:style>
  <w:style w:type="numbering" w:customStyle="1" w:styleId="WW8Num911">
    <w:name w:val="WW8Num911"/>
    <w:basedOn w:val="Sinlista"/>
    <w:rsid w:val="008510E1"/>
  </w:style>
  <w:style w:type="numbering" w:customStyle="1" w:styleId="WWNum321">
    <w:name w:val="WWNum321"/>
    <w:rsid w:val="008510E1"/>
    <w:pPr>
      <w:numPr>
        <w:numId w:val="51"/>
      </w:numPr>
    </w:pPr>
  </w:style>
  <w:style w:type="numbering" w:customStyle="1" w:styleId="WWNum171">
    <w:name w:val="WWNum171"/>
    <w:rsid w:val="008510E1"/>
  </w:style>
  <w:style w:type="numbering" w:customStyle="1" w:styleId="WWNum612">
    <w:name w:val="WWNum612"/>
    <w:rsid w:val="008510E1"/>
  </w:style>
  <w:style w:type="numbering" w:customStyle="1" w:styleId="WWNum421">
    <w:name w:val="WWNum421"/>
    <w:rsid w:val="008510E1"/>
  </w:style>
  <w:style w:type="numbering" w:customStyle="1" w:styleId="WWNum3111">
    <w:name w:val="WWNum3111"/>
    <w:rsid w:val="008510E1"/>
    <w:pPr>
      <w:numPr>
        <w:numId w:val="52"/>
      </w:numPr>
    </w:pPr>
  </w:style>
  <w:style w:type="numbering" w:customStyle="1" w:styleId="WWNum511">
    <w:name w:val="WWNum511"/>
    <w:rsid w:val="008510E1"/>
  </w:style>
  <w:style w:type="numbering" w:customStyle="1" w:styleId="WWNum1111">
    <w:name w:val="WWNum1111"/>
    <w:rsid w:val="008510E1"/>
    <w:pPr>
      <w:numPr>
        <w:numId w:val="53"/>
      </w:numPr>
    </w:pPr>
  </w:style>
  <w:style w:type="numbering" w:customStyle="1" w:styleId="WWNum231">
    <w:name w:val="WWNum231"/>
    <w:rsid w:val="008510E1"/>
  </w:style>
  <w:style w:type="numbering" w:customStyle="1" w:styleId="WWNum4111">
    <w:name w:val="WWNum4111"/>
    <w:rsid w:val="008510E1"/>
  </w:style>
  <w:style w:type="numbering" w:customStyle="1" w:styleId="WWNum6111">
    <w:name w:val="WWNum6111"/>
    <w:rsid w:val="008510E1"/>
  </w:style>
  <w:style w:type="numbering" w:customStyle="1" w:styleId="Sinlista101">
    <w:name w:val="Sin lista101"/>
    <w:next w:val="Sinlista"/>
    <w:semiHidden/>
    <w:rsid w:val="008510E1"/>
  </w:style>
  <w:style w:type="numbering" w:customStyle="1" w:styleId="Sinlista121">
    <w:name w:val="Sin lista121"/>
    <w:next w:val="Sinlista"/>
    <w:semiHidden/>
    <w:rsid w:val="008510E1"/>
  </w:style>
  <w:style w:type="numbering" w:customStyle="1" w:styleId="Sinlista131">
    <w:name w:val="Sin lista131"/>
    <w:next w:val="Sinlista"/>
    <w:uiPriority w:val="99"/>
    <w:semiHidden/>
    <w:rsid w:val="008510E1"/>
  </w:style>
  <w:style w:type="table" w:customStyle="1" w:styleId="Tablaconcuadrcula121">
    <w:name w:val="Tabla con cuadrícula121"/>
    <w:basedOn w:val="Tablanormal"/>
    <w:next w:val="Tablaconcuadrcula"/>
    <w:uiPriority w:val="39"/>
    <w:rsid w:val="008510E1"/>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8510E1"/>
  </w:style>
  <w:style w:type="table" w:customStyle="1" w:styleId="Tablaconcuadrcula211">
    <w:name w:val="Tabla con cuadrícula211"/>
    <w:basedOn w:val="Tablanormal"/>
    <w:next w:val="Tablaconcuadrcula"/>
    <w:uiPriority w:val="59"/>
    <w:rsid w:val="008510E1"/>
    <w:pPr>
      <w:spacing w:after="0" w:line="240" w:lineRule="auto"/>
    </w:pPr>
    <w:rPr>
      <w:rFonts w:ascii="Calibri" w:eastAsia="Calibri" w:hAnsi="Calibri" w:cs="Calibri"/>
      <w:color w:val="000000"/>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8510E1"/>
    <w:pPr>
      <w:spacing w:after="0" w:line="240" w:lineRule="auto"/>
    </w:pPr>
    <w:rPr>
      <w:rFonts w:ascii="Calibri" w:eastAsia="Calibri" w:hAnsi="Calibri" w:cs="Times New Roman"/>
      <w:color w:val="000000"/>
      <w:sz w:val="20"/>
      <w:szCs w:val="20"/>
      <w:lang w:val="es-ES"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
    <w:name w:val="Sin lista151"/>
    <w:next w:val="Sinlista"/>
    <w:semiHidden/>
    <w:rsid w:val="008510E1"/>
  </w:style>
  <w:style w:type="numbering" w:customStyle="1" w:styleId="Sinlista161">
    <w:name w:val="Sin lista161"/>
    <w:next w:val="Sinlista"/>
    <w:semiHidden/>
    <w:rsid w:val="008510E1"/>
  </w:style>
  <w:style w:type="numbering" w:customStyle="1" w:styleId="WW8Num1221">
    <w:name w:val="WW8Num1221"/>
    <w:basedOn w:val="Sinlista"/>
    <w:rsid w:val="008510E1"/>
  </w:style>
  <w:style w:type="numbering" w:customStyle="1" w:styleId="WW8Num1521">
    <w:name w:val="WW8Num1521"/>
    <w:basedOn w:val="Sinlista"/>
    <w:rsid w:val="008510E1"/>
  </w:style>
  <w:style w:type="numbering" w:customStyle="1" w:styleId="WW8Num1721">
    <w:name w:val="WW8Num1721"/>
    <w:basedOn w:val="Sinlista"/>
    <w:rsid w:val="008510E1"/>
  </w:style>
  <w:style w:type="numbering" w:customStyle="1" w:styleId="WWNum911">
    <w:name w:val="WWNum911"/>
    <w:basedOn w:val="Sinlista"/>
    <w:rsid w:val="008510E1"/>
  </w:style>
  <w:style w:type="numbering" w:customStyle="1" w:styleId="WWNum241">
    <w:name w:val="WWNum241"/>
    <w:basedOn w:val="Sinlista"/>
    <w:rsid w:val="008510E1"/>
  </w:style>
  <w:style w:type="numbering" w:customStyle="1" w:styleId="WWNum3611">
    <w:name w:val="WWNum3611"/>
    <w:basedOn w:val="Sinlista"/>
    <w:rsid w:val="008510E1"/>
  </w:style>
  <w:style w:type="numbering" w:customStyle="1" w:styleId="WWNum251">
    <w:name w:val="WWNum251"/>
    <w:basedOn w:val="Sinlista"/>
    <w:rsid w:val="008510E1"/>
  </w:style>
  <w:style w:type="numbering" w:customStyle="1" w:styleId="WWNum441">
    <w:name w:val="WWNum441"/>
    <w:basedOn w:val="Sinlista"/>
    <w:rsid w:val="008510E1"/>
  </w:style>
  <w:style w:type="numbering" w:customStyle="1" w:styleId="Sinlista171">
    <w:name w:val="Sin lista171"/>
    <w:next w:val="Sinlista"/>
    <w:uiPriority w:val="99"/>
    <w:semiHidden/>
    <w:unhideWhenUsed/>
    <w:rsid w:val="008510E1"/>
  </w:style>
  <w:style w:type="numbering" w:customStyle="1" w:styleId="Sinlista1111">
    <w:name w:val="Sin lista1111"/>
    <w:uiPriority w:val="99"/>
    <w:semiHidden/>
    <w:unhideWhenUsed/>
    <w:rsid w:val="008510E1"/>
  </w:style>
  <w:style w:type="table" w:customStyle="1" w:styleId="Tablaconcuadrcula131">
    <w:name w:val="Tabla con cuadrícula131"/>
    <w:basedOn w:val="Tablanormal"/>
    <w:next w:val="Tablaconcuadrcula"/>
    <w:uiPriority w:val="59"/>
    <w:rsid w:val="008510E1"/>
    <w:pPr>
      <w:spacing w:after="0" w:line="240" w:lineRule="auto"/>
    </w:pPr>
    <w:rPr>
      <w:rFonts w:ascii="Calibri" w:eastAsia="Calibri" w:hAnsi="Calibri" w:cs="Calibri"/>
      <w:color w:val="000000"/>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59"/>
    <w:rsid w:val="008510E1"/>
    <w:pPr>
      <w:spacing w:after="0" w:line="240" w:lineRule="auto"/>
    </w:pPr>
    <w:rPr>
      <w:rFonts w:ascii="Calibri" w:eastAsia="Calibri" w:hAnsi="Calibri" w:cs="Calibri"/>
      <w:sz w:val="20"/>
      <w:szCs w:val="20"/>
      <w:lang w:val="es-ES"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
    <w:name w:val="Sin lista181"/>
    <w:next w:val="Sinlista"/>
    <w:semiHidden/>
    <w:rsid w:val="008510E1"/>
  </w:style>
  <w:style w:type="numbering" w:customStyle="1" w:styleId="Sinlista191">
    <w:name w:val="Sin lista191"/>
    <w:next w:val="Sinlista"/>
    <w:semiHidden/>
    <w:rsid w:val="008510E1"/>
  </w:style>
  <w:style w:type="numbering" w:customStyle="1" w:styleId="WW8Num331">
    <w:name w:val="WW8Num331"/>
    <w:basedOn w:val="Sinlista"/>
    <w:rsid w:val="008510E1"/>
  </w:style>
  <w:style w:type="numbering" w:customStyle="1" w:styleId="Sinlista201">
    <w:name w:val="Sin lista201"/>
    <w:next w:val="Sinlista"/>
    <w:uiPriority w:val="99"/>
    <w:semiHidden/>
    <w:rsid w:val="008510E1"/>
  </w:style>
  <w:style w:type="numbering" w:customStyle="1" w:styleId="WW8Num231">
    <w:name w:val="WW8Num231"/>
    <w:basedOn w:val="Sinlista"/>
    <w:rsid w:val="008510E1"/>
  </w:style>
  <w:style w:type="numbering" w:customStyle="1" w:styleId="WW8Num1231">
    <w:name w:val="WW8Num1231"/>
    <w:basedOn w:val="Sinlista"/>
    <w:rsid w:val="008510E1"/>
  </w:style>
  <w:style w:type="numbering" w:customStyle="1" w:styleId="WW8Num1531">
    <w:name w:val="WW8Num1531"/>
    <w:basedOn w:val="Sinlista"/>
    <w:rsid w:val="008510E1"/>
  </w:style>
  <w:style w:type="numbering" w:customStyle="1" w:styleId="WW8Num1731">
    <w:name w:val="WW8Num1731"/>
    <w:basedOn w:val="Sinlista"/>
    <w:rsid w:val="008510E1"/>
  </w:style>
  <w:style w:type="numbering" w:customStyle="1" w:styleId="WWNum191">
    <w:name w:val="WWNum191"/>
    <w:basedOn w:val="Sinlista"/>
    <w:rsid w:val="008510E1"/>
  </w:style>
  <w:style w:type="numbering" w:customStyle="1" w:styleId="WWNum261">
    <w:name w:val="WWNum261"/>
    <w:basedOn w:val="Sinlista"/>
    <w:rsid w:val="008510E1"/>
  </w:style>
  <w:style w:type="numbering" w:customStyle="1" w:styleId="Sinlista1101">
    <w:name w:val="Sin lista1101"/>
    <w:next w:val="Sinlista"/>
    <w:uiPriority w:val="99"/>
    <w:semiHidden/>
    <w:unhideWhenUsed/>
    <w:rsid w:val="008510E1"/>
  </w:style>
  <w:style w:type="character" w:customStyle="1" w:styleId="Nmerodepgina1">
    <w:name w:val="Número de página1"/>
    <w:rsid w:val="008510E1"/>
  </w:style>
  <w:style w:type="numbering" w:customStyle="1" w:styleId="Sinlista211">
    <w:name w:val="Sin lista211"/>
    <w:next w:val="Sinlista"/>
    <w:semiHidden/>
    <w:rsid w:val="008510E1"/>
  </w:style>
  <w:style w:type="numbering" w:customStyle="1" w:styleId="Sinlista221">
    <w:name w:val="Sin lista221"/>
    <w:next w:val="Sinlista"/>
    <w:semiHidden/>
    <w:rsid w:val="008510E1"/>
  </w:style>
  <w:style w:type="numbering" w:customStyle="1" w:styleId="WW8Num341">
    <w:name w:val="WW8Num341"/>
    <w:basedOn w:val="Sinlista"/>
    <w:rsid w:val="008510E1"/>
  </w:style>
  <w:style w:type="numbering" w:customStyle="1" w:styleId="Sinlista231">
    <w:name w:val="Sin lista231"/>
    <w:next w:val="Sinlista"/>
    <w:semiHidden/>
    <w:rsid w:val="008510E1"/>
  </w:style>
  <w:style w:type="numbering" w:customStyle="1" w:styleId="WW8Num241">
    <w:name w:val="WW8Num241"/>
    <w:basedOn w:val="Sinlista"/>
    <w:rsid w:val="008510E1"/>
  </w:style>
  <w:style w:type="numbering" w:customStyle="1" w:styleId="WW8Num1241">
    <w:name w:val="WW8Num1241"/>
    <w:basedOn w:val="Sinlista"/>
    <w:rsid w:val="008510E1"/>
  </w:style>
  <w:style w:type="numbering" w:customStyle="1" w:styleId="WW8Num1541">
    <w:name w:val="WW8Num1541"/>
    <w:basedOn w:val="Sinlista"/>
    <w:rsid w:val="008510E1"/>
  </w:style>
  <w:style w:type="numbering" w:customStyle="1" w:styleId="WW8Num1741">
    <w:name w:val="WW8Num1741"/>
    <w:basedOn w:val="Sinlista"/>
    <w:rsid w:val="008510E1"/>
  </w:style>
  <w:style w:type="numbering" w:customStyle="1" w:styleId="WWNum1101">
    <w:name w:val="WWNum1101"/>
    <w:basedOn w:val="Sinlista"/>
    <w:rsid w:val="008510E1"/>
    <w:pPr>
      <w:numPr>
        <w:numId w:val="46"/>
      </w:numPr>
    </w:pPr>
  </w:style>
  <w:style w:type="numbering" w:customStyle="1" w:styleId="WWNum271">
    <w:name w:val="WWNum271"/>
    <w:basedOn w:val="Sinlista"/>
    <w:rsid w:val="008510E1"/>
  </w:style>
  <w:style w:type="numbering" w:customStyle="1" w:styleId="Sinlista1121">
    <w:name w:val="Sin lista1121"/>
    <w:next w:val="Sinlista"/>
    <w:uiPriority w:val="99"/>
    <w:semiHidden/>
    <w:unhideWhenUsed/>
    <w:rsid w:val="008510E1"/>
  </w:style>
  <w:style w:type="numbering" w:customStyle="1" w:styleId="Sinlista241">
    <w:name w:val="Sin lista241"/>
    <w:next w:val="Sinlista"/>
    <w:semiHidden/>
    <w:rsid w:val="008510E1"/>
  </w:style>
  <w:style w:type="numbering" w:customStyle="1" w:styleId="WWNum1121">
    <w:name w:val="WWNum1121"/>
    <w:basedOn w:val="Sinlista"/>
    <w:rsid w:val="008510E1"/>
  </w:style>
  <w:style w:type="numbering" w:customStyle="1" w:styleId="WWNum281">
    <w:name w:val="WWNum281"/>
    <w:basedOn w:val="Sinlista"/>
    <w:rsid w:val="008510E1"/>
  </w:style>
  <w:style w:type="numbering" w:customStyle="1" w:styleId="WWNum331">
    <w:name w:val="WWNum331"/>
    <w:basedOn w:val="Sinlista"/>
    <w:rsid w:val="008510E1"/>
  </w:style>
  <w:style w:type="numbering" w:customStyle="1" w:styleId="WWNum621">
    <w:name w:val="WWNum621"/>
    <w:basedOn w:val="Sinlista"/>
    <w:rsid w:val="008510E1"/>
    <w:pPr>
      <w:numPr>
        <w:numId w:val="99"/>
      </w:numPr>
    </w:pPr>
  </w:style>
  <w:style w:type="numbering" w:customStyle="1" w:styleId="Sinlista1131">
    <w:name w:val="Sin lista1131"/>
    <w:next w:val="Sinlista"/>
    <w:uiPriority w:val="99"/>
    <w:semiHidden/>
    <w:unhideWhenUsed/>
    <w:rsid w:val="008510E1"/>
  </w:style>
  <w:style w:type="numbering" w:customStyle="1" w:styleId="Sinlista251">
    <w:name w:val="Sin lista251"/>
    <w:next w:val="Sinlista"/>
    <w:uiPriority w:val="99"/>
    <w:semiHidden/>
    <w:unhideWhenUsed/>
    <w:rsid w:val="008510E1"/>
  </w:style>
  <w:style w:type="numbering" w:customStyle="1" w:styleId="WW8Num351">
    <w:name w:val="WW8Num351"/>
    <w:basedOn w:val="Sinlista"/>
    <w:rsid w:val="008510E1"/>
    <w:pPr>
      <w:numPr>
        <w:numId w:val="111"/>
      </w:numPr>
    </w:pPr>
  </w:style>
  <w:style w:type="numbering" w:customStyle="1" w:styleId="WW8Num1251">
    <w:name w:val="WW8Num1251"/>
    <w:basedOn w:val="Sinlista"/>
    <w:rsid w:val="008510E1"/>
  </w:style>
  <w:style w:type="numbering" w:customStyle="1" w:styleId="WW8Num2111">
    <w:name w:val="WW8Num2111"/>
    <w:basedOn w:val="Sinlista"/>
    <w:rsid w:val="008510E1"/>
  </w:style>
  <w:style w:type="character" w:customStyle="1" w:styleId="Textoindependienteprimerasangra2Car1">
    <w:name w:val="Texto independiente primera sangría 2 Car1"/>
    <w:uiPriority w:val="99"/>
    <w:semiHidden/>
    <w:rsid w:val="008510E1"/>
  </w:style>
  <w:style w:type="character" w:customStyle="1" w:styleId="CarCar100">
    <w:name w:val="Car Car10"/>
    <w:rsid w:val="008510E1"/>
    <w:rPr>
      <w:b/>
      <w:bCs/>
      <w:i/>
      <w:iCs/>
      <w:sz w:val="24"/>
      <w:szCs w:val="24"/>
      <w:lang w:val="es-ES" w:eastAsia="es-ES" w:bidi="ar-SA"/>
    </w:rPr>
  </w:style>
  <w:style w:type="character" w:customStyle="1" w:styleId="CarCar80">
    <w:name w:val="Car Car8"/>
    <w:rsid w:val="008510E1"/>
    <w:rPr>
      <w:b/>
      <w:bCs/>
      <w:sz w:val="24"/>
      <w:szCs w:val="24"/>
      <w:lang w:val="es-ES" w:eastAsia="es-ES" w:bidi="ar-SA"/>
    </w:rPr>
  </w:style>
  <w:style w:type="character" w:customStyle="1" w:styleId="SaludoCar1">
    <w:name w:val="Saludo Car1"/>
    <w:uiPriority w:val="99"/>
    <w:semiHidden/>
    <w:rsid w:val="008510E1"/>
    <w:rPr>
      <w:sz w:val="24"/>
      <w:szCs w:val="24"/>
      <w:lang w:val="es-ES" w:eastAsia="zh-CN"/>
    </w:rPr>
  </w:style>
  <w:style w:type="character" w:customStyle="1" w:styleId="CierreCar1">
    <w:name w:val="Cierre Car1"/>
    <w:uiPriority w:val="99"/>
    <w:semiHidden/>
    <w:rsid w:val="008510E1"/>
    <w:rPr>
      <w:sz w:val="24"/>
      <w:szCs w:val="24"/>
      <w:lang w:val="es-ES" w:eastAsia="zh-CN"/>
    </w:rPr>
  </w:style>
  <w:style w:type="character" w:customStyle="1" w:styleId="FechaCar1">
    <w:name w:val="Fecha Car1"/>
    <w:uiPriority w:val="99"/>
    <w:semiHidden/>
    <w:rsid w:val="008510E1"/>
    <w:rPr>
      <w:sz w:val="24"/>
      <w:szCs w:val="24"/>
      <w:lang w:val="es-ES" w:eastAsia="zh-CN"/>
    </w:rPr>
  </w:style>
  <w:style w:type="numbering" w:customStyle="1" w:styleId="WW8Num17511">
    <w:name w:val="WW8Num17511"/>
    <w:basedOn w:val="Sinlista"/>
    <w:rsid w:val="008510E1"/>
  </w:style>
  <w:style w:type="numbering" w:customStyle="1" w:styleId="WW8Num251">
    <w:name w:val="WW8Num251"/>
    <w:basedOn w:val="Sinlista"/>
    <w:rsid w:val="008510E1"/>
  </w:style>
  <w:style w:type="paragraph" w:styleId="Lista3">
    <w:name w:val="List 3"/>
    <w:basedOn w:val="Normal"/>
    <w:rsid w:val="008510E1"/>
    <w:pPr>
      <w:autoSpaceDE w:val="0"/>
      <w:autoSpaceDN w:val="0"/>
      <w:spacing w:after="0" w:line="240" w:lineRule="auto"/>
      <w:ind w:left="1080" w:hanging="360"/>
    </w:pPr>
    <w:rPr>
      <w:rFonts w:ascii="Times New Roman" w:eastAsia="Times New Roman" w:hAnsi="Times New Roman" w:cs="Times New Roman"/>
      <w:sz w:val="20"/>
      <w:szCs w:val="20"/>
      <w:lang w:val="es-ES_tradnl" w:eastAsia="es-ES"/>
    </w:rPr>
  </w:style>
  <w:style w:type="paragraph" w:customStyle="1" w:styleId="16">
    <w:name w:val="16"/>
    <w:basedOn w:val="Normal"/>
    <w:next w:val="Puesto1"/>
    <w:qFormat/>
    <w:rsid w:val="008510E1"/>
    <w:pPr>
      <w:autoSpaceDE w:val="0"/>
      <w:autoSpaceDN w:val="0"/>
      <w:spacing w:before="240" w:after="60" w:line="240" w:lineRule="auto"/>
      <w:jc w:val="center"/>
    </w:pPr>
    <w:rPr>
      <w:rFonts w:ascii="Arial" w:eastAsia="Times New Roman" w:hAnsi="Arial" w:cs="Arial"/>
      <w:b/>
      <w:bCs/>
      <w:kern w:val="28"/>
      <w:sz w:val="32"/>
      <w:szCs w:val="32"/>
      <w:lang w:val="es-ES_tradnl" w:eastAsia="es-ES"/>
    </w:rPr>
  </w:style>
  <w:style w:type="paragraph" w:customStyle="1" w:styleId="Textoindependiente4">
    <w:name w:val="Texto independiente 4"/>
    <w:basedOn w:val="Sangradetextonormal"/>
    <w:rsid w:val="008510E1"/>
    <w:pPr>
      <w:autoSpaceDE w:val="0"/>
      <w:autoSpaceDN w:val="0"/>
      <w:ind w:left="360"/>
      <w:jc w:val="left"/>
    </w:pPr>
    <w:rPr>
      <w:sz w:val="20"/>
      <w:szCs w:val="20"/>
      <w:lang w:val="es-ES_tradnl"/>
    </w:rPr>
  </w:style>
  <w:style w:type="paragraph" w:customStyle="1" w:styleId="TxBrc3">
    <w:name w:val="TxBr_c3"/>
    <w:basedOn w:val="Normal"/>
    <w:rsid w:val="008510E1"/>
    <w:pPr>
      <w:widowControl w:val="0"/>
      <w:autoSpaceDE w:val="0"/>
      <w:autoSpaceDN w:val="0"/>
      <w:spacing w:after="0" w:line="240" w:lineRule="atLeast"/>
      <w:jc w:val="center"/>
    </w:pPr>
    <w:rPr>
      <w:rFonts w:ascii="Times New Roman" w:eastAsia="Times New Roman" w:hAnsi="Times New Roman" w:cs="Times New Roman"/>
      <w:sz w:val="24"/>
      <w:szCs w:val="24"/>
      <w:lang w:val="en-US" w:eastAsia="es-ES"/>
    </w:rPr>
  </w:style>
  <w:style w:type="paragraph" w:customStyle="1" w:styleId="TxBrp4">
    <w:name w:val="TxBr_p4"/>
    <w:basedOn w:val="Normal"/>
    <w:rsid w:val="008510E1"/>
    <w:pPr>
      <w:widowControl w:val="0"/>
      <w:tabs>
        <w:tab w:val="left" w:pos="204"/>
      </w:tabs>
      <w:autoSpaceDE w:val="0"/>
      <w:autoSpaceDN w:val="0"/>
      <w:spacing w:after="0" w:line="289" w:lineRule="atLeast"/>
      <w:jc w:val="both"/>
    </w:pPr>
    <w:rPr>
      <w:rFonts w:ascii="Times New Roman" w:eastAsia="Times New Roman" w:hAnsi="Times New Roman" w:cs="Times New Roman"/>
      <w:sz w:val="24"/>
      <w:szCs w:val="24"/>
      <w:lang w:val="en-US" w:eastAsia="es-ES"/>
    </w:rPr>
  </w:style>
  <w:style w:type="paragraph" w:customStyle="1" w:styleId="TxBrp5">
    <w:name w:val="TxBr_p5"/>
    <w:basedOn w:val="Normal"/>
    <w:rsid w:val="008510E1"/>
    <w:pPr>
      <w:widowControl w:val="0"/>
      <w:tabs>
        <w:tab w:val="left" w:pos="595"/>
      </w:tabs>
      <w:autoSpaceDE w:val="0"/>
      <w:autoSpaceDN w:val="0"/>
      <w:spacing w:after="0" w:line="289" w:lineRule="atLeast"/>
      <w:ind w:firstLine="595"/>
      <w:jc w:val="both"/>
    </w:pPr>
    <w:rPr>
      <w:rFonts w:ascii="Times New Roman" w:eastAsia="Times New Roman" w:hAnsi="Times New Roman" w:cs="Times New Roman"/>
      <w:sz w:val="24"/>
      <w:szCs w:val="24"/>
      <w:lang w:val="en-US" w:eastAsia="es-ES"/>
    </w:rPr>
  </w:style>
  <w:style w:type="paragraph" w:customStyle="1" w:styleId="TxBrp6">
    <w:name w:val="TxBr_p6"/>
    <w:basedOn w:val="Normal"/>
    <w:rsid w:val="008510E1"/>
    <w:pPr>
      <w:widowControl w:val="0"/>
      <w:tabs>
        <w:tab w:val="left" w:pos="204"/>
      </w:tabs>
      <w:autoSpaceDE w:val="0"/>
      <w:autoSpaceDN w:val="0"/>
      <w:spacing w:after="0" w:line="289" w:lineRule="atLeast"/>
    </w:pPr>
    <w:rPr>
      <w:rFonts w:ascii="Times New Roman" w:eastAsia="Times New Roman" w:hAnsi="Times New Roman" w:cs="Times New Roman"/>
      <w:sz w:val="24"/>
      <w:szCs w:val="24"/>
      <w:lang w:val="en-US" w:eastAsia="es-ES"/>
    </w:rPr>
  </w:style>
  <w:style w:type="paragraph" w:customStyle="1" w:styleId="TxBrc9">
    <w:name w:val="TxBr_c9"/>
    <w:basedOn w:val="Normal"/>
    <w:rsid w:val="008510E1"/>
    <w:pPr>
      <w:widowControl w:val="0"/>
      <w:autoSpaceDE w:val="0"/>
      <w:autoSpaceDN w:val="0"/>
      <w:spacing w:after="0" w:line="240" w:lineRule="atLeast"/>
      <w:jc w:val="center"/>
    </w:pPr>
    <w:rPr>
      <w:rFonts w:ascii="Times New Roman" w:eastAsia="Times New Roman" w:hAnsi="Times New Roman" w:cs="Times New Roman"/>
      <w:sz w:val="24"/>
      <w:szCs w:val="24"/>
      <w:lang w:val="en-US" w:eastAsia="es-ES"/>
    </w:rPr>
  </w:style>
  <w:style w:type="paragraph" w:customStyle="1" w:styleId="TxBrc13">
    <w:name w:val="TxBr_c13"/>
    <w:basedOn w:val="Normal"/>
    <w:rsid w:val="008510E1"/>
    <w:pPr>
      <w:widowControl w:val="0"/>
      <w:autoSpaceDE w:val="0"/>
      <w:autoSpaceDN w:val="0"/>
      <w:spacing w:after="0" w:line="240" w:lineRule="atLeast"/>
      <w:jc w:val="center"/>
    </w:pPr>
    <w:rPr>
      <w:rFonts w:ascii="Times New Roman" w:eastAsia="Times New Roman" w:hAnsi="Times New Roman" w:cs="Times New Roman"/>
      <w:sz w:val="24"/>
      <w:szCs w:val="24"/>
      <w:lang w:val="en-US" w:eastAsia="es-ES"/>
    </w:rPr>
  </w:style>
  <w:style w:type="paragraph" w:styleId="ndice11">
    <w:name w:val="index 1"/>
    <w:basedOn w:val="Normal"/>
    <w:next w:val="Normal"/>
    <w:autoRedefine/>
    <w:rsid w:val="008510E1"/>
    <w:pPr>
      <w:autoSpaceDE w:val="0"/>
      <w:autoSpaceDN w:val="0"/>
      <w:spacing w:after="0" w:line="240" w:lineRule="auto"/>
      <w:ind w:left="200" w:hanging="200"/>
    </w:pPr>
    <w:rPr>
      <w:rFonts w:ascii="Times New Roman" w:eastAsia="Times New Roman" w:hAnsi="Times New Roman" w:cs="Times New Roman"/>
      <w:sz w:val="20"/>
      <w:szCs w:val="20"/>
      <w:lang w:val="es-ES_tradnl" w:eastAsia="es-ES"/>
    </w:rPr>
  </w:style>
  <w:style w:type="paragraph" w:styleId="ndice20">
    <w:name w:val="index 2"/>
    <w:basedOn w:val="Normal"/>
    <w:next w:val="Normal"/>
    <w:autoRedefine/>
    <w:rsid w:val="008510E1"/>
    <w:pPr>
      <w:autoSpaceDE w:val="0"/>
      <w:autoSpaceDN w:val="0"/>
      <w:spacing w:after="0" w:line="240" w:lineRule="auto"/>
      <w:ind w:left="400" w:hanging="200"/>
    </w:pPr>
    <w:rPr>
      <w:rFonts w:ascii="Times New Roman" w:eastAsia="Times New Roman" w:hAnsi="Times New Roman" w:cs="Times New Roman"/>
      <w:sz w:val="20"/>
      <w:szCs w:val="20"/>
      <w:lang w:val="es-ES_tradnl" w:eastAsia="es-ES"/>
    </w:rPr>
  </w:style>
  <w:style w:type="paragraph" w:styleId="ndice3">
    <w:name w:val="index 3"/>
    <w:basedOn w:val="Normal"/>
    <w:next w:val="Normal"/>
    <w:autoRedefine/>
    <w:rsid w:val="008510E1"/>
    <w:pPr>
      <w:autoSpaceDE w:val="0"/>
      <w:autoSpaceDN w:val="0"/>
      <w:spacing w:after="0" w:line="240" w:lineRule="auto"/>
      <w:ind w:left="600" w:hanging="200"/>
    </w:pPr>
    <w:rPr>
      <w:rFonts w:ascii="Times New Roman" w:eastAsia="Times New Roman" w:hAnsi="Times New Roman" w:cs="Times New Roman"/>
      <w:sz w:val="20"/>
      <w:szCs w:val="20"/>
      <w:lang w:val="es-ES_tradnl" w:eastAsia="es-ES"/>
    </w:rPr>
  </w:style>
  <w:style w:type="paragraph" w:styleId="ndice4">
    <w:name w:val="index 4"/>
    <w:basedOn w:val="Normal"/>
    <w:next w:val="Normal"/>
    <w:autoRedefine/>
    <w:rsid w:val="008510E1"/>
    <w:pPr>
      <w:autoSpaceDE w:val="0"/>
      <w:autoSpaceDN w:val="0"/>
      <w:spacing w:after="0" w:line="240" w:lineRule="auto"/>
      <w:ind w:left="800" w:hanging="200"/>
    </w:pPr>
    <w:rPr>
      <w:rFonts w:ascii="Times New Roman" w:eastAsia="Times New Roman" w:hAnsi="Times New Roman" w:cs="Times New Roman"/>
      <w:sz w:val="20"/>
      <w:szCs w:val="20"/>
      <w:lang w:val="es-ES_tradnl" w:eastAsia="es-ES"/>
    </w:rPr>
  </w:style>
  <w:style w:type="paragraph" w:styleId="ndice5">
    <w:name w:val="index 5"/>
    <w:basedOn w:val="Normal"/>
    <w:next w:val="Normal"/>
    <w:autoRedefine/>
    <w:rsid w:val="008510E1"/>
    <w:pPr>
      <w:autoSpaceDE w:val="0"/>
      <w:autoSpaceDN w:val="0"/>
      <w:spacing w:after="0" w:line="240" w:lineRule="auto"/>
      <w:ind w:left="1000" w:hanging="200"/>
    </w:pPr>
    <w:rPr>
      <w:rFonts w:ascii="Times New Roman" w:eastAsia="Times New Roman" w:hAnsi="Times New Roman" w:cs="Times New Roman"/>
      <w:sz w:val="20"/>
      <w:szCs w:val="20"/>
      <w:lang w:val="es-ES_tradnl" w:eastAsia="es-ES"/>
    </w:rPr>
  </w:style>
  <w:style w:type="paragraph" w:styleId="ndice6">
    <w:name w:val="index 6"/>
    <w:basedOn w:val="Normal"/>
    <w:next w:val="Normal"/>
    <w:autoRedefine/>
    <w:rsid w:val="008510E1"/>
    <w:pPr>
      <w:autoSpaceDE w:val="0"/>
      <w:autoSpaceDN w:val="0"/>
      <w:spacing w:after="0" w:line="240" w:lineRule="auto"/>
      <w:ind w:left="1200" w:hanging="200"/>
    </w:pPr>
    <w:rPr>
      <w:rFonts w:ascii="Times New Roman" w:eastAsia="Times New Roman" w:hAnsi="Times New Roman" w:cs="Times New Roman"/>
      <w:sz w:val="20"/>
      <w:szCs w:val="20"/>
      <w:lang w:val="es-ES_tradnl" w:eastAsia="es-ES"/>
    </w:rPr>
  </w:style>
  <w:style w:type="paragraph" w:styleId="ndice7">
    <w:name w:val="index 7"/>
    <w:basedOn w:val="Normal"/>
    <w:next w:val="Normal"/>
    <w:autoRedefine/>
    <w:rsid w:val="008510E1"/>
    <w:pPr>
      <w:autoSpaceDE w:val="0"/>
      <w:autoSpaceDN w:val="0"/>
      <w:spacing w:after="0" w:line="240" w:lineRule="auto"/>
      <w:ind w:left="1400" w:hanging="200"/>
    </w:pPr>
    <w:rPr>
      <w:rFonts w:ascii="Times New Roman" w:eastAsia="Times New Roman" w:hAnsi="Times New Roman" w:cs="Times New Roman"/>
      <w:sz w:val="20"/>
      <w:szCs w:val="20"/>
      <w:lang w:val="es-ES_tradnl" w:eastAsia="es-ES"/>
    </w:rPr>
  </w:style>
  <w:style w:type="paragraph" w:styleId="ndice8">
    <w:name w:val="index 8"/>
    <w:basedOn w:val="Normal"/>
    <w:next w:val="Normal"/>
    <w:autoRedefine/>
    <w:rsid w:val="008510E1"/>
    <w:pPr>
      <w:autoSpaceDE w:val="0"/>
      <w:autoSpaceDN w:val="0"/>
      <w:spacing w:after="0" w:line="240" w:lineRule="auto"/>
      <w:ind w:left="1600" w:hanging="200"/>
    </w:pPr>
    <w:rPr>
      <w:rFonts w:ascii="Times New Roman" w:eastAsia="Times New Roman" w:hAnsi="Times New Roman" w:cs="Times New Roman"/>
      <w:sz w:val="20"/>
      <w:szCs w:val="20"/>
      <w:lang w:val="es-ES_tradnl" w:eastAsia="es-ES"/>
    </w:rPr>
  </w:style>
  <w:style w:type="paragraph" w:styleId="ndice9">
    <w:name w:val="index 9"/>
    <w:basedOn w:val="Normal"/>
    <w:next w:val="Normal"/>
    <w:autoRedefine/>
    <w:rsid w:val="008510E1"/>
    <w:pPr>
      <w:autoSpaceDE w:val="0"/>
      <w:autoSpaceDN w:val="0"/>
      <w:spacing w:after="0" w:line="240" w:lineRule="auto"/>
      <w:ind w:left="1800" w:hanging="200"/>
    </w:pPr>
    <w:rPr>
      <w:rFonts w:ascii="Times New Roman" w:eastAsia="Times New Roman" w:hAnsi="Times New Roman" w:cs="Times New Roman"/>
      <w:sz w:val="20"/>
      <w:szCs w:val="20"/>
      <w:lang w:val="es-ES_tradnl" w:eastAsia="es-ES"/>
    </w:rPr>
  </w:style>
  <w:style w:type="paragraph" w:styleId="Ttulodendice">
    <w:name w:val="index heading"/>
    <w:basedOn w:val="Normal"/>
    <w:next w:val="ndice11"/>
    <w:rsid w:val="008510E1"/>
    <w:pPr>
      <w:autoSpaceDE w:val="0"/>
      <w:autoSpaceDN w:val="0"/>
      <w:spacing w:before="120" w:after="120" w:line="240" w:lineRule="auto"/>
    </w:pPr>
    <w:rPr>
      <w:rFonts w:ascii="Times New Roman" w:eastAsia="Times New Roman" w:hAnsi="Times New Roman" w:cs="Times New Roman"/>
      <w:b/>
      <w:bCs/>
      <w:i/>
      <w:iCs/>
      <w:sz w:val="20"/>
      <w:szCs w:val="20"/>
      <w:lang w:val="es-ES_tradnl" w:eastAsia="es-ES"/>
    </w:rPr>
  </w:style>
  <w:style w:type="paragraph" w:customStyle="1" w:styleId="TxBrp2">
    <w:name w:val="TxBr_p2"/>
    <w:basedOn w:val="Normal"/>
    <w:rsid w:val="008510E1"/>
    <w:pPr>
      <w:widowControl w:val="0"/>
      <w:tabs>
        <w:tab w:val="left" w:pos="204"/>
      </w:tabs>
      <w:spacing w:after="0" w:line="277" w:lineRule="atLeast"/>
      <w:jc w:val="both"/>
    </w:pPr>
    <w:rPr>
      <w:rFonts w:ascii="Times New Roman" w:eastAsia="Times New Roman" w:hAnsi="Times New Roman" w:cs="Times New Roman"/>
      <w:sz w:val="24"/>
      <w:szCs w:val="20"/>
      <w:lang w:val="en-US" w:eastAsia="es-ES"/>
    </w:rPr>
  </w:style>
  <w:style w:type="character" w:customStyle="1" w:styleId="EstiloCorreo191">
    <w:name w:val="EstiloCorreo191"/>
    <w:semiHidden/>
    <w:rsid w:val="008510E1"/>
    <w:rPr>
      <w:rFonts w:ascii="Arial" w:hAnsi="Arial" w:cs="Arial"/>
      <w:color w:val="000080"/>
      <w:sz w:val="20"/>
      <w:szCs w:val="20"/>
    </w:rPr>
  </w:style>
  <w:style w:type="character" w:customStyle="1" w:styleId="info">
    <w:name w:val="info"/>
    <w:rsid w:val="008510E1"/>
  </w:style>
  <w:style w:type="paragraph" w:customStyle="1" w:styleId="m-1432761909892964785gmail-m129255084447787879gmail-normal1">
    <w:name w:val="m_-1432761909892964785gmail-m_129255084447787879gmail-normal1"/>
    <w:basedOn w:val="Normal"/>
    <w:rsid w:val="008510E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0">
    <w:name w:val="0"/>
    <w:rsid w:val="008510E1"/>
    <w:pPr>
      <w:suppressAutoHyphens/>
      <w:autoSpaceDN w:val="0"/>
      <w:spacing w:after="200" w:line="240" w:lineRule="auto"/>
      <w:ind w:left="708"/>
      <w:textAlignment w:val="baseline"/>
    </w:pPr>
    <w:rPr>
      <w:rFonts w:ascii="Calibri" w:eastAsia="Droid Sans Fallback" w:hAnsi="Calibri" w:cs="FreeSans"/>
      <w:kern w:val="3"/>
      <w:szCs w:val="24"/>
      <w:lang w:eastAsia="zh-CN" w:bidi="hi-IN"/>
    </w:rPr>
  </w:style>
  <w:style w:type="paragraph" w:customStyle="1" w:styleId="m-197999346880981839ydpcc511259yiv7574855633msonormal">
    <w:name w:val="m_-197999346880981839ydpcc511259yiv7574855633msonormal"/>
    <w:basedOn w:val="Normal"/>
    <w:rsid w:val="008510E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7Car1">
    <w:name w:val="Título 7 Car1"/>
    <w:aliases w:val="TÍTULO Car1"/>
    <w:uiPriority w:val="9"/>
    <w:semiHidden/>
    <w:rsid w:val="008510E1"/>
    <w:rPr>
      <w:rFonts w:ascii="Cambria" w:eastAsia="Times New Roman" w:hAnsi="Cambria" w:cs="Times New Roman"/>
      <w:i/>
      <w:iCs/>
      <w:color w:val="404040"/>
      <w:sz w:val="22"/>
      <w:szCs w:val="22"/>
    </w:rPr>
  </w:style>
  <w:style w:type="character" w:customStyle="1" w:styleId="Ttulo8Car1">
    <w:name w:val="Título 8 Car1"/>
    <w:aliases w:val="secundario Car1"/>
    <w:uiPriority w:val="9"/>
    <w:semiHidden/>
    <w:rsid w:val="008510E1"/>
    <w:rPr>
      <w:rFonts w:ascii="Cambria" w:eastAsia="Times New Roman" w:hAnsi="Cambria" w:cs="Times New Roman"/>
      <w:color w:val="404040"/>
    </w:rPr>
  </w:style>
  <w:style w:type="character" w:customStyle="1" w:styleId="ELiTITULOCar">
    <w:name w:val="ELi TITULO Car"/>
    <w:link w:val="ELiTITULO"/>
    <w:semiHidden/>
    <w:locked/>
    <w:rsid w:val="008510E1"/>
    <w:rPr>
      <w:b/>
      <w:caps/>
      <w:sz w:val="28"/>
      <w:szCs w:val="40"/>
    </w:rPr>
  </w:style>
  <w:style w:type="paragraph" w:customStyle="1" w:styleId="ELiTITULO">
    <w:name w:val="ELi TITULO"/>
    <w:basedOn w:val="Ttulo1"/>
    <w:next w:val="Ttulo1"/>
    <w:link w:val="ELiTITULOCar"/>
    <w:semiHidden/>
    <w:qFormat/>
    <w:rsid w:val="008510E1"/>
    <w:pPr>
      <w:keepLines/>
      <w:widowControl/>
      <w:spacing w:before="360" w:after="240"/>
      <w:ind w:left="0" w:firstLine="0"/>
      <w:jc w:val="center"/>
    </w:pPr>
    <w:rPr>
      <w:rFonts w:asciiTheme="minorHAnsi" w:eastAsiaTheme="minorHAnsi" w:hAnsiTheme="minorHAnsi" w:cstheme="minorBidi"/>
      <w:caps/>
      <w:sz w:val="28"/>
      <w:szCs w:val="40"/>
      <w:lang w:val="es-CR" w:eastAsia="en-US"/>
    </w:rPr>
  </w:style>
  <w:style w:type="character" w:customStyle="1" w:styleId="EliTIT2Car">
    <w:name w:val="Eli TIT2 Car"/>
    <w:link w:val="EliTIT2"/>
    <w:semiHidden/>
    <w:locked/>
    <w:rsid w:val="008510E1"/>
    <w:rPr>
      <w:rFonts w:ascii="Arial" w:eastAsia="Arial" w:hAnsi="Arial" w:cs="Arial"/>
      <w:b/>
      <w:i/>
      <w:color w:val="000000"/>
      <w:sz w:val="24"/>
      <w:szCs w:val="32"/>
      <w:lang w:val="es-ES" w:eastAsia="ar-SA"/>
    </w:rPr>
  </w:style>
  <w:style w:type="paragraph" w:customStyle="1" w:styleId="EliTIT2">
    <w:name w:val="Eli TIT2"/>
    <w:basedOn w:val="Ttulo2"/>
    <w:next w:val="Ttulo2"/>
    <w:link w:val="EliTIT2Car"/>
    <w:semiHidden/>
    <w:qFormat/>
    <w:rsid w:val="008510E1"/>
    <w:pPr>
      <w:keepLines/>
      <w:widowControl/>
      <w:ind w:left="0" w:firstLine="0"/>
    </w:pPr>
    <w:rPr>
      <w:color w:val="000000"/>
      <w:sz w:val="24"/>
      <w:szCs w:val="32"/>
      <w:lang w:eastAsia="ar-SA"/>
    </w:rPr>
  </w:style>
  <w:style w:type="paragraph" w:customStyle="1" w:styleId="Eli3">
    <w:name w:val="Eli 3"/>
    <w:basedOn w:val="Ttulo3"/>
    <w:next w:val="Ttulo3"/>
    <w:uiPriority w:val="99"/>
    <w:semiHidden/>
    <w:qFormat/>
    <w:rsid w:val="008510E1"/>
    <w:pPr>
      <w:keepLines/>
      <w:widowControl/>
      <w:numPr>
        <w:numId w:val="148"/>
      </w:numPr>
      <w:spacing w:before="320" w:after="80"/>
    </w:pPr>
    <w:rPr>
      <w:b w:val="0"/>
      <w:sz w:val="24"/>
      <w:szCs w:val="24"/>
      <w:u w:val="single"/>
      <w:lang w:val="es-CR"/>
    </w:rPr>
  </w:style>
  <w:style w:type="paragraph" w:customStyle="1" w:styleId="FirstParagraph">
    <w:name w:val="First Paragraph"/>
    <w:basedOn w:val="Textoindependiente"/>
    <w:next w:val="Textoindependiente"/>
    <w:qFormat/>
    <w:rsid w:val="008510E1"/>
    <w:pPr>
      <w:spacing w:before="180" w:after="180"/>
    </w:pPr>
    <w:rPr>
      <w:rFonts w:ascii="Cambria" w:eastAsia="Cambria" w:hAnsi="Cambria"/>
      <w:lang w:val="en-US" w:eastAsia="en-US"/>
    </w:rPr>
  </w:style>
  <w:style w:type="paragraph" w:customStyle="1" w:styleId="Compact">
    <w:name w:val="Compact"/>
    <w:basedOn w:val="Textoindependiente"/>
    <w:qFormat/>
    <w:rsid w:val="008510E1"/>
    <w:pPr>
      <w:spacing w:before="36" w:after="36"/>
    </w:pPr>
    <w:rPr>
      <w:rFonts w:ascii="Cambria" w:eastAsia="Cambria" w:hAnsi="Cambria"/>
      <w:lang w:val="en-US" w:eastAsia="en-US"/>
    </w:rPr>
  </w:style>
  <w:style w:type="paragraph" w:customStyle="1" w:styleId="brandcopy">
    <w:name w:val="brand_copy"/>
    <w:basedOn w:val="Normal"/>
    <w:rsid w:val="008510E1"/>
    <w:pPr>
      <w:suppressAutoHyphens/>
      <w:spacing w:before="280" w:after="280" w:line="240" w:lineRule="auto"/>
    </w:pPr>
    <w:rPr>
      <w:rFonts w:ascii="Times New Roman" w:eastAsia="Times New Roman" w:hAnsi="Times New Roman" w:cs="Times New Roman"/>
      <w:sz w:val="24"/>
      <w:szCs w:val="24"/>
      <w:lang w:val="es-ES" w:eastAsia="zh-CN"/>
    </w:rPr>
  </w:style>
  <w:style w:type="character" w:customStyle="1" w:styleId="illustration">
    <w:name w:val="illustration"/>
    <w:rsid w:val="008510E1"/>
  </w:style>
  <w:style w:type="character" w:customStyle="1" w:styleId="i">
    <w:name w:val="i"/>
    <w:rsid w:val="008510E1"/>
  </w:style>
  <w:style w:type="numbering" w:customStyle="1" w:styleId="Sinlista261">
    <w:name w:val="Sin lista261"/>
    <w:basedOn w:val="Sinlista"/>
    <w:uiPriority w:val="99"/>
    <w:rsid w:val="008510E1"/>
  </w:style>
  <w:style w:type="numbering" w:customStyle="1" w:styleId="WWNum35">
    <w:name w:val="WWNum35"/>
    <w:basedOn w:val="Sinlista"/>
    <w:rsid w:val="008510E1"/>
  </w:style>
  <w:style w:type="numbering" w:customStyle="1" w:styleId="WWNum37">
    <w:name w:val="WWNum37"/>
    <w:basedOn w:val="Sinlista"/>
    <w:rsid w:val="008510E1"/>
  </w:style>
  <w:style w:type="numbering" w:customStyle="1" w:styleId="WWNum38">
    <w:name w:val="WWNum38"/>
    <w:basedOn w:val="Sinlista"/>
    <w:rsid w:val="008510E1"/>
  </w:style>
  <w:style w:type="numbering" w:customStyle="1" w:styleId="WWNum39">
    <w:name w:val="WWNum39"/>
    <w:basedOn w:val="Sinlista"/>
    <w:rsid w:val="008510E1"/>
    <w:pPr>
      <w:numPr>
        <w:numId w:val="153"/>
      </w:numPr>
    </w:pPr>
  </w:style>
  <w:style w:type="numbering" w:customStyle="1" w:styleId="WWNum40">
    <w:name w:val="WWNum40"/>
    <w:basedOn w:val="Sinlista"/>
    <w:rsid w:val="008510E1"/>
    <w:pPr>
      <w:numPr>
        <w:numId w:val="154"/>
      </w:numPr>
    </w:pPr>
  </w:style>
  <w:style w:type="character" w:customStyle="1" w:styleId="ilfuvd">
    <w:name w:val="ilfuvd"/>
    <w:rsid w:val="008510E1"/>
  </w:style>
  <w:style w:type="table" w:customStyle="1" w:styleId="Tablaconcuadrcula1clara-nfasis11">
    <w:name w:val="Tabla con cuadrícula 1 clara - Énfasis 11"/>
    <w:basedOn w:val="Tablanormal"/>
    <w:uiPriority w:val="46"/>
    <w:rsid w:val="008510E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Normal41">
    <w:name w:val="Table Normal41"/>
    <w:rsid w:val="008510E1"/>
    <w:pPr>
      <w:widowControl w:val="0"/>
      <w:spacing w:after="0" w:line="240" w:lineRule="auto"/>
    </w:pPr>
    <w:rPr>
      <w:rFonts w:ascii="Times New Roman" w:eastAsia="Times New Roman" w:hAnsi="Times New Roman" w:cs="Times New Roman"/>
      <w:sz w:val="24"/>
      <w:szCs w:val="24"/>
      <w:lang w:val="es-ES" w:eastAsia="es-CR"/>
    </w:rPr>
    <w:tblPr>
      <w:tblCellMar>
        <w:top w:w="0" w:type="dxa"/>
        <w:left w:w="0" w:type="dxa"/>
        <w:bottom w:w="0" w:type="dxa"/>
        <w:right w:w="0" w:type="dxa"/>
      </w:tblCellMar>
    </w:tblPr>
  </w:style>
  <w:style w:type="paragraph" w:customStyle="1" w:styleId="Textonotaalfinal1">
    <w:name w:val="Texto nota al final1"/>
    <w:basedOn w:val="Normal"/>
    <w:rsid w:val="008510E1"/>
    <w:pPr>
      <w:tabs>
        <w:tab w:val="left" w:pos="708"/>
      </w:tabs>
      <w:spacing w:after="0" w:line="100" w:lineRule="atLeast"/>
      <w:jc w:val="both"/>
    </w:pPr>
    <w:rPr>
      <w:rFonts w:ascii="Calibri" w:eastAsia="WenQuanYi Zen Hei" w:hAnsi="Calibri" w:cs="Calibri"/>
      <w:kern w:val="1"/>
      <w:sz w:val="20"/>
      <w:szCs w:val="20"/>
      <w:lang w:val="en-US" w:eastAsia="hi-IN" w:bidi="hi-IN"/>
    </w:rPr>
  </w:style>
  <w:style w:type="numbering" w:customStyle="1" w:styleId="Sinlista271">
    <w:name w:val="Sin lista271"/>
    <w:next w:val="Sinlista"/>
    <w:uiPriority w:val="99"/>
    <w:semiHidden/>
    <w:unhideWhenUsed/>
    <w:rsid w:val="008510E1"/>
  </w:style>
  <w:style w:type="table" w:customStyle="1" w:styleId="TableNormal5">
    <w:name w:val="Table Normal5"/>
    <w:rsid w:val="008510E1"/>
    <w:pPr>
      <w:widowControl w:val="0"/>
      <w:spacing w:after="0" w:line="240" w:lineRule="auto"/>
    </w:pPr>
    <w:rPr>
      <w:rFonts w:ascii="Times New Roman" w:eastAsia="Times New Roman" w:hAnsi="Times New Roman" w:cs="Times New Roman"/>
      <w:sz w:val="24"/>
      <w:szCs w:val="24"/>
      <w:lang w:val="es-ES" w:eastAsia="es-CR"/>
    </w:rPr>
    <w:tblPr>
      <w:tblCellMar>
        <w:top w:w="0" w:type="dxa"/>
        <w:left w:w="0" w:type="dxa"/>
        <w:bottom w:w="0" w:type="dxa"/>
        <w:right w:w="0" w:type="dxa"/>
      </w:tblCellMar>
    </w:tblPr>
  </w:style>
  <w:style w:type="numbering" w:customStyle="1" w:styleId="Sinlista1141">
    <w:name w:val="Sin lista1141"/>
    <w:next w:val="Sinlista"/>
    <w:uiPriority w:val="99"/>
    <w:semiHidden/>
    <w:rsid w:val="008510E1"/>
  </w:style>
  <w:style w:type="numbering" w:customStyle="1" w:styleId="Sinlista1151">
    <w:name w:val="Sin lista1151"/>
    <w:next w:val="Sinlista"/>
    <w:uiPriority w:val="99"/>
    <w:semiHidden/>
    <w:rsid w:val="008510E1"/>
  </w:style>
  <w:style w:type="numbering" w:customStyle="1" w:styleId="Sinlista281">
    <w:name w:val="Sin lista281"/>
    <w:next w:val="Sinlista"/>
    <w:semiHidden/>
    <w:rsid w:val="008510E1"/>
  </w:style>
  <w:style w:type="numbering" w:customStyle="1" w:styleId="Sinlista311">
    <w:name w:val="Sin lista311"/>
    <w:next w:val="Sinlista"/>
    <w:semiHidden/>
    <w:rsid w:val="008510E1"/>
  </w:style>
  <w:style w:type="numbering" w:customStyle="1" w:styleId="Sinlista411">
    <w:name w:val="Sin lista411"/>
    <w:next w:val="Sinlista"/>
    <w:semiHidden/>
    <w:rsid w:val="008510E1"/>
  </w:style>
  <w:style w:type="numbering" w:customStyle="1" w:styleId="Sinlista11111">
    <w:name w:val="Sin lista11111"/>
    <w:next w:val="Sinlista"/>
    <w:uiPriority w:val="99"/>
    <w:semiHidden/>
    <w:unhideWhenUsed/>
    <w:rsid w:val="008510E1"/>
  </w:style>
  <w:style w:type="table" w:customStyle="1" w:styleId="TableNormal141">
    <w:name w:val="Table Normal141"/>
    <w:rsid w:val="008510E1"/>
    <w:pPr>
      <w:spacing w:after="0" w:line="240" w:lineRule="auto"/>
    </w:pPr>
    <w:rPr>
      <w:rFonts w:ascii="Times New Roman" w:eastAsia="Times New Roman" w:hAnsi="Times New Roman" w:cs="Times New Roman"/>
      <w:color w:val="000000"/>
      <w:sz w:val="24"/>
      <w:szCs w:val="20"/>
      <w:lang w:eastAsia="es-CR"/>
    </w:rPr>
    <w:tblPr>
      <w:tblCellMar>
        <w:top w:w="0" w:type="dxa"/>
        <w:left w:w="0" w:type="dxa"/>
        <w:bottom w:w="0" w:type="dxa"/>
        <w:right w:w="0" w:type="dxa"/>
      </w:tblCellMar>
    </w:tblPr>
  </w:style>
  <w:style w:type="numbering" w:customStyle="1" w:styleId="Sinlista511">
    <w:name w:val="Sin lista511"/>
    <w:next w:val="Sinlista"/>
    <w:uiPriority w:val="99"/>
    <w:semiHidden/>
    <w:rsid w:val="008510E1"/>
  </w:style>
  <w:style w:type="numbering" w:customStyle="1" w:styleId="WW8Num3021">
    <w:name w:val="WW8Num3021"/>
    <w:basedOn w:val="Sinlista"/>
    <w:rsid w:val="008510E1"/>
    <w:pPr>
      <w:numPr>
        <w:numId w:val="113"/>
      </w:numPr>
    </w:pPr>
  </w:style>
  <w:style w:type="numbering" w:customStyle="1" w:styleId="WW8Num30111">
    <w:name w:val="WW8Num30111"/>
    <w:basedOn w:val="Sinlista"/>
    <w:rsid w:val="008510E1"/>
    <w:pPr>
      <w:numPr>
        <w:numId w:val="60"/>
      </w:numPr>
    </w:pPr>
  </w:style>
  <w:style w:type="numbering" w:customStyle="1" w:styleId="WWNum3621">
    <w:name w:val="WWNum3621"/>
    <w:basedOn w:val="Sinlista"/>
    <w:rsid w:val="008510E1"/>
    <w:pPr>
      <w:numPr>
        <w:numId w:val="61"/>
      </w:numPr>
    </w:pPr>
  </w:style>
  <w:style w:type="numbering" w:customStyle="1" w:styleId="WWNum4311">
    <w:name w:val="WWNum4311"/>
    <w:basedOn w:val="Sinlista"/>
    <w:rsid w:val="008510E1"/>
    <w:pPr>
      <w:numPr>
        <w:numId w:val="62"/>
      </w:numPr>
    </w:pPr>
  </w:style>
  <w:style w:type="numbering" w:customStyle="1" w:styleId="WWNum4811">
    <w:name w:val="WWNum4811"/>
    <w:basedOn w:val="Sinlista"/>
    <w:rsid w:val="008510E1"/>
    <w:pPr>
      <w:numPr>
        <w:numId w:val="63"/>
      </w:numPr>
    </w:pPr>
  </w:style>
  <w:style w:type="numbering" w:customStyle="1" w:styleId="WW8Num7411">
    <w:name w:val="WW8Num7411"/>
    <w:basedOn w:val="Sinlista"/>
    <w:rsid w:val="008510E1"/>
    <w:pPr>
      <w:numPr>
        <w:numId w:val="47"/>
      </w:numPr>
    </w:pPr>
  </w:style>
  <w:style w:type="numbering" w:customStyle="1" w:styleId="WW8Num17521">
    <w:name w:val="WW8Num17521"/>
    <w:basedOn w:val="Sinlista"/>
    <w:rsid w:val="008510E1"/>
  </w:style>
  <w:style w:type="numbering" w:customStyle="1" w:styleId="WW8Num16411">
    <w:name w:val="WW8Num16411"/>
    <w:basedOn w:val="Sinlista"/>
    <w:rsid w:val="008510E1"/>
  </w:style>
  <w:style w:type="numbering" w:customStyle="1" w:styleId="WWNum711">
    <w:name w:val="WWNum711"/>
    <w:rsid w:val="008510E1"/>
  </w:style>
  <w:style w:type="numbering" w:customStyle="1" w:styleId="WWNum1131">
    <w:name w:val="WWNum1131"/>
    <w:rsid w:val="008510E1"/>
    <w:pPr>
      <w:numPr>
        <w:numId w:val="65"/>
      </w:numPr>
    </w:pPr>
  </w:style>
  <w:style w:type="numbering" w:customStyle="1" w:styleId="WWNum1211">
    <w:name w:val="WWNum1211"/>
    <w:rsid w:val="008510E1"/>
    <w:pPr>
      <w:numPr>
        <w:numId w:val="66"/>
      </w:numPr>
    </w:pPr>
  </w:style>
  <w:style w:type="numbering" w:customStyle="1" w:styleId="WWNum921">
    <w:name w:val="WWNum921"/>
    <w:rsid w:val="008510E1"/>
    <w:pPr>
      <w:numPr>
        <w:numId w:val="67"/>
      </w:numPr>
    </w:pPr>
  </w:style>
  <w:style w:type="numbering" w:customStyle="1" w:styleId="WWNum811">
    <w:name w:val="WWNum811"/>
    <w:rsid w:val="008510E1"/>
    <w:pPr>
      <w:numPr>
        <w:numId w:val="68"/>
      </w:numPr>
    </w:pPr>
  </w:style>
  <w:style w:type="numbering" w:customStyle="1" w:styleId="WWNum1511">
    <w:name w:val="WWNum1511"/>
    <w:rsid w:val="008510E1"/>
    <w:pPr>
      <w:numPr>
        <w:numId w:val="69"/>
      </w:numPr>
    </w:pPr>
  </w:style>
  <w:style w:type="numbering" w:customStyle="1" w:styleId="WWNum1311">
    <w:name w:val="WWNum1311"/>
    <w:rsid w:val="008510E1"/>
    <w:pPr>
      <w:numPr>
        <w:numId w:val="112"/>
      </w:numPr>
    </w:pPr>
  </w:style>
  <w:style w:type="numbering" w:customStyle="1" w:styleId="WWNum1421">
    <w:name w:val="WWNum1421"/>
    <w:rsid w:val="008510E1"/>
    <w:pPr>
      <w:numPr>
        <w:numId w:val="70"/>
      </w:numPr>
    </w:pPr>
  </w:style>
  <w:style w:type="numbering" w:customStyle="1" w:styleId="WWNum1811">
    <w:name w:val="WWNum1811"/>
    <w:rsid w:val="008510E1"/>
    <w:pPr>
      <w:numPr>
        <w:numId w:val="71"/>
      </w:numPr>
    </w:pPr>
  </w:style>
  <w:style w:type="numbering" w:customStyle="1" w:styleId="WWNum1011">
    <w:name w:val="WWNum1011"/>
    <w:rsid w:val="008510E1"/>
    <w:pPr>
      <w:numPr>
        <w:numId w:val="72"/>
      </w:numPr>
    </w:pPr>
  </w:style>
  <w:style w:type="numbering" w:customStyle="1" w:styleId="WW8Num921">
    <w:name w:val="WW8Num921"/>
    <w:basedOn w:val="Sinlista"/>
    <w:rsid w:val="008510E1"/>
    <w:pPr>
      <w:numPr>
        <w:numId w:val="110"/>
      </w:numPr>
    </w:pPr>
  </w:style>
  <w:style w:type="numbering" w:customStyle="1" w:styleId="WW8Num1011">
    <w:name w:val="WW8Num1011"/>
    <w:basedOn w:val="Sinlista"/>
    <w:rsid w:val="008510E1"/>
    <w:pPr>
      <w:numPr>
        <w:numId w:val="73"/>
      </w:numPr>
    </w:pPr>
  </w:style>
  <w:style w:type="numbering" w:customStyle="1" w:styleId="WW8Num3211">
    <w:name w:val="WW8Num3211"/>
    <w:basedOn w:val="Sinlista"/>
    <w:rsid w:val="008510E1"/>
    <w:pPr>
      <w:numPr>
        <w:numId w:val="74"/>
      </w:numPr>
    </w:pPr>
  </w:style>
  <w:style w:type="numbering" w:customStyle="1" w:styleId="WW8Num3111">
    <w:name w:val="WW8Num3111"/>
    <w:basedOn w:val="Sinlista"/>
    <w:rsid w:val="008510E1"/>
    <w:pPr>
      <w:numPr>
        <w:numId w:val="75"/>
      </w:numPr>
    </w:pPr>
  </w:style>
  <w:style w:type="numbering" w:customStyle="1" w:styleId="WWNum451">
    <w:name w:val="WWNum451"/>
    <w:rsid w:val="008510E1"/>
    <w:pPr>
      <w:numPr>
        <w:numId w:val="76"/>
      </w:numPr>
    </w:pPr>
  </w:style>
  <w:style w:type="numbering" w:customStyle="1" w:styleId="WWNum521">
    <w:name w:val="WWNum521"/>
    <w:rsid w:val="008510E1"/>
    <w:pPr>
      <w:numPr>
        <w:numId w:val="77"/>
      </w:numPr>
    </w:pPr>
  </w:style>
  <w:style w:type="numbering" w:customStyle="1" w:styleId="WWNum291">
    <w:name w:val="WWNum291"/>
    <w:rsid w:val="008510E1"/>
    <w:pPr>
      <w:numPr>
        <w:numId w:val="78"/>
      </w:numPr>
    </w:pPr>
  </w:style>
  <w:style w:type="numbering" w:customStyle="1" w:styleId="WWNum341">
    <w:name w:val="WWNum341"/>
    <w:rsid w:val="008510E1"/>
    <w:pPr>
      <w:numPr>
        <w:numId w:val="79"/>
      </w:numPr>
    </w:pPr>
  </w:style>
  <w:style w:type="numbering" w:customStyle="1" w:styleId="WW8Num421">
    <w:name w:val="WW8Num421"/>
    <w:rsid w:val="008510E1"/>
    <w:pPr>
      <w:numPr>
        <w:numId w:val="80"/>
      </w:numPr>
    </w:pPr>
  </w:style>
  <w:style w:type="numbering" w:customStyle="1" w:styleId="Sinlista611">
    <w:name w:val="Sin lista611"/>
    <w:next w:val="Sinlista"/>
    <w:semiHidden/>
    <w:rsid w:val="008510E1"/>
  </w:style>
  <w:style w:type="numbering" w:customStyle="1" w:styleId="Sinlista711">
    <w:name w:val="Sin lista711"/>
    <w:next w:val="Sinlista"/>
    <w:uiPriority w:val="99"/>
    <w:semiHidden/>
    <w:rsid w:val="008510E1"/>
  </w:style>
  <w:style w:type="numbering" w:customStyle="1" w:styleId="WW8Num261">
    <w:name w:val="WW8Num261"/>
    <w:basedOn w:val="Sinlista"/>
    <w:rsid w:val="008510E1"/>
    <w:pPr>
      <w:numPr>
        <w:numId w:val="81"/>
      </w:numPr>
    </w:pPr>
  </w:style>
  <w:style w:type="numbering" w:customStyle="1" w:styleId="WW8Num1261">
    <w:name w:val="WW8Num1261"/>
    <w:basedOn w:val="Sinlista"/>
    <w:rsid w:val="008510E1"/>
    <w:pPr>
      <w:numPr>
        <w:numId w:val="82"/>
      </w:numPr>
    </w:pPr>
  </w:style>
  <w:style w:type="numbering" w:customStyle="1" w:styleId="WW8Num1551">
    <w:name w:val="WW8Num1551"/>
    <w:basedOn w:val="Sinlista"/>
    <w:rsid w:val="008510E1"/>
    <w:pPr>
      <w:numPr>
        <w:numId w:val="83"/>
      </w:numPr>
    </w:pPr>
  </w:style>
  <w:style w:type="numbering" w:customStyle="1" w:styleId="WW8Num1761">
    <w:name w:val="WW8Num1761"/>
    <w:basedOn w:val="Sinlista"/>
    <w:rsid w:val="008510E1"/>
    <w:pPr>
      <w:numPr>
        <w:numId w:val="157"/>
      </w:numPr>
    </w:pPr>
  </w:style>
  <w:style w:type="numbering" w:customStyle="1" w:styleId="WWNum2111">
    <w:name w:val="WWNum2111"/>
    <w:basedOn w:val="Sinlista"/>
    <w:rsid w:val="008510E1"/>
    <w:pPr>
      <w:numPr>
        <w:numId w:val="85"/>
      </w:numPr>
    </w:pPr>
  </w:style>
  <w:style w:type="numbering" w:customStyle="1" w:styleId="WWNum14111">
    <w:name w:val="WWNum14111"/>
    <w:basedOn w:val="Sinlista"/>
    <w:rsid w:val="008510E1"/>
    <w:pPr>
      <w:numPr>
        <w:numId w:val="108"/>
      </w:numPr>
    </w:pPr>
  </w:style>
  <w:style w:type="numbering" w:customStyle="1" w:styleId="Sinlista811">
    <w:name w:val="Sin lista811"/>
    <w:next w:val="Sinlista"/>
    <w:uiPriority w:val="99"/>
    <w:semiHidden/>
    <w:unhideWhenUsed/>
    <w:rsid w:val="008510E1"/>
  </w:style>
  <w:style w:type="numbering" w:customStyle="1" w:styleId="WWNum1141">
    <w:name w:val="WWNum1141"/>
    <w:rsid w:val="008510E1"/>
    <w:pPr>
      <w:numPr>
        <w:numId w:val="86"/>
      </w:numPr>
    </w:pPr>
  </w:style>
  <w:style w:type="numbering" w:customStyle="1" w:styleId="WWNum2211">
    <w:name w:val="WWNum2211"/>
    <w:rsid w:val="008510E1"/>
    <w:pPr>
      <w:numPr>
        <w:numId w:val="87"/>
      </w:numPr>
    </w:pPr>
  </w:style>
  <w:style w:type="numbering" w:customStyle="1" w:styleId="WW8Num1111">
    <w:name w:val="WW8Num1111"/>
    <w:rsid w:val="008510E1"/>
    <w:pPr>
      <w:numPr>
        <w:numId w:val="88"/>
      </w:numPr>
    </w:pPr>
  </w:style>
  <w:style w:type="numbering" w:customStyle="1" w:styleId="WW8Num711">
    <w:name w:val="WW8Num711"/>
    <w:rsid w:val="008510E1"/>
    <w:pPr>
      <w:numPr>
        <w:numId w:val="89"/>
      </w:numPr>
    </w:pPr>
  </w:style>
  <w:style w:type="numbering" w:customStyle="1" w:styleId="WWNum3121">
    <w:name w:val="WWNum3121"/>
    <w:rsid w:val="008510E1"/>
    <w:pPr>
      <w:numPr>
        <w:numId w:val="90"/>
      </w:numPr>
    </w:pPr>
  </w:style>
  <w:style w:type="numbering" w:customStyle="1" w:styleId="WWNum1611">
    <w:name w:val="WWNum1611"/>
    <w:rsid w:val="008510E1"/>
    <w:pPr>
      <w:numPr>
        <w:numId w:val="91"/>
      </w:numPr>
    </w:pPr>
  </w:style>
  <w:style w:type="numbering" w:customStyle="1" w:styleId="WWNum631">
    <w:name w:val="WWNum631"/>
    <w:rsid w:val="008510E1"/>
    <w:pPr>
      <w:numPr>
        <w:numId w:val="92"/>
      </w:numPr>
    </w:pPr>
  </w:style>
  <w:style w:type="numbering" w:customStyle="1" w:styleId="WWNum4121">
    <w:name w:val="WWNum4121"/>
    <w:rsid w:val="008510E1"/>
    <w:pPr>
      <w:numPr>
        <w:numId w:val="93"/>
      </w:numPr>
    </w:pPr>
  </w:style>
  <w:style w:type="numbering" w:customStyle="1" w:styleId="Sinlista911">
    <w:name w:val="Sin lista911"/>
    <w:next w:val="Sinlista"/>
    <w:uiPriority w:val="99"/>
    <w:semiHidden/>
    <w:unhideWhenUsed/>
    <w:rsid w:val="008510E1"/>
  </w:style>
  <w:style w:type="numbering" w:customStyle="1" w:styleId="WW8Num2121">
    <w:name w:val="WW8Num2121"/>
    <w:basedOn w:val="Sinlista"/>
    <w:rsid w:val="008510E1"/>
    <w:pPr>
      <w:numPr>
        <w:numId w:val="155"/>
      </w:numPr>
    </w:pPr>
  </w:style>
  <w:style w:type="numbering" w:customStyle="1" w:styleId="WW8Num12111">
    <w:name w:val="WW8Num12111"/>
    <w:basedOn w:val="Sinlista"/>
    <w:rsid w:val="008510E1"/>
  </w:style>
  <w:style w:type="numbering" w:customStyle="1" w:styleId="WW8Num15111">
    <w:name w:val="WW8Num15111"/>
    <w:basedOn w:val="Sinlista"/>
    <w:rsid w:val="008510E1"/>
  </w:style>
  <w:style w:type="numbering" w:customStyle="1" w:styleId="WW8Num17111">
    <w:name w:val="WW8Num17111"/>
    <w:basedOn w:val="Sinlista"/>
    <w:rsid w:val="008510E1"/>
  </w:style>
  <w:style w:type="numbering" w:customStyle="1" w:styleId="WW8Num4121">
    <w:name w:val="WW8Num4121"/>
    <w:basedOn w:val="Sinlista"/>
    <w:rsid w:val="008510E1"/>
    <w:pPr>
      <w:numPr>
        <w:numId w:val="94"/>
      </w:numPr>
    </w:pPr>
  </w:style>
  <w:style w:type="numbering" w:customStyle="1" w:styleId="WW8Num521">
    <w:name w:val="WW8Num521"/>
    <w:basedOn w:val="Sinlista"/>
    <w:rsid w:val="008510E1"/>
    <w:pPr>
      <w:numPr>
        <w:numId w:val="116"/>
      </w:numPr>
    </w:pPr>
  </w:style>
  <w:style w:type="numbering" w:customStyle="1" w:styleId="WW8Num41111">
    <w:name w:val="WW8Num41111"/>
    <w:basedOn w:val="Sinlista"/>
    <w:rsid w:val="008510E1"/>
    <w:pPr>
      <w:numPr>
        <w:numId w:val="120"/>
      </w:numPr>
    </w:pPr>
  </w:style>
  <w:style w:type="numbering" w:customStyle="1" w:styleId="WW8Num5111">
    <w:name w:val="WW8Num5111"/>
    <w:basedOn w:val="Sinlista"/>
    <w:rsid w:val="008510E1"/>
    <w:pPr>
      <w:numPr>
        <w:numId w:val="121"/>
      </w:numPr>
    </w:pPr>
  </w:style>
  <w:style w:type="numbering" w:customStyle="1" w:styleId="WW8Num611">
    <w:name w:val="WW8Num611"/>
    <w:basedOn w:val="Sinlista"/>
    <w:rsid w:val="008510E1"/>
    <w:pPr>
      <w:numPr>
        <w:numId w:val="95"/>
      </w:numPr>
    </w:pPr>
  </w:style>
  <w:style w:type="numbering" w:customStyle="1" w:styleId="WW8Num9111">
    <w:name w:val="WW8Num9111"/>
    <w:basedOn w:val="Sinlista"/>
    <w:rsid w:val="008510E1"/>
    <w:pPr>
      <w:numPr>
        <w:numId w:val="96"/>
      </w:numPr>
    </w:pPr>
  </w:style>
  <w:style w:type="numbering" w:customStyle="1" w:styleId="WW8Num361">
    <w:name w:val="WW8Num361"/>
    <w:rsid w:val="008510E1"/>
    <w:pPr>
      <w:numPr>
        <w:numId w:val="97"/>
      </w:numPr>
    </w:pPr>
  </w:style>
  <w:style w:type="numbering" w:customStyle="1" w:styleId="WWNum3211">
    <w:name w:val="WWNum3211"/>
    <w:rsid w:val="008510E1"/>
    <w:pPr>
      <w:numPr>
        <w:numId w:val="117"/>
      </w:numPr>
    </w:pPr>
  </w:style>
  <w:style w:type="numbering" w:customStyle="1" w:styleId="WWNum1711">
    <w:name w:val="WWNum1711"/>
    <w:rsid w:val="008510E1"/>
    <w:pPr>
      <w:numPr>
        <w:numId w:val="48"/>
      </w:numPr>
    </w:pPr>
  </w:style>
  <w:style w:type="numbering" w:customStyle="1" w:styleId="WWNum6121">
    <w:name w:val="WWNum6121"/>
    <w:rsid w:val="008510E1"/>
    <w:pPr>
      <w:numPr>
        <w:numId w:val="49"/>
      </w:numPr>
    </w:pPr>
  </w:style>
  <w:style w:type="numbering" w:customStyle="1" w:styleId="WWNum4211">
    <w:name w:val="WWNum4211"/>
    <w:rsid w:val="008510E1"/>
  </w:style>
  <w:style w:type="numbering" w:customStyle="1" w:styleId="WWNum31111">
    <w:name w:val="WWNum31111"/>
    <w:rsid w:val="008510E1"/>
    <w:pPr>
      <w:numPr>
        <w:numId w:val="115"/>
      </w:numPr>
    </w:pPr>
  </w:style>
  <w:style w:type="numbering" w:customStyle="1" w:styleId="WWNum5111">
    <w:name w:val="WWNum5111"/>
    <w:rsid w:val="008510E1"/>
    <w:pPr>
      <w:numPr>
        <w:numId w:val="98"/>
      </w:numPr>
    </w:pPr>
  </w:style>
  <w:style w:type="numbering" w:customStyle="1" w:styleId="WWNum11111">
    <w:name w:val="WWNum11111"/>
    <w:rsid w:val="008510E1"/>
    <w:pPr>
      <w:numPr>
        <w:numId w:val="118"/>
      </w:numPr>
    </w:pPr>
  </w:style>
  <w:style w:type="numbering" w:customStyle="1" w:styleId="WWNum2311">
    <w:name w:val="WWNum2311"/>
    <w:rsid w:val="008510E1"/>
    <w:pPr>
      <w:numPr>
        <w:numId w:val="119"/>
      </w:numPr>
    </w:pPr>
  </w:style>
  <w:style w:type="numbering" w:customStyle="1" w:styleId="WWNum41111">
    <w:name w:val="WWNum41111"/>
    <w:rsid w:val="008510E1"/>
    <w:pPr>
      <w:numPr>
        <w:numId w:val="50"/>
      </w:numPr>
    </w:pPr>
  </w:style>
  <w:style w:type="numbering" w:customStyle="1" w:styleId="WWNum61111">
    <w:name w:val="WWNum61111"/>
    <w:rsid w:val="008510E1"/>
    <w:pPr>
      <w:numPr>
        <w:numId w:val="64"/>
      </w:numPr>
    </w:pPr>
  </w:style>
  <w:style w:type="numbering" w:customStyle="1" w:styleId="Sinlista1011">
    <w:name w:val="Sin lista1011"/>
    <w:next w:val="Sinlista"/>
    <w:semiHidden/>
    <w:rsid w:val="008510E1"/>
  </w:style>
  <w:style w:type="numbering" w:customStyle="1" w:styleId="Sinlista1211">
    <w:name w:val="Sin lista1211"/>
    <w:next w:val="Sinlista"/>
    <w:semiHidden/>
    <w:rsid w:val="008510E1"/>
  </w:style>
  <w:style w:type="numbering" w:customStyle="1" w:styleId="Sinlista1311">
    <w:name w:val="Sin lista1311"/>
    <w:next w:val="Sinlista"/>
    <w:uiPriority w:val="99"/>
    <w:semiHidden/>
    <w:rsid w:val="008510E1"/>
  </w:style>
  <w:style w:type="numbering" w:customStyle="1" w:styleId="Sinlista1411">
    <w:name w:val="Sin lista1411"/>
    <w:next w:val="Sinlista"/>
    <w:uiPriority w:val="99"/>
    <w:semiHidden/>
    <w:unhideWhenUsed/>
    <w:rsid w:val="008510E1"/>
  </w:style>
  <w:style w:type="table" w:customStyle="1" w:styleId="TableNormal111">
    <w:name w:val="Table Normal111"/>
    <w:rsid w:val="008510E1"/>
    <w:pPr>
      <w:spacing w:after="200" w:line="276" w:lineRule="auto"/>
    </w:pPr>
    <w:rPr>
      <w:rFonts w:ascii="Calibri" w:eastAsia="Calibri" w:hAnsi="Calibri" w:cs="Calibri"/>
      <w:color w:val="000000"/>
      <w:lang w:eastAsia="es-CR"/>
    </w:rPr>
    <w:tblPr>
      <w:tblCellMar>
        <w:top w:w="0" w:type="dxa"/>
        <w:left w:w="0" w:type="dxa"/>
        <w:bottom w:w="0" w:type="dxa"/>
        <w:right w:w="0" w:type="dxa"/>
      </w:tblCellMar>
    </w:tblPr>
  </w:style>
  <w:style w:type="table" w:customStyle="1" w:styleId="TableNormal1111">
    <w:name w:val="Table Normal1111"/>
    <w:rsid w:val="008510E1"/>
    <w:pPr>
      <w:spacing w:after="0" w:line="240" w:lineRule="auto"/>
    </w:pPr>
    <w:rPr>
      <w:rFonts w:ascii="Times New Roman" w:eastAsia="Times New Roman" w:hAnsi="Times New Roman" w:cs="Times New Roman"/>
      <w:color w:val="000000"/>
      <w:sz w:val="24"/>
      <w:szCs w:val="24"/>
      <w:lang w:eastAsia="es-CR"/>
    </w:rPr>
    <w:tblPr>
      <w:tblCellMar>
        <w:top w:w="0" w:type="dxa"/>
        <w:left w:w="0" w:type="dxa"/>
        <w:bottom w:w="0" w:type="dxa"/>
        <w:right w:w="0" w:type="dxa"/>
      </w:tblCellMar>
    </w:tblPr>
  </w:style>
  <w:style w:type="numbering" w:customStyle="1" w:styleId="Sinlista1511">
    <w:name w:val="Sin lista1511"/>
    <w:next w:val="Sinlista"/>
    <w:semiHidden/>
    <w:rsid w:val="008510E1"/>
  </w:style>
  <w:style w:type="numbering" w:customStyle="1" w:styleId="Sinlista1611">
    <w:name w:val="Sin lista1611"/>
    <w:next w:val="Sinlista"/>
    <w:semiHidden/>
    <w:rsid w:val="008510E1"/>
  </w:style>
  <w:style w:type="numbering" w:customStyle="1" w:styleId="WW8Num2211">
    <w:name w:val="WW8Num2211"/>
    <w:basedOn w:val="Sinlista"/>
    <w:rsid w:val="008510E1"/>
  </w:style>
  <w:style w:type="numbering" w:customStyle="1" w:styleId="WW8Num12211">
    <w:name w:val="WW8Num12211"/>
    <w:basedOn w:val="Sinlista"/>
    <w:rsid w:val="008510E1"/>
  </w:style>
  <w:style w:type="numbering" w:customStyle="1" w:styleId="WW8Num15211">
    <w:name w:val="WW8Num15211"/>
    <w:basedOn w:val="Sinlista"/>
    <w:rsid w:val="008510E1"/>
  </w:style>
  <w:style w:type="numbering" w:customStyle="1" w:styleId="WW8Num17211">
    <w:name w:val="WW8Num17211"/>
    <w:basedOn w:val="Sinlista"/>
    <w:rsid w:val="008510E1"/>
  </w:style>
  <w:style w:type="numbering" w:customStyle="1" w:styleId="WWNum9111">
    <w:name w:val="WWNum9111"/>
    <w:basedOn w:val="Sinlista"/>
    <w:rsid w:val="008510E1"/>
    <w:pPr>
      <w:numPr>
        <w:numId w:val="100"/>
      </w:numPr>
    </w:pPr>
  </w:style>
  <w:style w:type="numbering" w:customStyle="1" w:styleId="WWNum2411">
    <w:name w:val="WWNum2411"/>
    <w:basedOn w:val="Sinlista"/>
    <w:rsid w:val="008510E1"/>
    <w:pPr>
      <w:numPr>
        <w:numId w:val="101"/>
      </w:numPr>
    </w:pPr>
  </w:style>
  <w:style w:type="numbering" w:customStyle="1" w:styleId="WWNum36111">
    <w:name w:val="WWNum36111"/>
    <w:basedOn w:val="Sinlista"/>
    <w:rsid w:val="008510E1"/>
    <w:pPr>
      <w:numPr>
        <w:numId w:val="109"/>
      </w:numPr>
    </w:pPr>
  </w:style>
  <w:style w:type="numbering" w:customStyle="1" w:styleId="WWNum2511">
    <w:name w:val="WWNum2511"/>
    <w:basedOn w:val="Sinlista"/>
    <w:rsid w:val="008510E1"/>
    <w:pPr>
      <w:numPr>
        <w:numId w:val="102"/>
      </w:numPr>
    </w:pPr>
  </w:style>
  <w:style w:type="numbering" w:customStyle="1" w:styleId="WWNum4411">
    <w:name w:val="WWNum4411"/>
    <w:basedOn w:val="Sinlista"/>
    <w:rsid w:val="008510E1"/>
    <w:pPr>
      <w:numPr>
        <w:numId w:val="103"/>
      </w:numPr>
    </w:pPr>
  </w:style>
  <w:style w:type="numbering" w:customStyle="1" w:styleId="Sinlista1711">
    <w:name w:val="Sin lista1711"/>
    <w:next w:val="Sinlista"/>
    <w:uiPriority w:val="99"/>
    <w:semiHidden/>
    <w:unhideWhenUsed/>
    <w:rsid w:val="008510E1"/>
  </w:style>
  <w:style w:type="numbering" w:customStyle="1" w:styleId="Sinlista111111">
    <w:name w:val="Sin lista111111"/>
    <w:uiPriority w:val="99"/>
    <w:semiHidden/>
    <w:unhideWhenUsed/>
    <w:rsid w:val="008510E1"/>
  </w:style>
  <w:style w:type="numbering" w:customStyle="1" w:styleId="Sinlista1811">
    <w:name w:val="Sin lista1811"/>
    <w:next w:val="Sinlista"/>
    <w:semiHidden/>
    <w:rsid w:val="008510E1"/>
  </w:style>
  <w:style w:type="numbering" w:customStyle="1" w:styleId="Sinlista1911">
    <w:name w:val="Sin lista1911"/>
    <w:next w:val="Sinlista"/>
    <w:semiHidden/>
    <w:rsid w:val="008510E1"/>
  </w:style>
  <w:style w:type="numbering" w:customStyle="1" w:styleId="WW8Num3311">
    <w:name w:val="WW8Num3311"/>
    <w:basedOn w:val="Sinlista"/>
    <w:rsid w:val="008510E1"/>
    <w:pPr>
      <w:numPr>
        <w:numId w:val="104"/>
      </w:numPr>
    </w:pPr>
  </w:style>
  <w:style w:type="numbering" w:customStyle="1" w:styleId="Sinlista2011">
    <w:name w:val="Sin lista2011"/>
    <w:next w:val="Sinlista"/>
    <w:uiPriority w:val="99"/>
    <w:semiHidden/>
    <w:rsid w:val="008510E1"/>
  </w:style>
  <w:style w:type="numbering" w:customStyle="1" w:styleId="WW8Num2311">
    <w:name w:val="WW8Num2311"/>
    <w:basedOn w:val="Sinlista"/>
    <w:rsid w:val="008510E1"/>
    <w:pPr>
      <w:numPr>
        <w:numId w:val="42"/>
      </w:numPr>
    </w:pPr>
  </w:style>
  <w:style w:type="numbering" w:customStyle="1" w:styleId="WW8Num12311">
    <w:name w:val="WW8Num12311"/>
    <w:basedOn w:val="Sinlista"/>
    <w:rsid w:val="008510E1"/>
    <w:pPr>
      <w:numPr>
        <w:numId w:val="43"/>
      </w:numPr>
    </w:pPr>
  </w:style>
  <w:style w:type="numbering" w:customStyle="1" w:styleId="WW8Num15311">
    <w:name w:val="WW8Num15311"/>
    <w:basedOn w:val="Sinlista"/>
    <w:rsid w:val="008510E1"/>
    <w:pPr>
      <w:numPr>
        <w:numId w:val="44"/>
      </w:numPr>
    </w:pPr>
  </w:style>
  <w:style w:type="numbering" w:customStyle="1" w:styleId="WW8Num17311">
    <w:name w:val="WW8Num17311"/>
    <w:basedOn w:val="Sinlista"/>
    <w:rsid w:val="008510E1"/>
  </w:style>
  <w:style w:type="numbering" w:customStyle="1" w:styleId="WWNum1911">
    <w:name w:val="WWNum1911"/>
    <w:basedOn w:val="Sinlista"/>
    <w:rsid w:val="008510E1"/>
    <w:pPr>
      <w:numPr>
        <w:numId w:val="114"/>
      </w:numPr>
    </w:pPr>
  </w:style>
  <w:style w:type="numbering" w:customStyle="1" w:styleId="WWNum2611">
    <w:name w:val="WWNum2611"/>
    <w:basedOn w:val="Sinlista"/>
    <w:rsid w:val="008510E1"/>
    <w:pPr>
      <w:numPr>
        <w:numId w:val="105"/>
      </w:numPr>
    </w:pPr>
  </w:style>
  <w:style w:type="numbering" w:customStyle="1" w:styleId="Sinlista11011">
    <w:name w:val="Sin lista11011"/>
    <w:next w:val="Sinlista"/>
    <w:uiPriority w:val="99"/>
    <w:semiHidden/>
    <w:unhideWhenUsed/>
    <w:rsid w:val="008510E1"/>
  </w:style>
  <w:style w:type="numbering" w:customStyle="1" w:styleId="Sinlista2111">
    <w:name w:val="Sin lista2111"/>
    <w:next w:val="Sinlista"/>
    <w:semiHidden/>
    <w:rsid w:val="008510E1"/>
  </w:style>
  <w:style w:type="numbering" w:customStyle="1" w:styleId="Sinlista2211">
    <w:name w:val="Sin lista2211"/>
    <w:next w:val="Sinlista"/>
    <w:semiHidden/>
    <w:rsid w:val="008510E1"/>
  </w:style>
  <w:style w:type="numbering" w:customStyle="1" w:styleId="WW8Num3411">
    <w:name w:val="WW8Num3411"/>
    <w:basedOn w:val="Sinlista"/>
    <w:rsid w:val="008510E1"/>
    <w:pPr>
      <w:numPr>
        <w:numId w:val="84"/>
      </w:numPr>
    </w:pPr>
  </w:style>
  <w:style w:type="numbering" w:customStyle="1" w:styleId="Sinlista2311">
    <w:name w:val="Sin lista2311"/>
    <w:next w:val="Sinlista"/>
    <w:semiHidden/>
    <w:rsid w:val="008510E1"/>
  </w:style>
  <w:style w:type="numbering" w:customStyle="1" w:styleId="WW8Num2411">
    <w:name w:val="WW8Num2411"/>
    <w:basedOn w:val="Sinlista"/>
    <w:rsid w:val="008510E1"/>
    <w:pPr>
      <w:numPr>
        <w:numId w:val="54"/>
      </w:numPr>
    </w:pPr>
  </w:style>
  <w:style w:type="numbering" w:customStyle="1" w:styleId="WW8Num12411">
    <w:name w:val="WW8Num12411"/>
    <w:basedOn w:val="Sinlista"/>
    <w:rsid w:val="008510E1"/>
    <w:pPr>
      <w:numPr>
        <w:numId w:val="55"/>
      </w:numPr>
    </w:pPr>
  </w:style>
  <w:style w:type="numbering" w:customStyle="1" w:styleId="WW8Num15411">
    <w:name w:val="WW8Num15411"/>
    <w:basedOn w:val="Sinlista"/>
    <w:rsid w:val="008510E1"/>
    <w:pPr>
      <w:numPr>
        <w:numId w:val="56"/>
      </w:numPr>
    </w:pPr>
  </w:style>
  <w:style w:type="numbering" w:customStyle="1" w:styleId="WW8Num17411">
    <w:name w:val="WW8Num17411"/>
    <w:basedOn w:val="Sinlista"/>
    <w:rsid w:val="008510E1"/>
    <w:pPr>
      <w:numPr>
        <w:numId w:val="45"/>
      </w:numPr>
    </w:pPr>
  </w:style>
  <w:style w:type="numbering" w:customStyle="1" w:styleId="WWNum11011">
    <w:name w:val="WWNum11011"/>
    <w:basedOn w:val="Sinlista"/>
    <w:rsid w:val="008510E1"/>
    <w:pPr>
      <w:numPr>
        <w:numId w:val="58"/>
      </w:numPr>
    </w:pPr>
  </w:style>
  <w:style w:type="numbering" w:customStyle="1" w:styleId="WWNum2711">
    <w:name w:val="WWNum2711"/>
    <w:basedOn w:val="Sinlista"/>
    <w:rsid w:val="008510E1"/>
    <w:pPr>
      <w:numPr>
        <w:numId w:val="59"/>
      </w:numPr>
    </w:pPr>
  </w:style>
  <w:style w:type="numbering" w:customStyle="1" w:styleId="Sinlista11211">
    <w:name w:val="Sin lista11211"/>
    <w:next w:val="Sinlista"/>
    <w:uiPriority w:val="99"/>
    <w:semiHidden/>
    <w:unhideWhenUsed/>
    <w:rsid w:val="008510E1"/>
  </w:style>
  <w:style w:type="numbering" w:customStyle="1" w:styleId="Sinlista2411">
    <w:name w:val="Sin lista2411"/>
    <w:next w:val="Sinlista"/>
    <w:semiHidden/>
    <w:rsid w:val="008510E1"/>
  </w:style>
  <w:style w:type="numbering" w:customStyle="1" w:styleId="WWNum11211">
    <w:name w:val="WWNum11211"/>
    <w:basedOn w:val="Sinlista"/>
    <w:rsid w:val="008510E1"/>
    <w:pPr>
      <w:numPr>
        <w:numId w:val="106"/>
      </w:numPr>
    </w:pPr>
  </w:style>
  <w:style w:type="numbering" w:customStyle="1" w:styleId="WWNum2811">
    <w:name w:val="WWNum2811"/>
    <w:basedOn w:val="Sinlista"/>
    <w:rsid w:val="008510E1"/>
    <w:pPr>
      <w:numPr>
        <w:numId w:val="107"/>
      </w:numPr>
    </w:pPr>
  </w:style>
  <w:style w:type="numbering" w:customStyle="1" w:styleId="WWNum3311">
    <w:name w:val="WWNum3311"/>
    <w:basedOn w:val="Sinlista"/>
    <w:rsid w:val="008510E1"/>
    <w:pPr>
      <w:numPr>
        <w:numId w:val="148"/>
      </w:numPr>
    </w:pPr>
  </w:style>
  <w:style w:type="numbering" w:customStyle="1" w:styleId="WWNum6211">
    <w:name w:val="WWNum6211"/>
    <w:basedOn w:val="Sinlista"/>
    <w:rsid w:val="008510E1"/>
    <w:pPr>
      <w:numPr>
        <w:numId w:val="147"/>
      </w:numPr>
    </w:pPr>
  </w:style>
  <w:style w:type="numbering" w:customStyle="1" w:styleId="Sinlista11311">
    <w:name w:val="Sin lista11311"/>
    <w:next w:val="Sinlista"/>
    <w:uiPriority w:val="99"/>
    <w:semiHidden/>
    <w:unhideWhenUsed/>
    <w:rsid w:val="008510E1"/>
  </w:style>
  <w:style w:type="numbering" w:customStyle="1" w:styleId="Sinlista2511">
    <w:name w:val="Sin lista2511"/>
    <w:next w:val="Sinlista"/>
    <w:uiPriority w:val="99"/>
    <w:semiHidden/>
    <w:unhideWhenUsed/>
    <w:rsid w:val="008510E1"/>
  </w:style>
  <w:style w:type="numbering" w:customStyle="1" w:styleId="WW8Num3511">
    <w:name w:val="WW8Num3511"/>
    <w:basedOn w:val="Sinlista"/>
    <w:rsid w:val="008510E1"/>
    <w:pPr>
      <w:numPr>
        <w:numId w:val="149"/>
      </w:numPr>
    </w:pPr>
  </w:style>
  <w:style w:type="numbering" w:customStyle="1" w:styleId="WW8Num12511">
    <w:name w:val="WW8Num12511"/>
    <w:basedOn w:val="Sinlista"/>
    <w:rsid w:val="008510E1"/>
    <w:pPr>
      <w:numPr>
        <w:numId w:val="150"/>
      </w:numPr>
    </w:pPr>
  </w:style>
  <w:style w:type="numbering" w:customStyle="1" w:styleId="WW8Num1611">
    <w:name w:val="WW8Num1611"/>
    <w:basedOn w:val="Sinlista"/>
    <w:rsid w:val="008510E1"/>
    <w:pPr>
      <w:numPr>
        <w:numId w:val="151"/>
      </w:numPr>
    </w:pPr>
  </w:style>
  <w:style w:type="numbering" w:customStyle="1" w:styleId="WW8Num21111">
    <w:name w:val="WW8Num21111"/>
    <w:basedOn w:val="Sinlista"/>
    <w:rsid w:val="008510E1"/>
    <w:pPr>
      <w:numPr>
        <w:numId w:val="152"/>
      </w:numPr>
    </w:pPr>
  </w:style>
  <w:style w:type="numbering" w:customStyle="1" w:styleId="WW8Num175111">
    <w:name w:val="WW8Num175111"/>
    <w:basedOn w:val="Sinlista"/>
    <w:rsid w:val="008510E1"/>
    <w:pPr>
      <w:numPr>
        <w:numId w:val="57"/>
      </w:numPr>
    </w:pPr>
  </w:style>
  <w:style w:type="numbering" w:customStyle="1" w:styleId="WW8Num1411">
    <w:name w:val="WW8Num1411"/>
    <w:basedOn w:val="Sinlista"/>
    <w:rsid w:val="008510E1"/>
    <w:pPr>
      <w:numPr>
        <w:numId w:val="156"/>
      </w:numPr>
    </w:pPr>
  </w:style>
  <w:style w:type="numbering" w:customStyle="1" w:styleId="WW8Num2511">
    <w:name w:val="WW8Num2511"/>
    <w:basedOn w:val="Sinlista"/>
    <w:rsid w:val="008510E1"/>
    <w:pPr>
      <w:numPr>
        <w:numId w:val="158"/>
      </w:numPr>
    </w:pPr>
  </w:style>
  <w:style w:type="table" w:customStyle="1" w:styleId="Tablaconcuadrcula1clara-nfasis51">
    <w:name w:val="Tabla con cuadrícula 1 clara - Énfasis 51"/>
    <w:basedOn w:val="Tablanormal"/>
    <w:next w:val="Tablaconcuadrcula1clara-nfasis5"/>
    <w:uiPriority w:val="46"/>
    <w:rsid w:val="008510E1"/>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Sinlista291">
    <w:name w:val="Sin lista291"/>
    <w:next w:val="Sinlista"/>
    <w:uiPriority w:val="99"/>
    <w:semiHidden/>
    <w:unhideWhenUsed/>
    <w:rsid w:val="008510E1"/>
  </w:style>
  <w:style w:type="numbering" w:customStyle="1" w:styleId="Sinlista30">
    <w:name w:val="Sin lista30"/>
    <w:next w:val="Sinlista"/>
    <w:uiPriority w:val="99"/>
    <w:semiHidden/>
    <w:unhideWhenUsed/>
    <w:rsid w:val="008510E1"/>
  </w:style>
  <w:style w:type="numbering" w:customStyle="1" w:styleId="Sinlista32">
    <w:name w:val="Sin lista32"/>
    <w:next w:val="Sinlista"/>
    <w:uiPriority w:val="99"/>
    <w:semiHidden/>
    <w:unhideWhenUsed/>
    <w:rsid w:val="008510E1"/>
  </w:style>
  <w:style w:type="numbering" w:customStyle="1" w:styleId="Sinlista33">
    <w:name w:val="Sin lista33"/>
    <w:next w:val="Sinlista"/>
    <w:uiPriority w:val="99"/>
    <w:semiHidden/>
    <w:unhideWhenUsed/>
    <w:rsid w:val="008510E1"/>
  </w:style>
  <w:style w:type="paragraph" w:customStyle="1" w:styleId="Ttulo21">
    <w:name w:val="Título 21"/>
    <w:basedOn w:val="Normal"/>
    <w:next w:val="Normal"/>
    <w:uiPriority w:val="9"/>
    <w:unhideWhenUsed/>
    <w:qFormat/>
    <w:rsid w:val="008510E1"/>
    <w:pPr>
      <w:keepNext/>
      <w:keepLines/>
      <w:spacing w:before="40" w:after="0"/>
      <w:outlineLvl w:val="1"/>
    </w:pPr>
    <w:rPr>
      <w:rFonts w:ascii="Century Gothic" w:eastAsia="Times New Roman" w:hAnsi="Century Gothic" w:cs="Times New Roman"/>
      <w:b/>
      <w:sz w:val="24"/>
      <w:szCs w:val="26"/>
      <w:lang w:val="en-US"/>
    </w:rPr>
  </w:style>
  <w:style w:type="paragraph" w:customStyle="1" w:styleId="TtuloTDC1">
    <w:name w:val="Título TDC1"/>
    <w:basedOn w:val="Ttulo1"/>
    <w:next w:val="Normal"/>
    <w:uiPriority w:val="39"/>
    <w:unhideWhenUsed/>
    <w:qFormat/>
    <w:rsid w:val="008510E1"/>
    <w:pPr>
      <w:keepLines/>
      <w:widowControl/>
      <w:spacing w:after="0" w:line="259" w:lineRule="auto"/>
      <w:ind w:left="0" w:firstLine="0"/>
      <w:outlineLvl w:val="9"/>
    </w:pPr>
    <w:rPr>
      <w:rFonts w:ascii="Calibri Light" w:eastAsia="Times New Roman" w:hAnsi="Calibri Light" w:cs="Times New Roman"/>
      <w:b w:val="0"/>
      <w:color w:val="2E74B5"/>
      <w:lang w:val="en-US" w:eastAsia="en-US"/>
    </w:rPr>
  </w:style>
  <w:style w:type="paragraph" w:customStyle="1" w:styleId="TDC11">
    <w:name w:val="TDC 11"/>
    <w:basedOn w:val="Normal"/>
    <w:next w:val="Normal"/>
    <w:autoRedefine/>
    <w:uiPriority w:val="39"/>
    <w:unhideWhenUsed/>
    <w:rsid w:val="008510E1"/>
    <w:pPr>
      <w:spacing w:after="100"/>
    </w:pPr>
    <w:rPr>
      <w:rFonts w:ascii="Calibri" w:eastAsia="Calibri" w:hAnsi="Calibri" w:cs="Times New Roman"/>
      <w:lang w:val="en-US"/>
    </w:rPr>
  </w:style>
  <w:style w:type="character" w:customStyle="1" w:styleId="Hipervnculo1">
    <w:name w:val="Hipervínculo1"/>
    <w:uiPriority w:val="99"/>
    <w:unhideWhenUsed/>
    <w:rsid w:val="008510E1"/>
    <w:rPr>
      <w:color w:val="0563C1"/>
      <w:u w:val="single"/>
    </w:rPr>
  </w:style>
  <w:style w:type="paragraph" w:customStyle="1" w:styleId="TDC21">
    <w:name w:val="TDC 21"/>
    <w:basedOn w:val="Normal"/>
    <w:next w:val="Normal"/>
    <w:autoRedefine/>
    <w:uiPriority w:val="39"/>
    <w:unhideWhenUsed/>
    <w:rsid w:val="008510E1"/>
    <w:pPr>
      <w:spacing w:after="100"/>
      <w:ind w:left="220"/>
    </w:pPr>
    <w:rPr>
      <w:rFonts w:ascii="Calibri" w:eastAsia="Calibri" w:hAnsi="Calibri" w:cs="Times New Roman"/>
      <w:lang w:val="en-US"/>
    </w:rPr>
  </w:style>
  <w:style w:type="character" w:customStyle="1" w:styleId="Ttulo2Car1">
    <w:name w:val="Título 2 Car1"/>
    <w:rsid w:val="008510E1"/>
    <w:rPr>
      <w:i/>
      <w:sz w:val="26"/>
      <w:szCs w:val="26"/>
      <w:lang w:val="es-ES" w:eastAsia="zh-CN"/>
    </w:rPr>
  </w:style>
  <w:style w:type="numbering" w:customStyle="1" w:styleId="Sinlista34">
    <w:name w:val="Sin lista34"/>
    <w:next w:val="Sinlista"/>
    <w:uiPriority w:val="99"/>
    <w:semiHidden/>
    <w:unhideWhenUsed/>
    <w:rsid w:val="008510E1"/>
  </w:style>
  <w:style w:type="paragraph" w:customStyle="1" w:styleId="paragraph">
    <w:name w:val="paragraph"/>
    <w:basedOn w:val="Normal"/>
    <w:rsid w:val="008510E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rsid w:val="008510E1"/>
  </w:style>
  <w:style w:type="character" w:customStyle="1" w:styleId="eop">
    <w:name w:val="eop"/>
    <w:rsid w:val="008510E1"/>
  </w:style>
  <w:style w:type="character" w:customStyle="1" w:styleId="gi">
    <w:name w:val="gi"/>
    <w:rsid w:val="008510E1"/>
  </w:style>
  <w:style w:type="table" w:customStyle="1" w:styleId="Tablaconcuadrcula221">
    <w:name w:val="Tabla con cuadrícula221"/>
    <w:basedOn w:val="Tablanormal"/>
    <w:next w:val="Tablaconcuadrcula"/>
    <w:uiPriority w:val="39"/>
    <w:rsid w:val="008510E1"/>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8510E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LightShading-Accent1">
    <w:name w:val="Light Shading - Accent 1"/>
    <w:basedOn w:val="Tablanormal"/>
    <w:uiPriority w:val="60"/>
    <w:rsid w:val="008510E1"/>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
    <w:name w:val="Light Grid - Accent 1"/>
    <w:basedOn w:val="Tablanormal"/>
    <w:uiPriority w:val="62"/>
    <w:rsid w:val="008510E1"/>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ebo Light" w:eastAsia="Times New Roman" w:hAnsi="Heebo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ebo Light" w:eastAsia="Times New Roman" w:hAnsi="Heebo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ebo Light" w:eastAsia="Times New Roman" w:hAnsi="Heebo Light" w:cs="Times New Roman"/>
        <w:b/>
        <w:bCs/>
      </w:rPr>
    </w:tblStylePr>
    <w:tblStylePr w:type="lastCol">
      <w:rPr>
        <w:rFonts w:ascii="Heebo Light" w:eastAsia="Times New Roman" w:hAnsi="Heebo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8510E1"/>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1">
    <w:name w:val="Light List - Accent 1"/>
    <w:basedOn w:val="Tablanormal"/>
    <w:uiPriority w:val="61"/>
    <w:rsid w:val="008510E1"/>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2">
    <w:name w:val="Light Shading Accent 2"/>
    <w:basedOn w:val="Tablanormal"/>
    <w:uiPriority w:val="60"/>
    <w:rsid w:val="008510E1"/>
    <w:pPr>
      <w:spacing w:after="0" w:line="240" w:lineRule="auto"/>
    </w:pPr>
    <w:rPr>
      <w:rFonts w:ascii="Times New Roman" w:eastAsia="Times New Roman" w:hAnsi="Times New Roman"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8510E1"/>
    <w:pPr>
      <w:spacing w:after="0" w:line="240" w:lineRule="auto"/>
    </w:pPr>
    <w:rPr>
      <w:rFonts w:ascii="Times New Roman" w:eastAsia="Times New Roman" w:hAnsi="Times New Roman"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clara-nfasis2">
    <w:name w:val="Light List Accent 2"/>
    <w:basedOn w:val="Tablanormal"/>
    <w:uiPriority w:val="61"/>
    <w:rsid w:val="008510E1"/>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ibliografa">
    <w:name w:val="Bibliography"/>
    <w:basedOn w:val="Normal"/>
    <w:next w:val="Normal"/>
    <w:uiPriority w:val="37"/>
    <w:unhideWhenUsed/>
    <w:qFormat/>
    <w:rsid w:val="008510E1"/>
    <w:pPr>
      <w:spacing w:after="200" w:line="276" w:lineRule="auto"/>
    </w:pPr>
    <w:rPr>
      <w:rFonts w:ascii="Calibri" w:eastAsia="Calibri" w:hAnsi="Calibri" w:cs="Calibri"/>
    </w:rPr>
  </w:style>
  <w:style w:type="paragraph" w:styleId="Textoconsangra">
    <w:name w:val="table of authorities"/>
    <w:basedOn w:val="Normal"/>
    <w:next w:val="Normal"/>
    <w:uiPriority w:val="99"/>
    <w:unhideWhenUsed/>
    <w:rsid w:val="008510E1"/>
    <w:pPr>
      <w:spacing w:after="0" w:line="240" w:lineRule="auto"/>
      <w:ind w:left="220" w:hanging="220"/>
    </w:pPr>
    <w:rPr>
      <w:rFonts w:ascii="Calibri" w:eastAsia="Times New Roman" w:hAnsi="Calibri" w:cs="Times New Roman"/>
      <w:sz w:val="20"/>
      <w:szCs w:val="20"/>
      <w:lang w:val="es-ES_tradnl" w:eastAsia="es-ES"/>
    </w:rPr>
  </w:style>
  <w:style w:type="character" w:customStyle="1" w:styleId="gd">
    <w:name w:val="gd"/>
    <w:rsid w:val="008510E1"/>
  </w:style>
  <w:style w:type="numbering" w:customStyle="1" w:styleId="Sinlista35">
    <w:name w:val="Sin lista35"/>
    <w:next w:val="Sinlista"/>
    <w:uiPriority w:val="99"/>
    <w:semiHidden/>
    <w:unhideWhenUsed/>
    <w:rsid w:val="008510E1"/>
  </w:style>
  <w:style w:type="table" w:customStyle="1" w:styleId="LightShading-Accent11">
    <w:name w:val="Light Shading - Accent 11"/>
    <w:basedOn w:val="Tablanormal"/>
    <w:uiPriority w:val="60"/>
    <w:rsid w:val="008510E1"/>
    <w:pPr>
      <w:spacing w:after="0" w:line="240" w:lineRule="auto"/>
    </w:pPr>
    <w:rPr>
      <w:rFonts w:ascii="Times New Roman" w:eastAsia="Times New Roman" w:hAnsi="Times New Roman" w:cs="Times New Roman"/>
      <w:color w:val="365F91"/>
      <w:sz w:val="20"/>
      <w:szCs w:val="20"/>
      <w:lang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anormal"/>
    <w:uiPriority w:val="62"/>
    <w:rsid w:val="008510E1"/>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1">
    <w:name w:val="Tabla con cuadrícula231"/>
    <w:basedOn w:val="Tablanormal"/>
    <w:next w:val="Tablaconcuadrcula"/>
    <w:uiPriority w:val="59"/>
    <w:rsid w:val="008510E1"/>
    <w:pPr>
      <w:spacing w:after="0" w:line="240" w:lineRule="auto"/>
    </w:pPr>
    <w:rPr>
      <w:rFonts w:ascii="Times New Roman" w:eastAsia="Times New Roman" w:hAnsi="Times New Roman"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anormal"/>
    <w:uiPriority w:val="61"/>
    <w:rsid w:val="008510E1"/>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21">
    <w:name w:val="Sombreado claro - Énfasis 21"/>
    <w:basedOn w:val="Tablanormal"/>
    <w:next w:val="Sombreadoclaro-nfasis2"/>
    <w:uiPriority w:val="60"/>
    <w:rsid w:val="008510E1"/>
    <w:pPr>
      <w:spacing w:after="0" w:line="240" w:lineRule="auto"/>
    </w:pPr>
    <w:rPr>
      <w:rFonts w:ascii="Times New Roman" w:eastAsia="Times New Roman" w:hAnsi="Times New Roman" w:cs="Times New Roman"/>
      <w:color w:val="943634"/>
      <w:sz w:val="20"/>
      <w:szCs w:val="20"/>
      <w:lang w:eastAsia="es-C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1">
    <w:name w:val="Sombreado claro - Énfasis 31"/>
    <w:basedOn w:val="Tablanormal"/>
    <w:next w:val="Sombreadoclaro-nfasis3"/>
    <w:uiPriority w:val="60"/>
    <w:rsid w:val="008510E1"/>
    <w:pPr>
      <w:spacing w:after="0" w:line="240" w:lineRule="auto"/>
    </w:pPr>
    <w:rPr>
      <w:rFonts w:ascii="Times New Roman" w:eastAsia="Times New Roman" w:hAnsi="Times New Roman" w:cs="Times New Roman"/>
      <w:color w:val="76923C"/>
      <w:sz w:val="20"/>
      <w:szCs w:val="20"/>
      <w:lang w:eastAsia="es-C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21">
    <w:name w:val="Lista clara - Énfasis 21"/>
    <w:basedOn w:val="Tablanormal"/>
    <w:next w:val="Listaclara-nfasis2"/>
    <w:uiPriority w:val="61"/>
    <w:rsid w:val="008510E1"/>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otranslate">
    <w:name w:val="notranslate"/>
    <w:rsid w:val="008510E1"/>
  </w:style>
  <w:style w:type="numbering" w:customStyle="1" w:styleId="WWOutlineListStyle2">
    <w:name w:val="WW_OutlineListStyle_2"/>
    <w:basedOn w:val="Sinlista"/>
    <w:rsid w:val="008510E1"/>
    <w:pPr>
      <w:numPr>
        <w:numId w:val="161"/>
      </w:numPr>
    </w:pPr>
  </w:style>
  <w:style w:type="numbering" w:customStyle="1" w:styleId="WWNum322">
    <w:name w:val="WWNum322"/>
    <w:basedOn w:val="Sinlista"/>
    <w:rsid w:val="008510E1"/>
    <w:pPr>
      <w:numPr>
        <w:numId w:val="162"/>
      </w:numPr>
    </w:pPr>
  </w:style>
  <w:style w:type="character" w:customStyle="1" w:styleId="hgkelc">
    <w:name w:val="hgkelc"/>
    <w:basedOn w:val="Fuentedeprrafopredeter"/>
    <w:rsid w:val="008510E1"/>
  </w:style>
  <w:style w:type="numbering" w:customStyle="1" w:styleId="WWNum115">
    <w:name w:val="WWNum115"/>
    <w:basedOn w:val="Sinlista"/>
    <w:rsid w:val="008510E1"/>
    <w:pPr>
      <w:numPr>
        <w:numId w:val="163"/>
      </w:numPr>
    </w:pPr>
  </w:style>
  <w:style w:type="numbering" w:customStyle="1" w:styleId="WWNum310">
    <w:name w:val="WWNum310"/>
    <w:basedOn w:val="Sinlista"/>
    <w:rsid w:val="008510E1"/>
    <w:pPr>
      <w:numPr>
        <w:numId w:val="164"/>
      </w:numPr>
    </w:pPr>
  </w:style>
  <w:style w:type="numbering" w:customStyle="1" w:styleId="Sinlista36">
    <w:name w:val="Sin lista36"/>
    <w:next w:val="Sinlista"/>
    <w:uiPriority w:val="99"/>
    <w:semiHidden/>
    <w:unhideWhenUsed/>
    <w:rsid w:val="008510E1"/>
  </w:style>
  <w:style w:type="table" w:customStyle="1" w:styleId="LightShading-Accent12">
    <w:name w:val="Light Shading - Accent 12"/>
    <w:basedOn w:val="Tablanormal"/>
    <w:uiPriority w:val="60"/>
    <w:rsid w:val="008510E1"/>
    <w:pPr>
      <w:spacing w:after="0" w:line="240" w:lineRule="auto"/>
    </w:pPr>
    <w:rPr>
      <w:rFonts w:ascii="Times New Roman" w:eastAsia="Times New Roman" w:hAnsi="Times New Roman" w:cs="Times New Roman"/>
      <w:color w:val="365F91"/>
      <w:sz w:val="20"/>
      <w:szCs w:val="20"/>
      <w:lang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2">
    <w:name w:val="Light Grid - Accent 12"/>
    <w:basedOn w:val="Tablanormal"/>
    <w:uiPriority w:val="62"/>
    <w:rsid w:val="008510E1"/>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4">
    <w:name w:val="Tabla con cuadrícula24"/>
    <w:basedOn w:val="Tablanormal"/>
    <w:next w:val="Tablaconcuadrcula"/>
    <w:uiPriority w:val="59"/>
    <w:rsid w:val="008510E1"/>
    <w:pPr>
      <w:spacing w:after="0" w:line="240" w:lineRule="auto"/>
    </w:pPr>
    <w:rPr>
      <w:rFonts w:ascii="Times New Roman" w:eastAsia="Times New Roman" w:hAnsi="Times New Roman"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2">
    <w:name w:val="Light List - Accent 12"/>
    <w:basedOn w:val="Tablanormal"/>
    <w:uiPriority w:val="61"/>
    <w:rsid w:val="008510E1"/>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22">
    <w:name w:val="Sombreado claro - Énfasis 22"/>
    <w:basedOn w:val="Tablanormal"/>
    <w:next w:val="Sombreadoclaro-nfasis2"/>
    <w:uiPriority w:val="60"/>
    <w:rsid w:val="008510E1"/>
    <w:pPr>
      <w:spacing w:after="0" w:line="240" w:lineRule="auto"/>
    </w:pPr>
    <w:rPr>
      <w:rFonts w:ascii="Times New Roman" w:eastAsia="Times New Roman" w:hAnsi="Times New Roman" w:cs="Times New Roman"/>
      <w:color w:val="943634"/>
      <w:sz w:val="20"/>
      <w:szCs w:val="20"/>
      <w:lang w:eastAsia="es-C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2">
    <w:name w:val="Sombreado claro - Énfasis 32"/>
    <w:basedOn w:val="Tablanormal"/>
    <w:next w:val="Sombreadoclaro-nfasis3"/>
    <w:uiPriority w:val="60"/>
    <w:rsid w:val="008510E1"/>
    <w:pPr>
      <w:spacing w:after="0" w:line="240" w:lineRule="auto"/>
    </w:pPr>
    <w:rPr>
      <w:rFonts w:ascii="Times New Roman" w:eastAsia="Times New Roman" w:hAnsi="Times New Roman" w:cs="Times New Roman"/>
      <w:color w:val="76923C"/>
      <w:sz w:val="20"/>
      <w:szCs w:val="20"/>
      <w:lang w:eastAsia="es-C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22">
    <w:name w:val="Lista clara - Énfasis 22"/>
    <w:basedOn w:val="Tablanormal"/>
    <w:next w:val="Listaclara-nfasis2"/>
    <w:uiPriority w:val="61"/>
    <w:rsid w:val="008510E1"/>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8Num1242">
    <w:name w:val="WW8Num1242"/>
    <w:basedOn w:val="Sinlista"/>
    <w:rsid w:val="008510E1"/>
    <w:pPr>
      <w:numPr>
        <w:numId w:val="19"/>
      </w:numPr>
    </w:pPr>
  </w:style>
  <w:style w:type="numbering" w:customStyle="1" w:styleId="WW8Num17512">
    <w:name w:val="WW8Num17512"/>
    <w:basedOn w:val="Sinlista"/>
    <w:rsid w:val="008510E1"/>
    <w:pPr>
      <w:numPr>
        <w:numId w:val="20"/>
      </w:numPr>
    </w:pPr>
  </w:style>
  <w:style w:type="table" w:customStyle="1" w:styleId="TableNormal7">
    <w:name w:val="Table Normal7"/>
    <w:uiPriority w:val="2"/>
    <w:semiHidden/>
    <w:qFormat/>
    <w:rsid w:val="008510E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Num116">
    <w:name w:val="WWNum116"/>
    <w:basedOn w:val="Sinlista"/>
    <w:rsid w:val="008510E1"/>
    <w:pPr>
      <w:numPr>
        <w:numId w:val="166"/>
      </w:numPr>
    </w:pPr>
  </w:style>
  <w:style w:type="numbering" w:customStyle="1" w:styleId="WWNum313">
    <w:name w:val="WWNum313"/>
    <w:basedOn w:val="Sinlista"/>
    <w:rsid w:val="008510E1"/>
    <w:pPr>
      <w:numPr>
        <w:numId w:val="3"/>
      </w:numPr>
    </w:pPr>
  </w:style>
  <w:style w:type="numbering" w:customStyle="1" w:styleId="Sinlista37">
    <w:name w:val="Sin lista37"/>
    <w:next w:val="Sinlista"/>
    <w:uiPriority w:val="99"/>
    <w:semiHidden/>
    <w:unhideWhenUsed/>
    <w:rsid w:val="008510E1"/>
  </w:style>
  <w:style w:type="table" w:customStyle="1" w:styleId="TableNormal8">
    <w:name w:val="Table Normal8"/>
    <w:rsid w:val="008510E1"/>
    <w:pPr>
      <w:spacing w:after="200" w:line="276" w:lineRule="auto"/>
    </w:pPr>
    <w:rPr>
      <w:rFonts w:ascii="Calibri" w:eastAsia="Calibri" w:hAnsi="Calibri" w:cs="Calibri"/>
      <w:color w:val="00000A"/>
      <w:lang w:val="es-ES" w:eastAsia="es-CR"/>
    </w:rPr>
    <w:tblPr>
      <w:tblCellMar>
        <w:top w:w="0" w:type="dxa"/>
        <w:left w:w="0" w:type="dxa"/>
        <w:bottom w:w="0" w:type="dxa"/>
        <w:right w:w="0" w:type="dxa"/>
      </w:tblCellMar>
    </w:tblPr>
  </w:style>
  <w:style w:type="numbering" w:customStyle="1" w:styleId="Sinlista38">
    <w:name w:val="Sin lista38"/>
    <w:next w:val="Sinlista"/>
    <w:uiPriority w:val="99"/>
    <w:semiHidden/>
    <w:unhideWhenUsed/>
    <w:rsid w:val="008510E1"/>
  </w:style>
  <w:style w:type="table" w:customStyle="1" w:styleId="Tablaconcuadrcula25">
    <w:name w:val="Tabla con cuadrícula25"/>
    <w:basedOn w:val="Tablanormal"/>
    <w:next w:val="Tablaconcuadrcula"/>
    <w:uiPriority w:val="39"/>
    <w:qFormat/>
    <w:rsid w:val="008510E1"/>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8510E1"/>
  </w:style>
  <w:style w:type="table" w:styleId="Tablaconcuadrcula1Claro-nfasis2">
    <w:name w:val="Grid Table 1 Light Accent 2"/>
    <w:basedOn w:val="Tablanormal"/>
    <w:uiPriority w:val="46"/>
    <w:rsid w:val="008510E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8510E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8510E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6.png"/><Relationship Id="rId30" Type="http://schemas.openxmlformats.org/officeDocument/2006/relationships/header" Target="header7.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102</Pages>
  <Words>21638</Words>
  <Characters>119015</Characters>
  <Application>Microsoft Office Word</Application>
  <DocSecurity>0</DocSecurity>
  <Lines>991</Lines>
  <Paragraphs>280</Paragraphs>
  <ScaleCrop>false</ScaleCrop>
  <Company/>
  <LinksUpToDate>false</LinksUpToDate>
  <CharactersWithSpaces>140373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CARTIN  BRENES</dc:creator>
  <cp:keywords/>
  <dc:description/>
  <cp:lastModifiedBy>ADA CARTIN  BRENES</cp:lastModifiedBy>
  <cp:revision>2</cp:revision>
  <dcterms:created xsi:type="dcterms:W3CDTF">2021-05-19T20:43:00Z</dcterms:created>
  <dcterms:modified xsi:type="dcterms:W3CDTF">2021-05-19T20:52:00Z</dcterms:modified>
</cp:coreProperties>
</file>