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885CA" w14:textId="77777777" w:rsidR="00C85B7A" w:rsidRDefault="001D3E95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8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ÁREA DISCIPLINAR O TEMÁTICA: </w:t>
      </w:r>
      <w:r>
        <w:rPr>
          <w:rFonts w:ascii="Arial" w:eastAsia="Arial" w:hAnsi="Arial" w:cs="Arial"/>
          <w:color w:val="000000"/>
        </w:rPr>
        <w:t xml:space="preserve">Electromecánica y Mecatrónica </w:t>
      </w:r>
    </w:p>
    <w:p w14:paraId="4EB17C82" w14:textId="77777777" w:rsidR="00C85B7A" w:rsidRDefault="001D3E95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ÁREA ESTRATÉGICA DE CONOCIMIENTO: </w:t>
      </w:r>
      <w:r>
        <w:rPr>
          <w:rFonts w:ascii="Arial" w:eastAsia="Arial" w:hAnsi="Arial" w:cs="Arial"/>
        </w:rPr>
        <w:t>Ciencia y Tecnología</w:t>
      </w:r>
    </w:p>
    <w:p w14:paraId="0A02773F" w14:textId="77777777" w:rsidR="00C85B7A" w:rsidRDefault="001D3E95">
      <w:pPr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CÓDIGOS DE CURSOS O LOS PPAA ASOCIADOS: </w:t>
      </w:r>
    </w:p>
    <w:p w14:paraId="1BA57492" w14:textId="6419F3B7" w:rsidR="00C85B7A" w:rsidRDefault="001D3E95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ICT407 Fundamentos de Mecatrónica, ICT407L Laboratorio de Mecatrónica, ICT404 Principios de Electromecánica, ICT404L Laboratorio de Electromecánica, ICT100O Fabricación Digital, ICT401 Dibujo Técnico asistido por Computadora.</w:t>
      </w:r>
    </w:p>
    <w:p w14:paraId="3575BFDC" w14:textId="77777777" w:rsidR="00C85B7A" w:rsidRDefault="001D3E95">
      <w:pPr>
        <w:jc w:val="both"/>
        <w:rPr>
          <w:rFonts w:ascii="Arial" w:eastAsia="Arial" w:hAnsi="Arial" w:cs="Arial"/>
          <w:b/>
          <w:i/>
          <w:u w:val="single"/>
        </w:rPr>
      </w:pPr>
      <w:r>
        <w:rPr>
          <w:rFonts w:ascii="Arial" w:eastAsia="Arial" w:hAnsi="Arial" w:cs="Arial"/>
          <w:b/>
          <w:i/>
          <w:u w:val="single"/>
        </w:rPr>
        <w:t>REQUISITOS OBLIGATORIOS:</w:t>
      </w:r>
    </w:p>
    <w:p w14:paraId="014E24F5" w14:textId="77777777" w:rsidR="00C85B7A" w:rsidRDefault="001D3E9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FORMACIÓN ACADÉMICA: </w:t>
      </w:r>
    </w:p>
    <w:p w14:paraId="2DEC69CD" w14:textId="77777777" w:rsidR="00C85B7A" w:rsidRDefault="00C85B7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b/>
          <w:color w:val="000000"/>
        </w:rPr>
      </w:pPr>
    </w:p>
    <w:p w14:paraId="61A3AA0C" w14:textId="77777777" w:rsidR="00C85B7A" w:rsidRDefault="001D3E95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Poseer bachillerato o licenciatura en ingeniería eléctrica o ingeniería electrónica o ingeniería electromecánica o ingeniería mecatrónica o ingeniería mantenimiento industrial o ingeniería física o física aplicada.  </w:t>
      </w:r>
    </w:p>
    <w:p w14:paraId="5EBF8C20" w14:textId="77777777" w:rsidR="00C85B7A" w:rsidRDefault="00C85B7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</w:p>
    <w:p w14:paraId="756F9039" w14:textId="77777777" w:rsidR="00C85B7A" w:rsidRDefault="001D3E95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Poseer al menos maestría en Ingeniería eléctrica o Ingeniería electrónica o Ingeniería electromecánica o Ingeniería mecatrónica o Ingeniería mantenimiento industrial o </w:t>
      </w:r>
      <w:r>
        <w:rPr>
          <w:rFonts w:ascii="Arial" w:eastAsia="Arial" w:hAnsi="Arial" w:cs="Arial"/>
        </w:rPr>
        <w:t>Ingeniería</w:t>
      </w:r>
      <w:r>
        <w:rPr>
          <w:rFonts w:ascii="Arial" w:eastAsia="Arial" w:hAnsi="Arial" w:cs="Arial"/>
          <w:color w:val="000000"/>
        </w:rPr>
        <w:t xml:space="preserve"> Física o Física aplicada o Energías Renovables o en áreas relacionadas a la electromecánica y/o mecatrónica.</w:t>
      </w:r>
    </w:p>
    <w:p w14:paraId="53FCCA6D" w14:textId="77777777" w:rsidR="00C85B7A" w:rsidRDefault="00C85B7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</w:rPr>
      </w:pPr>
    </w:p>
    <w:p w14:paraId="23EE8AD8" w14:textId="77777777" w:rsidR="00C85B7A" w:rsidRDefault="001D3E95">
      <w:pPr>
        <w:shd w:val="clear" w:color="auto" w:fill="FFFFFF"/>
        <w:spacing w:after="0" w:line="312" w:lineRule="auto"/>
        <w:ind w:left="720"/>
        <w:jc w:val="both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En caso de que el título se haya obtenido en el extranjero, éste debe estar debidamente reconocido o equiparado ante CONARE.</w:t>
      </w:r>
    </w:p>
    <w:p w14:paraId="115152BE" w14:textId="77777777" w:rsidR="00C85B7A" w:rsidRDefault="00C85B7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</w:rPr>
      </w:pPr>
    </w:p>
    <w:p w14:paraId="77E0076E" w14:textId="77777777" w:rsidR="00C85B7A" w:rsidRDefault="00C85B7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</w:p>
    <w:p w14:paraId="688A00F1" w14:textId="77777777" w:rsidR="00C85B7A" w:rsidRDefault="001D3E9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MANEJO INSTRUMENTAL DE UN IDIOMA ADICIONAL AL MATERNO: </w:t>
      </w:r>
      <w:r>
        <w:rPr>
          <w:rFonts w:ascii="Arial" w:eastAsia="Arial" w:hAnsi="Arial" w:cs="Arial"/>
          <w:color w:val="000000"/>
        </w:rPr>
        <w:t xml:space="preserve"> Poseer como mínimo el manejo instrumental de una lengua diferente a la materna, certificado por una Institución o entidad autorizada para certificar idiomas, de acuerdo con lo indicado por la Escuela de Literatura </w:t>
      </w:r>
      <w:hyperlink r:id="rId8">
        <w:r>
          <w:rPr>
            <w:rFonts w:ascii="Arial" w:eastAsia="Arial" w:hAnsi="Arial" w:cs="Arial"/>
            <w:color w:val="0000FF"/>
            <w:u w:val="single"/>
          </w:rPr>
          <w:t>https://www.literatura.una.ac.cr/index.php/documentos/7-elcl/318-instituciones-y-entidades-reconocidas-para-certificar-el-idioma</w:t>
        </w:r>
      </w:hyperlink>
      <w:r>
        <w:rPr>
          <w:rFonts w:ascii="Arial" w:eastAsia="Arial" w:hAnsi="Arial" w:cs="Arial"/>
          <w:color w:val="000000"/>
        </w:rPr>
        <w:t xml:space="preserve"> </w:t>
      </w:r>
    </w:p>
    <w:p w14:paraId="115312AB" w14:textId="77777777" w:rsidR="00C85B7A" w:rsidRDefault="001D3E95">
      <w:pPr>
        <w:numPr>
          <w:ilvl w:val="0"/>
          <w:numId w:val="2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EXPERIENCIA EN CUALQUIERA DE LAS SIGUIENTES ÁREAS: </w:t>
      </w:r>
      <w:r>
        <w:rPr>
          <w:rFonts w:ascii="Arial" w:eastAsia="Arial" w:hAnsi="Arial" w:cs="Arial"/>
        </w:rPr>
        <w:t xml:space="preserve">Poseer experiencia académica mínima de 1 año de estar impartiendo cursos en instituciones de educación superior universitaria en el área electromecánica o mecatrónica. Se debe aportar constancia de tiempo servido. </w:t>
      </w:r>
    </w:p>
    <w:p w14:paraId="3AFFD9ED" w14:textId="77777777" w:rsidR="00C85B7A" w:rsidRDefault="00C85B7A">
      <w:pPr>
        <w:jc w:val="both"/>
        <w:rPr>
          <w:rFonts w:ascii="Arial" w:eastAsia="Arial" w:hAnsi="Arial" w:cs="Arial"/>
          <w:b/>
          <w:i/>
          <w:u w:val="single"/>
        </w:rPr>
      </w:pPr>
    </w:p>
    <w:p w14:paraId="04582E98" w14:textId="77777777" w:rsidR="00C85B7A" w:rsidRDefault="001D3E95">
      <w:pPr>
        <w:jc w:val="both"/>
        <w:rPr>
          <w:rFonts w:ascii="Arial" w:eastAsia="Arial" w:hAnsi="Arial" w:cs="Arial"/>
          <w:b/>
          <w:i/>
          <w:u w:val="single"/>
        </w:rPr>
      </w:pPr>
      <w:r>
        <w:rPr>
          <w:rFonts w:ascii="Arial" w:eastAsia="Arial" w:hAnsi="Arial" w:cs="Arial"/>
          <w:b/>
          <w:i/>
          <w:u w:val="single"/>
        </w:rPr>
        <w:t>REQUISITOS OPCIONALES Y FACULTATIVOS:</w:t>
      </w:r>
    </w:p>
    <w:p w14:paraId="46003A5C" w14:textId="77777777" w:rsidR="00C85B7A" w:rsidRDefault="001D3E9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GRADO COMPLEMENTARIO: </w:t>
      </w:r>
      <w:r>
        <w:rPr>
          <w:rFonts w:ascii="Arial" w:eastAsia="Arial" w:hAnsi="Arial" w:cs="Arial"/>
          <w:color w:val="000000"/>
        </w:rPr>
        <w:t xml:space="preserve">Poseer Doctorado en áreas afines a las ciencias industriales o ciencias electrónicas o informáticas. </w:t>
      </w:r>
    </w:p>
    <w:p w14:paraId="11CBBDA8" w14:textId="77777777" w:rsidR="00C85B7A" w:rsidRDefault="00C85B7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color w:val="000000"/>
        </w:rPr>
      </w:pPr>
    </w:p>
    <w:p w14:paraId="50378E87" w14:textId="77777777" w:rsidR="00C85B7A" w:rsidRDefault="001D3E9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EXPERIENCIA EN CANTIDAD DE AÑOS DISTINTA A LA ACADÉMICA, TANTO PÚBLICA COMO PRIVADA:  </w:t>
      </w:r>
      <w:r>
        <w:rPr>
          <w:rFonts w:ascii="Arial" w:eastAsia="Arial" w:hAnsi="Arial" w:cs="Arial"/>
          <w:color w:val="000000"/>
        </w:rPr>
        <w:t xml:space="preserve">Poseer experiencia profesional demostrada, de al menos 2 años en áreas de la electromecánica o mecatrónica y/o atientes al curso asignado. </w:t>
      </w:r>
    </w:p>
    <w:p w14:paraId="7E63A93B" w14:textId="77777777" w:rsidR="00C85B7A" w:rsidRDefault="00C85B7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b/>
          <w:color w:val="000000"/>
        </w:rPr>
      </w:pPr>
    </w:p>
    <w:p w14:paraId="5060349E" w14:textId="77777777" w:rsidR="00C85B7A" w:rsidRDefault="001D3E9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CURSOS O CAPACITACIONES ADICIONALES A SU FORMACIÓN: </w:t>
      </w:r>
      <w:r>
        <w:rPr>
          <w:rFonts w:ascii="Arial" w:eastAsia="Arial" w:hAnsi="Arial" w:cs="Arial"/>
          <w:color w:val="000000"/>
        </w:rPr>
        <w:t xml:space="preserve">Capacitación en pedagogía y metodología universitaria, electromecánica o mecatrónica y/o ciencias industriales aplicadas a la naturaleza del curso.  </w:t>
      </w:r>
    </w:p>
    <w:p w14:paraId="15CF78BA" w14:textId="77777777" w:rsidR="00C85B7A" w:rsidRDefault="00C85B7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b/>
          <w:color w:val="000000"/>
        </w:rPr>
      </w:pPr>
    </w:p>
    <w:p w14:paraId="53573D8D" w14:textId="77777777" w:rsidR="00C85B7A" w:rsidRDefault="001D3E9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PRODUCCIÓN INTELECTUAL: </w:t>
      </w:r>
      <w:r>
        <w:rPr>
          <w:rFonts w:ascii="Arial" w:eastAsia="Arial" w:hAnsi="Arial" w:cs="Arial"/>
          <w:color w:val="000000"/>
        </w:rPr>
        <w:t xml:space="preserve">Artículos científicos en áreas disciplinarias afines al objeto de estudio y/o la naturaleza del curso. </w:t>
      </w:r>
    </w:p>
    <w:p w14:paraId="54E13D16" w14:textId="77777777" w:rsidR="00C85B7A" w:rsidRDefault="00C85B7A">
      <w:pPr>
        <w:jc w:val="both"/>
        <w:rPr>
          <w:rFonts w:ascii="Arial" w:eastAsia="Arial" w:hAnsi="Arial" w:cs="Arial"/>
        </w:rPr>
      </w:pPr>
    </w:p>
    <w:p w14:paraId="5FF1604A" w14:textId="77777777" w:rsidR="00C85B7A" w:rsidRDefault="00C85B7A">
      <w:pPr>
        <w:jc w:val="both"/>
        <w:rPr>
          <w:rFonts w:ascii="Arial" w:eastAsia="Arial" w:hAnsi="Arial" w:cs="Arial"/>
        </w:rPr>
      </w:pPr>
    </w:p>
    <w:p w14:paraId="4A07D4EB" w14:textId="77777777" w:rsidR="00C85B7A" w:rsidRDefault="00C85B7A">
      <w:pPr>
        <w:jc w:val="both"/>
        <w:rPr>
          <w:rFonts w:ascii="Arial" w:eastAsia="Arial" w:hAnsi="Arial" w:cs="Arial"/>
        </w:rPr>
      </w:pPr>
    </w:p>
    <w:p w14:paraId="298013A3" w14:textId="77777777" w:rsidR="00C85B7A" w:rsidRDefault="00C85B7A">
      <w:pPr>
        <w:jc w:val="both"/>
        <w:rPr>
          <w:rFonts w:ascii="Arial" w:eastAsia="Arial" w:hAnsi="Arial" w:cs="Arial"/>
        </w:rPr>
      </w:pPr>
    </w:p>
    <w:p w14:paraId="317E2D02" w14:textId="77777777" w:rsidR="00C85B7A" w:rsidRDefault="001D3E95">
      <w:pPr>
        <w:jc w:val="both"/>
        <w:rPr>
          <w:rFonts w:ascii="Arial" w:eastAsia="Arial" w:hAnsi="Arial" w:cs="Arial"/>
          <w:b/>
          <w:i/>
          <w:u w:val="single"/>
        </w:rPr>
      </w:pPr>
      <w:r>
        <w:rPr>
          <w:rFonts w:ascii="Arial" w:eastAsia="Arial" w:hAnsi="Arial" w:cs="Arial"/>
          <w:b/>
          <w:i/>
          <w:u w:val="single"/>
        </w:rPr>
        <w:lastRenderedPageBreak/>
        <w:t>CONDICIONES DE CONTRATACIÓN INMEDIATA:</w:t>
      </w:r>
    </w:p>
    <w:p w14:paraId="50916291" w14:textId="77777777" w:rsidR="00C85B7A" w:rsidRDefault="001D3E9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JORNADA REQUERIDA: </w:t>
      </w:r>
      <w:r>
        <w:rPr>
          <w:rFonts w:ascii="Arial" w:eastAsia="Arial" w:hAnsi="Arial" w:cs="Arial"/>
          <w:color w:val="000000"/>
        </w:rPr>
        <w:t xml:space="preserve">Según las necesidades de la Sede Regional Brunca. </w:t>
      </w:r>
    </w:p>
    <w:p w14:paraId="747F4165" w14:textId="77777777" w:rsidR="00C85B7A" w:rsidRDefault="001D3E9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HORARIO REQUERIDO: </w:t>
      </w:r>
      <w:r>
        <w:rPr>
          <w:rFonts w:ascii="Arial" w:eastAsia="Arial" w:hAnsi="Arial" w:cs="Arial"/>
          <w:color w:val="000000"/>
        </w:rPr>
        <w:t xml:space="preserve">Según las necesidades de las carreras donde se oferta el curso. </w:t>
      </w:r>
    </w:p>
    <w:p w14:paraId="50FCAF09" w14:textId="77777777" w:rsidR="00C85B7A" w:rsidRDefault="001D3E9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DISPONIBILIDAD DE TRABAJAR EN LOS SIGUIENTES CAMPUS UNIVERSITARIOS: </w:t>
      </w:r>
      <w:r>
        <w:rPr>
          <w:rFonts w:ascii="Arial" w:eastAsia="Arial" w:hAnsi="Arial" w:cs="Arial"/>
          <w:color w:val="000000"/>
        </w:rPr>
        <w:t xml:space="preserve">Campus Pérez Zeledón y Campus Coto. </w:t>
      </w:r>
    </w:p>
    <w:p w14:paraId="08D3C31D" w14:textId="77777777" w:rsidR="00C85B7A" w:rsidRDefault="001D3E95">
      <w:pPr>
        <w:tabs>
          <w:tab w:val="left" w:pos="915"/>
        </w:tabs>
        <w:jc w:val="both"/>
        <w:rPr>
          <w:rFonts w:ascii="Arial" w:eastAsia="Arial" w:hAnsi="Arial" w:cs="Arial"/>
          <w:b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 wp14:anchorId="3EF0F704" wp14:editId="3D41393B">
                <wp:simplePos x="0" y="0"/>
                <wp:positionH relativeFrom="column">
                  <wp:posOffset>-76198</wp:posOffset>
                </wp:positionH>
                <wp:positionV relativeFrom="paragraph">
                  <wp:posOffset>-38099</wp:posOffset>
                </wp:positionV>
                <wp:extent cx="6010275" cy="171450"/>
                <wp:effectExtent l="0" t="0" r="0" b="0"/>
                <wp:wrapNone/>
                <wp:docPr id="5" name="Conector recto de flech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417063" y="3770475"/>
                          <a:ext cx="5857875" cy="19050"/>
                        </a:xfrm>
                        <a:prstGeom prst="straightConnector1">
                          <a:avLst/>
                        </a:prstGeom>
                        <a:noFill/>
                        <a:ln w="76200" cap="flat" cmpd="sng">
                          <a:solidFill>
                            <a:srgbClr val="FF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-76198</wp:posOffset>
                </wp:positionH>
                <wp:positionV relativeFrom="paragraph">
                  <wp:posOffset>-38099</wp:posOffset>
                </wp:positionV>
                <wp:extent cx="6010275" cy="171450"/>
                <wp:effectExtent b="0" l="0" r="0" t="0"/>
                <wp:wrapNone/>
                <wp:docPr id="5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10275" cy="1714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sectPr w:rsidR="00C85B7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26FEE7" w14:textId="77777777" w:rsidR="001D3E95" w:rsidRDefault="001D3E95">
      <w:pPr>
        <w:spacing w:after="0" w:line="240" w:lineRule="auto"/>
      </w:pPr>
      <w:r>
        <w:separator/>
      </w:r>
    </w:p>
  </w:endnote>
  <w:endnote w:type="continuationSeparator" w:id="0">
    <w:p w14:paraId="50D8E352" w14:textId="77777777" w:rsidR="001D3E95" w:rsidRDefault="001D3E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A909D" w14:textId="77777777" w:rsidR="00AE1C3E" w:rsidRDefault="00AE1C3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164C66" w14:textId="77777777" w:rsidR="00C85B7A" w:rsidRDefault="00C85B7A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color w:val="000000"/>
      </w:rPr>
    </w:pPr>
  </w:p>
  <w:tbl>
    <w:tblPr>
      <w:tblStyle w:val="a2"/>
      <w:tblW w:w="8835" w:type="dxa"/>
      <w:tblInd w:w="0" w:type="dxa"/>
      <w:tblLayout w:type="fixed"/>
      <w:tblLook w:val="0600" w:firstRow="0" w:lastRow="0" w:firstColumn="0" w:lastColumn="0" w:noHBand="1" w:noVBand="1"/>
    </w:tblPr>
    <w:tblGrid>
      <w:gridCol w:w="2945"/>
      <w:gridCol w:w="2945"/>
      <w:gridCol w:w="2945"/>
    </w:tblGrid>
    <w:tr w:rsidR="00C85B7A" w14:paraId="317121B0" w14:textId="77777777">
      <w:trPr>
        <w:trHeight w:val="300"/>
      </w:trPr>
      <w:tc>
        <w:tcPr>
          <w:tcW w:w="2945" w:type="dxa"/>
        </w:tcPr>
        <w:p w14:paraId="757DC629" w14:textId="77777777" w:rsidR="00C85B7A" w:rsidRDefault="00C85B7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ind w:left="-115"/>
            <w:rPr>
              <w:color w:val="000000"/>
            </w:rPr>
          </w:pPr>
        </w:p>
      </w:tc>
      <w:tc>
        <w:tcPr>
          <w:tcW w:w="2945" w:type="dxa"/>
        </w:tcPr>
        <w:p w14:paraId="7527FC51" w14:textId="77777777" w:rsidR="00C85B7A" w:rsidRDefault="00C85B7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color w:val="000000"/>
            </w:rPr>
          </w:pPr>
        </w:p>
      </w:tc>
      <w:tc>
        <w:tcPr>
          <w:tcW w:w="2945" w:type="dxa"/>
        </w:tcPr>
        <w:p w14:paraId="1A079F26" w14:textId="77777777" w:rsidR="00C85B7A" w:rsidRDefault="00C85B7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ind w:right="-115"/>
            <w:jc w:val="right"/>
            <w:rPr>
              <w:color w:val="000000"/>
            </w:rPr>
          </w:pPr>
        </w:p>
      </w:tc>
    </w:tr>
  </w:tbl>
  <w:p w14:paraId="5C262F35" w14:textId="77777777" w:rsidR="00C85B7A" w:rsidRDefault="00C85B7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18AB5" w14:textId="77777777" w:rsidR="00AE1C3E" w:rsidRDefault="00AE1C3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4CA8CB" w14:textId="77777777" w:rsidR="001D3E95" w:rsidRDefault="001D3E95">
      <w:pPr>
        <w:spacing w:after="0" w:line="240" w:lineRule="auto"/>
      </w:pPr>
      <w:r>
        <w:separator/>
      </w:r>
    </w:p>
  </w:footnote>
  <w:footnote w:type="continuationSeparator" w:id="0">
    <w:p w14:paraId="1AC61AF4" w14:textId="77777777" w:rsidR="001D3E95" w:rsidRDefault="001D3E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648EA" w14:textId="77777777" w:rsidR="00AE1C3E" w:rsidRDefault="00AE1C3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4BD9" w14:textId="77777777" w:rsidR="00C85B7A" w:rsidRDefault="001D3E95">
    <w:pPr>
      <w:widowControl w:val="0"/>
      <w:spacing w:after="0" w:line="240" w:lineRule="auto"/>
      <w:jc w:val="center"/>
      <w:rPr>
        <w:b/>
        <w:sz w:val="24"/>
        <w:szCs w:val="24"/>
      </w:rPr>
    </w:pPr>
    <w:r>
      <w:rPr>
        <w:rFonts w:ascii="Arial" w:eastAsia="Arial" w:hAnsi="Arial" w:cs="Arial"/>
        <w:b/>
        <w:sz w:val="24"/>
        <w:szCs w:val="24"/>
      </w:rPr>
      <w:t>ANEXO NO. 1</w:t>
    </w:r>
    <w:r>
      <w:rPr>
        <w:b/>
        <w:sz w:val="24"/>
        <w:szCs w:val="24"/>
      </w:rPr>
      <w:t xml:space="preserve"> </w:t>
    </w:r>
  </w:p>
  <w:p w14:paraId="004895BC" w14:textId="77777777" w:rsidR="00C85B7A" w:rsidRDefault="001D3E95">
    <w:pPr>
      <w:widowControl w:val="0"/>
      <w:spacing w:after="0" w:line="240" w:lineRule="auto"/>
      <w:jc w:val="center"/>
      <w:rPr>
        <w:rFonts w:ascii="Arial" w:eastAsia="Arial" w:hAnsi="Arial" w:cs="Arial"/>
        <w:b/>
        <w:sz w:val="24"/>
        <w:szCs w:val="24"/>
      </w:rPr>
    </w:pPr>
    <w:r>
      <w:rPr>
        <w:rFonts w:ascii="Arial" w:eastAsia="Arial" w:hAnsi="Arial" w:cs="Arial"/>
        <w:b/>
        <w:sz w:val="24"/>
        <w:szCs w:val="24"/>
      </w:rPr>
      <w:t>Formulario estándar de perfil de uso obligatorio por todos los comités de gestión académica y consejos de unidad académica, sede y sección regional, y Centro de Estudios Generales.</w:t>
    </w:r>
  </w:p>
  <w:p w14:paraId="7BA4EEDD" w14:textId="77777777" w:rsidR="00C85B7A" w:rsidRDefault="00C85B7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14:paraId="016C7C84" w14:textId="77777777" w:rsidR="00C85B7A" w:rsidRDefault="00C85B7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1"/>
      <w:tblW w:w="11056" w:type="dxa"/>
      <w:tblInd w:w="-1296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</w:tblBorders>
      <w:tblLayout w:type="fixed"/>
      <w:tblLook w:val="0000" w:firstRow="0" w:lastRow="0" w:firstColumn="0" w:lastColumn="0" w:noHBand="0" w:noVBand="0"/>
    </w:tblPr>
    <w:tblGrid>
      <w:gridCol w:w="1897"/>
      <w:gridCol w:w="3765"/>
      <w:gridCol w:w="5394"/>
    </w:tblGrid>
    <w:tr w:rsidR="00C85B7A" w14:paraId="021ED60D" w14:textId="77777777">
      <w:trPr>
        <w:cantSplit/>
        <w:trHeight w:val="238"/>
      </w:trPr>
      <w:tc>
        <w:tcPr>
          <w:tcW w:w="11057" w:type="dxa"/>
          <w:gridSpan w:val="3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</w:tcPr>
        <w:p w14:paraId="39F188EE" w14:textId="77777777" w:rsidR="00C85B7A" w:rsidRDefault="00C85B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ind w:left="360"/>
            <w:rPr>
              <w:rFonts w:ascii="Arial" w:eastAsia="Arial" w:hAnsi="Arial" w:cs="Arial"/>
              <w:b/>
              <w:color w:val="00000A"/>
              <w:sz w:val="20"/>
              <w:szCs w:val="20"/>
            </w:rPr>
          </w:pPr>
        </w:p>
      </w:tc>
    </w:tr>
    <w:tr w:rsidR="00C85B7A" w14:paraId="0F6CA892" w14:textId="77777777">
      <w:trPr>
        <w:cantSplit/>
        <w:trHeight w:val="590"/>
      </w:trPr>
      <w:tc>
        <w:tcPr>
          <w:tcW w:w="1898" w:type="dxa"/>
          <w:vMerge w:val="restart"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</w:tcPr>
        <w:p w14:paraId="74066984" w14:textId="77777777" w:rsidR="00C85B7A" w:rsidRDefault="001D3E9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A"/>
            </w:rPr>
          </w:pPr>
          <w:r>
            <w:rPr>
              <w:rFonts w:ascii="Arial" w:eastAsia="Arial" w:hAnsi="Arial" w:cs="Arial"/>
              <w:color w:val="00000A"/>
            </w:rPr>
            <w:t xml:space="preserve"> </w:t>
          </w:r>
          <w:r>
            <w:rPr>
              <w:noProof/>
            </w:rPr>
            <w:drawing>
              <wp:anchor distT="0" distB="0" distL="0" distR="0" simplePos="0" relativeHeight="251658240" behindDoc="0" locked="0" layoutInCell="1" hidden="0" allowOverlap="1" wp14:anchorId="2AA12102" wp14:editId="027C1FE6">
                <wp:simplePos x="0" y="0"/>
                <wp:positionH relativeFrom="column">
                  <wp:posOffset>5715</wp:posOffset>
                </wp:positionH>
                <wp:positionV relativeFrom="paragraph">
                  <wp:posOffset>212090</wp:posOffset>
                </wp:positionV>
                <wp:extent cx="1123950" cy="603250"/>
                <wp:effectExtent l="0" t="0" r="0" b="0"/>
                <wp:wrapSquare wrapText="bothSides" distT="0" distB="0" distL="0" distR="0"/>
                <wp:docPr id="6" name="image1.png" descr="Logotip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Logotipo&#10;&#10;Descripción generada automáticamente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23950" cy="6032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  <w:p w14:paraId="350AE105" w14:textId="77777777" w:rsidR="00C85B7A" w:rsidRDefault="00C85B7A">
          <w:pPr>
            <w:rPr>
              <w:b/>
            </w:rPr>
          </w:pPr>
        </w:p>
      </w:tc>
      <w:tc>
        <w:tcPr>
          <w:tcW w:w="3765" w:type="dxa"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</w:tcPr>
        <w:p w14:paraId="7D675527" w14:textId="44F34C02" w:rsidR="00C85B7A" w:rsidRDefault="00AE1C3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57" w:after="57" w:line="240" w:lineRule="auto"/>
            <w:jc w:val="center"/>
            <w:rPr>
              <w:rFonts w:ascii="Arial" w:eastAsia="Arial" w:hAnsi="Arial" w:cs="Arial"/>
              <w:color w:val="00000A"/>
            </w:rPr>
          </w:pPr>
          <w:r>
            <w:rPr>
              <w:rFonts w:ascii="Arial" w:eastAsia="Arial" w:hAnsi="Arial" w:cs="Arial"/>
              <w:color w:val="00000A"/>
            </w:rPr>
            <w:t>SEDE REGIONAL BRUNCA</w:t>
          </w:r>
        </w:p>
      </w:tc>
      <w:tc>
        <w:tcPr>
          <w:tcW w:w="53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  <w:vAlign w:val="center"/>
        </w:tcPr>
        <w:p w14:paraId="003ABF4B" w14:textId="77777777" w:rsidR="00C85B7A" w:rsidRDefault="001D3E9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b/>
              <w:color w:val="00000A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t>Consecutivo: UNA-DAPZ-SRB-PRFL-002-2025</w:t>
          </w:r>
        </w:p>
        <w:p w14:paraId="68C9591D" w14:textId="77777777" w:rsidR="00C85B7A" w:rsidRDefault="00C85B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color w:val="00000A"/>
              <w:sz w:val="20"/>
              <w:szCs w:val="20"/>
              <w:highlight w:val="yellow"/>
            </w:rPr>
          </w:pPr>
        </w:p>
      </w:tc>
    </w:tr>
    <w:tr w:rsidR="00C85B7A" w14:paraId="7D17176D" w14:textId="77777777">
      <w:trPr>
        <w:trHeight w:val="494"/>
      </w:trPr>
      <w:tc>
        <w:tcPr>
          <w:tcW w:w="1898" w:type="dxa"/>
          <w:vMerge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</w:tcPr>
        <w:p w14:paraId="568BB4A4" w14:textId="77777777" w:rsidR="00C85B7A" w:rsidRDefault="00C85B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color w:val="00000A"/>
              <w:sz w:val="20"/>
              <w:szCs w:val="20"/>
              <w:highlight w:val="yellow"/>
            </w:rPr>
          </w:pPr>
        </w:p>
      </w:tc>
      <w:tc>
        <w:tcPr>
          <w:tcW w:w="3765" w:type="dxa"/>
          <w:vMerge w:val="restart"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  <w:vAlign w:val="center"/>
        </w:tcPr>
        <w:p w14:paraId="489DDBFB" w14:textId="77777777" w:rsidR="00C85B7A" w:rsidRDefault="001D3E95">
          <w:pPr>
            <w:widowControl w:val="0"/>
            <w:spacing w:before="57" w:after="57" w:line="240" w:lineRule="auto"/>
            <w:jc w:val="center"/>
            <w:rPr>
              <w:rFonts w:ascii="Arial" w:eastAsia="Arial" w:hAnsi="Arial" w:cs="Arial"/>
              <w:color w:val="00000A"/>
            </w:rPr>
          </w:pPr>
          <w:r>
            <w:rPr>
              <w:rFonts w:ascii="Arial" w:eastAsia="Arial" w:hAnsi="Arial" w:cs="Arial"/>
              <w:color w:val="00000A"/>
            </w:rPr>
            <w:t>Perfil Nuevo</w:t>
          </w:r>
        </w:p>
      </w:tc>
      <w:tc>
        <w:tcPr>
          <w:tcW w:w="53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  <w:vAlign w:val="center"/>
        </w:tcPr>
        <w:p w14:paraId="6B0D154E" w14:textId="77777777" w:rsidR="00C85B7A" w:rsidRDefault="001D3E95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t xml:space="preserve">Nombre del perfil: </w:t>
          </w:r>
          <w:r>
            <w:rPr>
              <w:rFonts w:ascii="Arial" w:eastAsia="Arial" w:hAnsi="Arial" w:cs="Arial"/>
              <w:color w:val="00000A"/>
            </w:rPr>
            <w:t xml:space="preserve">Electromecánica y Mecatrónica </w:t>
          </w:r>
        </w:p>
        <w:p w14:paraId="6FF74B77" w14:textId="77777777" w:rsidR="00C85B7A" w:rsidRDefault="00C85B7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</w:p>
      </w:tc>
    </w:tr>
    <w:tr w:rsidR="00C85B7A" w14:paraId="795B697C" w14:textId="77777777">
      <w:trPr>
        <w:trHeight w:val="494"/>
      </w:trPr>
      <w:tc>
        <w:tcPr>
          <w:tcW w:w="1898" w:type="dxa"/>
          <w:vMerge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</w:tcPr>
        <w:p w14:paraId="79EAB2E5" w14:textId="77777777" w:rsidR="00C85B7A" w:rsidRDefault="00C85B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</w:p>
      </w:tc>
      <w:tc>
        <w:tcPr>
          <w:tcW w:w="3765" w:type="dxa"/>
          <w:vMerge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  <w:vAlign w:val="center"/>
        </w:tcPr>
        <w:p w14:paraId="3BDDF699" w14:textId="77777777" w:rsidR="00C85B7A" w:rsidRDefault="00C85B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</w:p>
      </w:tc>
      <w:tc>
        <w:tcPr>
          <w:tcW w:w="53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  <w:vAlign w:val="center"/>
        </w:tcPr>
        <w:p w14:paraId="4D4A2BB7" w14:textId="77777777" w:rsidR="00C85B7A" w:rsidRDefault="001D3E95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b/>
              <w:color w:val="00000A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t>Consecutivo de acuerdo de aprobación o modificación</w:t>
          </w:r>
        </w:p>
        <w:p w14:paraId="317BE70B" w14:textId="53C46352" w:rsidR="00C85B7A" w:rsidRDefault="00AE1C3E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  <w:r w:rsidRPr="00AE1C3E">
            <w:rPr>
              <w:rFonts w:ascii="Arial" w:eastAsia="Arial" w:hAnsi="Arial" w:cs="Arial"/>
              <w:color w:val="00000A"/>
              <w:sz w:val="20"/>
              <w:szCs w:val="20"/>
            </w:rPr>
            <w:t>UNA-CO-SRB-ACUE-1171-2025</w:t>
          </w:r>
        </w:p>
      </w:tc>
    </w:tr>
    <w:tr w:rsidR="00C85B7A" w14:paraId="35B650E2" w14:textId="77777777">
      <w:trPr>
        <w:trHeight w:val="494"/>
      </w:trPr>
      <w:tc>
        <w:tcPr>
          <w:tcW w:w="1898" w:type="dxa"/>
          <w:vMerge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</w:tcPr>
        <w:p w14:paraId="42EAA7BE" w14:textId="77777777" w:rsidR="00C85B7A" w:rsidRDefault="00C85B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</w:p>
      </w:tc>
      <w:tc>
        <w:tcPr>
          <w:tcW w:w="3765" w:type="dxa"/>
          <w:vMerge/>
          <w:tcBorders>
            <w:top w:val="single" w:sz="4" w:space="0" w:color="00000A"/>
            <w:left w:val="single" w:sz="4" w:space="0" w:color="00000A"/>
            <w:bottom w:val="single" w:sz="4" w:space="0" w:color="00000A"/>
          </w:tcBorders>
          <w:tcMar>
            <w:left w:w="30" w:type="dxa"/>
          </w:tcMar>
          <w:vAlign w:val="center"/>
        </w:tcPr>
        <w:p w14:paraId="3F31FADE" w14:textId="77777777" w:rsidR="00C85B7A" w:rsidRDefault="00C85B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</w:p>
      </w:tc>
      <w:tc>
        <w:tcPr>
          <w:tcW w:w="53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  <w:vAlign w:val="center"/>
        </w:tcPr>
        <w:p w14:paraId="7B71DE20" w14:textId="77777777" w:rsidR="00C85B7A" w:rsidRDefault="001D3E9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b/>
              <w:color w:val="00000A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t xml:space="preserve">Fecha de aprobación o modificación </w:t>
          </w:r>
        </w:p>
        <w:p w14:paraId="5A637CC4" w14:textId="0E88DBEB" w:rsidR="00C85B7A" w:rsidRDefault="00AE1C3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Arial" w:eastAsia="Arial" w:hAnsi="Arial" w:cs="Arial"/>
              <w:color w:val="00000A"/>
              <w:sz w:val="20"/>
              <w:szCs w:val="20"/>
            </w:rPr>
          </w:pPr>
          <w:r w:rsidRPr="00AE1C3E">
            <w:rPr>
              <w:rFonts w:ascii="Arial" w:eastAsia="Arial" w:hAnsi="Arial" w:cs="Arial"/>
              <w:color w:val="00000A"/>
              <w:sz w:val="20"/>
              <w:szCs w:val="20"/>
            </w:rPr>
            <w:t>20</w:t>
          </w:r>
          <w:r w:rsidR="001D3E95" w:rsidRPr="00AE1C3E">
            <w:rPr>
              <w:rFonts w:ascii="Arial" w:eastAsia="Arial" w:hAnsi="Arial" w:cs="Arial"/>
              <w:color w:val="00000A"/>
              <w:sz w:val="20"/>
              <w:szCs w:val="20"/>
            </w:rPr>
            <w:t xml:space="preserve"> de </w:t>
          </w:r>
          <w:r w:rsidRPr="00AE1C3E">
            <w:rPr>
              <w:rFonts w:ascii="Arial" w:eastAsia="Arial" w:hAnsi="Arial" w:cs="Arial"/>
              <w:color w:val="00000A"/>
              <w:sz w:val="20"/>
              <w:szCs w:val="20"/>
            </w:rPr>
            <w:t>octubre</w:t>
          </w:r>
          <w:r w:rsidR="001D3E95" w:rsidRPr="00AE1C3E">
            <w:rPr>
              <w:rFonts w:ascii="Arial" w:eastAsia="Arial" w:hAnsi="Arial" w:cs="Arial"/>
              <w:color w:val="00000A"/>
              <w:sz w:val="20"/>
              <w:szCs w:val="20"/>
            </w:rPr>
            <w:t xml:space="preserve">   </w:t>
          </w:r>
          <w:r w:rsidRPr="00AE1C3E">
            <w:rPr>
              <w:rFonts w:ascii="Arial" w:eastAsia="Arial" w:hAnsi="Arial" w:cs="Arial"/>
              <w:color w:val="00000A"/>
              <w:sz w:val="20"/>
              <w:szCs w:val="20"/>
            </w:rPr>
            <w:t>de 2025</w:t>
          </w:r>
        </w:p>
      </w:tc>
    </w:tr>
    <w:tr w:rsidR="00C85B7A" w14:paraId="160F05FC" w14:textId="77777777">
      <w:trPr>
        <w:trHeight w:val="494"/>
      </w:trPr>
      <w:tc>
        <w:tcPr>
          <w:tcW w:w="1898" w:type="dxa"/>
          <w:tcMar>
            <w:left w:w="30" w:type="dxa"/>
          </w:tcMar>
        </w:tcPr>
        <w:p w14:paraId="2E49B43C" w14:textId="77777777" w:rsidR="00C85B7A" w:rsidRDefault="00C85B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A"/>
            </w:rPr>
          </w:pPr>
        </w:p>
      </w:tc>
      <w:tc>
        <w:tcPr>
          <w:tcW w:w="3765" w:type="dxa"/>
          <w:tcMar>
            <w:left w:w="30" w:type="dxa"/>
          </w:tcMar>
          <w:vAlign w:val="center"/>
        </w:tcPr>
        <w:p w14:paraId="5C943C3C" w14:textId="77777777" w:rsidR="00C85B7A" w:rsidRDefault="00C85B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A"/>
              <w:sz w:val="20"/>
              <w:szCs w:val="20"/>
            </w:rPr>
          </w:pPr>
        </w:p>
      </w:tc>
      <w:tc>
        <w:tcPr>
          <w:tcW w:w="53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tcMar>
            <w:left w:w="30" w:type="dxa"/>
          </w:tcMar>
          <w:vAlign w:val="center"/>
        </w:tcPr>
        <w:p w14:paraId="3DD7ACDA" w14:textId="77777777" w:rsidR="00C85B7A" w:rsidRDefault="001D3E9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A"/>
              <w:sz w:val="20"/>
              <w:szCs w:val="20"/>
            </w:rPr>
          </w:pPr>
          <w:r>
            <w:rPr>
              <w:rFonts w:ascii="Arial" w:eastAsia="Arial" w:hAnsi="Arial" w:cs="Arial"/>
              <w:color w:val="00000A"/>
              <w:sz w:val="20"/>
              <w:szCs w:val="20"/>
            </w:rPr>
            <w:t xml:space="preserve">Página </w: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separate"/>
          </w:r>
          <w:r>
            <w:rPr>
              <w:rFonts w:ascii="Arial" w:eastAsia="Arial" w:hAnsi="Arial" w:cs="Arial"/>
              <w:b/>
              <w:noProof/>
              <w:color w:val="00000A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color w:val="00000A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separate"/>
          </w:r>
          <w:r>
            <w:rPr>
              <w:rFonts w:ascii="Arial" w:eastAsia="Arial" w:hAnsi="Arial" w:cs="Arial"/>
              <w:b/>
              <w:noProof/>
              <w:color w:val="00000A"/>
              <w:sz w:val="20"/>
              <w:szCs w:val="20"/>
            </w:rPr>
            <w:t>2</w:t>
          </w:r>
          <w:r>
            <w:rPr>
              <w:rFonts w:ascii="Arial" w:eastAsia="Arial" w:hAnsi="Arial" w:cs="Arial"/>
              <w:b/>
              <w:color w:val="00000A"/>
              <w:sz w:val="20"/>
              <w:szCs w:val="20"/>
            </w:rPr>
            <w:fldChar w:fldCharType="end"/>
          </w:r>
        </w:p>
      </w:tc>
    </w:tr>
  </w:tbl>
  <w:p w14:paraId="59653F68" w14:textId="77777777" w:rsidR="00C85B7A" w:rsidRDefault="00C85B7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14:paraId="1C3E4EBA" w14:textId="77777777" w:rsidR="00C85B7A" w:rsidRDefault="00C85B7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5966A" w14:textId="77777777" w:rsidR="00AE1C3E" w:rsidRDefault="00AE1C3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63FC7"/>
    <w:multiLevelType w:val="multilevel"/>
    <w:tmpl w:val="D43E02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E6AA9"/>
    <w:multiLevelType w:val="multilevel"/>
    <w:tmpl w:val="49D03B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65129"/>
    <w:multiLevelType w:val="multilevel"/>
    <w:tmpl w:val="0B46C2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42409949">
    <w:abstractNumId w:val="2"/>
  </w:num>
  <w:num w:numId="2" w16cid:durableId="2110856795">
    <w:abstractNumId w:val="0"/>
  </w:num>
  <w:num w:numId="3" w16cid:durableId="17205466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5B7A"/>
    <w:rsid w:val="0006422F"/>
    <w:rsid w:val="001D3E95"/>
    <w:rsid w:val="00AE1C3E"/>
    <w:rsid w:val="00C85B7A"/>
    <w:rsid w:val="00FE0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434215"/>
  <w15:docId w15:val="{4409A76F-10DB-4AA5-B727-92E0DBAF9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240" w:after="0"/>
      <w:outlineLvl w:val="0"/>
    </w:pPr>
    <w:rPr>
      <w:color w:val="2F5496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836F67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C94D1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94D1A"/>
  </w:style>
  <w:style w:type="paragraph" w:styleId="Piedepgina">
    <w:name w:val="footer"/>
    <w:basedOn w:val="Normal"/>
    <w:link w:val="PiedepginaCar"/>
    <w:uiPriority w:val="99"/>
    <w:unhideWhenUsed/>
    <w:rsid w:val="00C94D1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94D1A"/>
  </w:style>
  <w:style w:type="paragraph" w:customStyle="1" w:styleId="ndice">
    <w:name w:val="Ìndice"/>
    <w:basedOn w:val="Normal"/>
    <w:qFormat/>
    <w:rsid w:val="00C94D1A"/>
    <w:pPr>
      <w:spacing w:after="0" w:line="240" w:lineRule="auto"/>
    </w:pPr>
    <w:rPr>
      <w:rFonts w:ascii="Arial" w:eastAsia="Times New Roman" w:hAnsi="Arial" w:cs="Times New Roman"/>
      <w:color w:val="00000A"/>
      <w:sz w:val="20"/>
      <w:szCs w:val="20"/>
      <w:lang w:val="en-US" w:eastAsia="es-ES"/>
    </w:rPr>
  </w:style>
  <w:style w:type="paragraph" w:customStyle="1" w:styleId="BodyText21">
    <w:name w:val="Body Text 21"/>
    <w:basedOn w:val="Normal"/>
    <w:uiPriority w:val="99"/>
    <w:qFormat/>
    <w:rsid w:val="00C94D1A"/>
    <w:pPr>
      <w:widowControl w:val="0"/>
      <w:spacing w:after="0" w:line="240" w:lineRule="auto"/>
    </w:pPr>
    <w:rPr>
      <w:rFonts w:ascii="Arial" w:eastAsia="Times New Roman" w:hAnsi="Arial" w:cs="Times New Roman"/>
      <w:color w:val="00000A"/>
      <w:sz w:val="24"/>
      <w:szCs w:val="20"/>
      <w:lang w:val="en-US" w:eastAsia="es-ES"/>
    </w:rPr>
  </w:style>
  <w:style w:type="paragraph" w:styleId="Prrafodelista">
    <w:name w:val="List Paragraph"/>
    <w:basedOn w:val="Normal"/>
    <w:uiPriority w:val="34"/>
    <w:qFormat/>
    <w:rsid w:val="00FE5363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886D2D"/>
    <w:rPr>
      <w:b/>
      <w:bCs/>
    </w:rPr>
  </w:style>
  <w:style w:type="character" w:styleId="Refdecomentario">
    <w:name w:val="annotation reference"/>
    <w:basedOn w:val="Fuentedeprrafopredeter"/>
    <w:uiPriority w:val="99"/>
    <w:semiHidden/>
    <w:unhideWhenUsed/>
    <w:rsid w:val="006432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432F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432F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432F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432FA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FA03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BA2C3F"/>
    <w:rPr>
      <w:color w:val="0000FF"/>
      <w:u w:val="single"/>
    </w:rPr>
  </w:style>
  <w:style w:type="character" w:customStyle="1" w:styleId="Ttulo2Car">
    <w:name w:val="Título 2 Car"/>
    <w:basedOn w:val="Fuentedeprrafopredeter"/>
    <w:uiPriority w:val="9"/>
    <w:rsid w:val="005A7A29"/>
    <w:rPr>
      <w:rFonts w:ascii="Times New Roman" w:eastAsia="Times New Roman" w:hAnsi="Times New Roman" w:cs="Times New Roman"/>
      <w:b/>
      <w:bCs/>
      <w:sz w:val="36"/>
      <w:szCs w:val="36"/>
      <w:lang w:eastAsia="es-CR"/>
    </w:rPr>
  </w:style>
  <w:style w:type="table" w:styleId="Tablaconcuadrcula">
    <w:name w:val="Table Grid"/>
    <w:basedOn w:val="Tablanormal"/>
    <w:uiPriority w:val="59"/>
    <w:rsid w:val="00FE751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57259B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57259B"/>
    <w:rPr>
      <w:color w:val="954F72" w:themeColor="followedHyperlink"/>
      <w:u w:val="single"/>
    </w:rPr>
  </w:style>
  <w:style w:type="character" w:customStyle="1" w:styleId="Ttulo1Car">
    <w:name w:val="Título 1 Car"/>
    <w:basedOn w:val="Fuentedeprrafopredeter"/>
    <w:uiPriority w:val="9"/>
    <w:rsid w:val="008800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7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7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teratura.una.ac.cr/index.php/documentos/7-elcl/318-instituciones-y-entidades-reconocidas-para-certificar-el-idioma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fExZeWN03oAKJfJuQQa7WG4RZuA==">CgMxLjA4AHIhMWU1U3Q1MlFESHlpM1JxSTZ1TlpDV0FsU3gtR1BTVXlp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446</Words>
  <Characters>2457</Characters>
  <Application>Microsoft Office Word</Application>
  <DocSecurity>0</DocSecurity>
  <Lines>20</Lines>
  <Paragraphs>5</Paragraphs>
  <ScaleCrop>false</ScaleCrop>
  <Company/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 CHAVARRIA BOLAÑOS</dc:creator>
  <cp:lastModifiedBy>KARLA VENEGAS SOLIS</cp:lastModifiedBy>
  <cp:revision>3</cp:revision>
  <dcterms:created xsi:type="dcterms:W3CDTF">2023-09-12T19:48:00Z</dcterms:created>
  <dcterms:modified xsi:type="dcterms:W3CDTF">2025-10-27T21:51:00Z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0x010100BB5821FCD37B5049AA26F979899693C7</vt:lpwstr>
  </property>
</Properties>
</file>